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E6057" w14:textId="77777777" w:rsidR="00D45693" w:rsidRPr="00651C27" w:rsidRDefault="00D45693" w:rsidP="00917339">
      <w:pPr>
        <w:pStyle w:val="Szvegtrzs"/>
        <w:spacing w:line="276" w:lineRule="auto"/>
      </w:pPr>
    </w:p>
    <w:p w14:paraId="1D4E6058" w14:textId="77777777" w:rsidR="00D45693" w:rsidRPr="00651C27" w:rsidRDefault="00D45693" w:rsidP="00917339">
      <w:pPr>
        <w:pStyle w:val="Szvegtrzs"/>
        <w:spacing w:line="276" w:lineRule="auto"/>
      </w:pPr>
    </w:p>
    <w:p w14:paraId="1D4E6059" w14:textId="77777777" w:rsidR="00D45693" w:rsidRPr="00651C27" w:rsidRDefault="00D45693" w:rsidP="00917339">
      <w:pPr>
        <w:pStyle w:val="Szvegtrzs"/>
        <w:spacing w:line="276" w:lineRule="auto"/>
      </w:pPr>
    </w:p>
    <w:p w14:paraId="1D4E605A" w14:textId="77777777" w:rsidR="00D45693" w:rsidRPr="00651C27" w:rsidRDefault="00D45693" w:rsidP="00917339">
      <w:pPr>
        <w:pStyle w:val="Szvegtrzs"/>
        <w:spacing w:line="276" w:lineRule="auto"/>
      </w:pPr>
    </w:p>
    <w:p w14:paraId="1D4E605B" w14:textId="77777777" w:rsidR="00D45693" w:rsidRPr="00651C27" w:rsidRDefault="00D45693" w:rsidP="00917339">
      <w:pPr>
        <w:pStyle w:val="Szvegtrzs"/>
        <w:spacing w:line="276" w:lineRule="auto"/>
      </w:pPr>
    </w:p>
    <w:p w14:paraId="1D4E605E" w14:textId="77777777" w:rsidR="00D45693" w:rsidRPr="00651C27" w:rsidRDefault="00D45693" w:rsidP="00917339">
      <w:pPr>
        <w:pStyle w:val="Szvegtrzs"/>
        <w:spacing w:line="276" w:lineRule="auto"/>
      </w:pPr>
    </w:p>
    <w:p w14:paraId="1D4E605F" w14:textId="77777777" w:rsidR="00D45693" w:rsidRPr="00651C27" w:rsidRDefault="00D45693" w:rsidP="00917339">
      <w:pPr>
        <w:pStyle w:val="Szvegtrzs"/>
        <w:spacing w:line="276" w:lineRule="auto"/>
      </w:pPr>
    </w:p>
    <w:p w14:paraId="1D4E6060" w14:textId="77777777" w:rsidR="00D45693" w:rsidRPr="00651C27" w:rsidRDefault="00D45693" w:rsidP="00917339">
      <w:pPr>
        <w:pStyle w:val="Szvegtrzs"/>
        <w:spacing w:line="276" w:lineRule="auto"/>
      </w:pPr>
    </w:p>
    <w:p w14:paraId="1D4E6061" w14:textId="6BD687D6" w:rsidR="00D45693" w:rsidRPr="00651C27" w:rsidRDefault="00653904" w:rsidP="00917339">
      <w:pPr>
        <w:spacing w:before="85" w:line="276" w:lineRule="auto"/>
        <w:ind w:left="2"/>
        <w:jc w:val="center"/>
        <w:rPr>
          <w:b/>
        </w:rPr>
      </w:pPr>
      <w:r w:rsidRPr="00651C27">
        <w:rPr>
          <w:b/>
        </w:rPr>
        <w:t>A V-Busz Kft.</w:t>
      </w:r>
    </w:p>
    <w:p w14:paraId="1D4E6062" w14:textId="77777777" w:rsidR="00D45693" w:rsidRPr="00651C27" w:rsidRDefault="00653904" w:rsidP="00917339">
      <w:pPr>
        <w:spacing w:before="118" w:line="276" w:lineRule="auto"/>
        <w:ind w:left="2"/>
        <w:jc w:val="center"/>
        <w:rPr>
          <w:b/>
        </w:rPr>
      </w:pPr>
      <w:r w:rsidRPr="00651C27">
        <w:rPr>
          <w:b/>
        </w:rPr>
        <w:t>ÜZLETSZABÁLYZATA</w:t>
      </w:r>
    </w:p>
    <w:p w14:paraId="1D4E6063" w14:textId="77777777" w:rsidR="00D45693" w:rsidRPr="00651C27" w:rsidRDefault="00D45693" w:rsidP="00917339">
      <w:pPr>
        <w:pStyle w:val="Szvegtrzs"/>
        <w:spacing w:line="276" w:lineRule="auto"/>
      </w:pPr>
    </w:p>
    <w:p w14:paraId="1D4E6065" w14:textId="77777777" w:rsidR="00D45693" w:rsidRPr="00651C27" w:rsidRDefault="00D45693" w:rsidP="00917339">
      <w:pPr>
        <w:pStyle w:val="Szvegtrzs"/>
        <w:spacing w:line="276" w:lineRule="auto"/>
      </w:pPr>
    </w:p>
    <w:p w14:paraId="1D4E6066" w14:textId="77777777" w:rsidR="00D45693" w:rsidRPr="00651C27" w:rsidRDefault="00D45693" w:rsidP="00917339">
      <w:pPr>
        <w:pStyle w:val="Szvegtrzs"/>
        <w:spacing w:line="276" w:lineRule="auto"/>
      </w:pPr>
    </w:p>
    <w:p w14:paraId="1D4E6067" w14:textId="77777777" w:rsidR="00D45693" w:rsidRPr="00651C27" w:rsidRDefault="00D45693" w:rsidP="00917339">
      <w:pPr>
        <w:pStyle w:val="Szvegtrzs"/>
        <w:spacing w:line="276" w:lineRule="auto"/>
      </w:pPr>
    </w:p>
    <w:p w14:paraId="1D4E6068" w14:textId="01B77A0E" w:rsidR="00D45693" w:rsidRPr="00651C27" w:rsidRDefault="00BA1850" w:rsidP="00917339">
      <w:pPr>
        <w:spacing w:before="1" w:line="276" w:lineRule="auto"/>
        <w:ind w:left="3"/>
        <w:jc w:val="center"/>
      </w:pPr>
      <w:r>
        <w:t>H</w:t>
      </w:r>
      <w:r w:rsidR="00653904" w:rsidRPr="000E0E52">
        <w:t xml:space="preserve">atályos: </w:t>
      </w:r>
      <w:r w:rsidR="00F3473E">
        <w:t>202</w:t>
      </w:r>
      <w:r w:rsidR="004F2FD1">
        <w:t>6. novem</w:t>
      </w:r>
      <w:r w:rsidR="00741E21">
        <w:t xml:space="preserve">ber </w:t>
      </w:r>
      <w:r w:rsidR="0049009D">
        <w:t>1-</w:t>
      </w:r>
      <w:r w:rsidR="001060E1">
        <w:t>től</w:t>
      </w:r>
    </w:p>
    <w:p w14:paraId="1D4E6069" w14:textId="77777777" w:rsidR="00D45693" w:rsidRPr="00651C27" w:rsidRDefault="00D45693" w:rsidP="00917339">
      <w:pPr>
        <w:pStyle w:val="Szvegtrzs"/>
        <w:spacing w:line="276" w:lineRule="auto"/>
      </w:pPr>
    </w:p>
    <w:p w14:paraId="1D4E606A" w14:textId="77777777" w:rsidR="00D45693" w:rsidRPr="00651C27" w:rsidRDefault="00D45693" w:rsidP="00917339">
      <w:pPr>
        <w:pStyle w:val="Szvegtrzs"/>
        <w:spacing w:line="276" w:lineRule="auto"/>
      </w:pPr>
    </w:p>
    <w:p w14:paraId="1D4E606B" w14:textId="77777777" w:rsidR="00D45693" w:rsidRPr="00651C27" w:rsidRDefault="00D45693" w:rsidP="00917339">
      <w:pPr>
        <w:pStyle w:val="Szvegtrzs"/>
        <w:spacing w:line="276" w:lineRule="auto"/>
      </w:pPr>
    </w:p>
    <w:p w14:paraId="1D4E606C" w14:textId="77777777" w:rsidR="00D45693" w:rsidRPr="00651C27" w:rsidRDefault="00D45693" w:rsidP="00917339">
      <w:pPr>
        <w:pStyle w:val="Szvegtrzs"/>
        <w:spacing w:line="276" w:lineRule="auto"/>
      </w:pPr>
    </w:p>
    <w:p w14:paraId="1D4E606D" w14:textId="77777777" w:rsidR="00D45693" w:rsidRPr="00651C27" w:rsidRDefault="00653904" w:rsidP="00917339">
      <w:pPr>
        <w:spacing w:line="276" w:lineRule="auto"/>
        <w:ind w:left="115"/>
      </w:pPr>
      <w:r w:rsidRPr="00651C27">
        <w:t>Az Üzletszabályzatot jóváhagyta:</w:t>
      </w:r>
    </w:p>
    <w:p w14:paraId="1D4E606E" w14:textId="77777777" w:rsidR="00D45693" w:rsidRPr="00651C27" w:rsidRDefault="00D45693" w:rsidP="00917339">
      <w:pPr>
        <w:pStyle w:val="Szvegtrzs"/>
        <w:spacing w:line="276" w:lineRule="auto"/>
      </w:pPr>
    </w:p>
    <w:p w14:paraId="1D4E606F" w14:textId="77777777" w:rsidR="00D45693" w:rsidRPr="00651C27" w:rsidRDefault="00D45693" w:rsidP="00917339">
      <w:pPr>
        <w:pStyle w:val="Szvegtrzs"/>
        <w:spacing w:line="276" w:lineRule="auto"/>
      </w:pPr>
    </w:p>
    <w:p w14:paraId="4659F60E" w14:textId="76D21C29" w:rsidR="00E666BC" w:rsidRPr="00651C27" w:rsidRDefault="00642CA9" w:rsidP="003F5295">
      <w:pPr>
        <w:spacing w:line="276" w:lineRule="auto"/>
        <w:jc w:val="center"/>
        <w:rPr>
          <w:b/>
          <w:bCs/>
        </w:rPr>
      </w:pPr>
      <w:r w:rsidRPr="00651C27">
        <w:rPr>
          <w:b/>
          <w:bCs/>
        </w:rPr>
        <w:t>A</w:t>
      </w:r>
      <w:r w:rsidR="004F2FD1">
        <w:rPr>
          <w:b/>
          <w:bCs/>
        </w:rPr>
        <w:t xml:space="preserve"> Beruházási </w:t>
      </w:r>
      <w:r w:rsidR="0049009D">
        <w:rPr>
          <w:b/>
          <w:bCs/>
        </w:rPr>
        <w:t xml:space="preserve"> és Közlekedési</w:t>
      </w:r>
      <w:r w:rsidR="003F5295">
        <w:rPr>
          <w:b/>
          <w:bCs/>
        </w:rPr>
        <w:t xml:space="preserve"> Minisztérium </w:t>
      </w:r>
      <w:r w:rsidR="00583B80">
        <w:rPr>
          <w:b/>
          <w:bCs/>
        </w:rPr>
        <w:t>Közúti Közlekedési Ellenőrzési</w:t>
      </w:r>
      <w:r w:rsidR="00C60AE0">
        <w:rPr>
          <w:b/>
          <w:bCs/>
        </w:rPr>
        <w:t xml:space="preserve"> Főosztály</w:t>
      </w:r>
      <w:r w:rsidR="003F5295">
        <w:rPr>
          <w:b/>
          <w:bCs/>
        </w:rPr>
        <w:t>, mint</w:t>
      </w:r>
      <w:r w:rsidR="00653904" w:rsidRPr="00651C27">
        <w:rPr>
          <w:b/>
          <w:bCs/>
        </w:rPr>
        <w:t xml:space="preserve"> </w:t>
      </w:r>
      <w:r w:rsidR="003F5295">
        <w:rPr>
          <w:b/>
          <w:bCs/>
        </w:rPr>
        <w:t>a</w:t>
      </w:r>
      <w:r w:rsidR="00653904" w:rsidRPr="00651C27">
        <w:rPr>
          <w:b/>
          <w:bCs/>
        </w:rPr>
        <w:t xml:space="preserve">utóbuszos </w:t>
      </w:r>
      <w:r w:rsidR="003F5295">
        <w:rPr>
          <w:b/>
          <w:bCs/>
        </w:rPr>
        <w:t>p</w:t>
      </w:r>
      <w:r w:rsidR="00653904" w:rsidRPr="00651C27">
        <w:rPr>
          <w:b/>
          <w:bCs/>
        </w:rPr>
        <w:t xml:space="preserve">iacfelügyeleti és </w:t>
      </w:r>
      <w:r w:rsidR="003F5295">
        <w:rPr>
          <w:b/>
          <w:bCs/>
        </w:rPr>
        <w:t>u</w:t>
      </w:r>
      <w:r w:rsidR="00653904" w:rsidRPr="00651C27">
        <w:rPr>
          <w:b/>
          <w:bCs/>
        </w:rPr>
        <w:t xml:space="preserve">tasjogi </w:t>
      </w:r>
      <w:r w:rsidR="00C60AE0">
        <w:rPr>
          <w:b/>
          <w:bCs/>
        </w:rPr>
        <w:t>hatóság</w:t>
      </w:r>
      <w:r w:rsidR="00653904" w:rsidRPr="00651C27">
        <w:rPr>
          <w:b/>
          <w:bCs/>
        </w:rPr>
        <w:t xml:space="preserve"> a</w:t>
      </w:r>
      <w:r w:rsidR="00E65C50">
        <w:rPr>
          <w:b/>
          <w:bCs/>
        </w:rPr>
        <w:t xml:space="preserve"> </w:t>
      </w:r>
      <w:r w:rsidR="006F49E0">
        <w:rPr>
          <w:b/>
          <w:bCs/>
        </w:rPr>
        <w:t xml:space="preserve"> </w:t>
      </w:r>
      <w:r w:rsidR="00653904" w:rsidRPr="00651C27">
        <w:rPr>
          <w:b/>
          <w:bCs/>
        </w:rPr>
        <w:t>számú határozatával</w:t>
      </w:r>
      <w:r w:rsidR="00E666BC" w:rsidRPr="00651C27">
        <w:rPr>
          <w:b/>
          <w:bCs/>
        </w:rPr>
        <w:br w:type="page"/>
      </w:r>
    </w:p>
    <w:p w14:paraId="1D4E6072" w14:textId="10DE972B" w:rsidR="00D45693" w:rsidRPr="00651C27" w:rsidRDefault="00653904" w:rsidP="00917339">
      <w:pPr>
        <w:spacing w:line="276" w:lineRule="auto"/>
        <w:rPr>
          <w:b/>
        </w:rPr>
      </w:pPr>
      <w:r w:rsidRPr="00651C27">
        <w:rPr>
          <w:b/>
        </w:rPr>
        <w:lastRenderedPageBreak/>
        <w:t>Előjegyzés az Üzletszabályzat hatósági jóváhagyása nélküli módosításairól</w:t>
      </w:r>
    </w:p>
    <w:p w14:paraId="1D4E6073" w14:textId="77777777" w:rsidR="00D45693" w:rsidRPr="00651C27" w:rsidRDefault="00D45693" w:rsidP="00917339">
      <w:pPr>
        <w:pStyle w:val="Szvegtrzs"/>
        <w:spacing w:line="276" w:lineRule="auto"/>
      </w:pPr>
    </w:p>
    <w:p w14:paraId="1D4E6074" w14:textId="77777777" w:rsidR="00D45693" w:rsidRPr="00651C27" w:rsidRDefault="00653904" w:rsidP="00917339">
      <w:pPr>
        <w:tabs>
          <w:tab w:val="left" w:pos="2151"/>
          <w:tab w:val="left" w:pos="4040"/>
          <w:tab w:val="left" w:pos="6195"/>
        </w:tabs>
        <w:spacing w:before="1" w:line="276" w:lineRule="auto"/>
        <w:ind w:left="46"/>
        <w:jc w:val="center"/>
        <w:rPr>
          <w:b/>
        </w:rPr>
      </w:pPr>
      <w:r w:rsidRPr="00651C27">
        <w:rPr>
          <w:b/>
        </w:rPr>
        <w:t>sorszáma</w:t>
      </w:r>
      <w:r w:rsidRPr="00651C27">
        <w:rPr>
          <w:b/>
        </w:rPr>
        <w:tab/>
        <w:t>száma</w:t>
      </w:r>
      <w:r w:rsidRPr="00651C27">
        <w:rPr>
          <w:b/>
        </w:rPr>
        <w:tab/>
        <w:t>módosítás</w:t>
      </w:r>
      <w:r w:rsidRPr="00651C27">
        <w:rPr>
          <w:b/>
          <w:spacing w:val="-2"/>
        </w:rPr>
        <w:t xml:space="preserve"> </w:t>
      </w:r>
      <w:r w:rsidRPr="00651C27">
        <w:rPr>
          <w:b/>
        </w:rPr>
        <w:t>kelte</w:t>
      </w:r>
      <w:r w:rsidRPr="00651C27">
        <w:rPr>
          <w:b/>
        </w:rPr>
        <w:tab/>
        <w:t>érvényességének</w:t>
      </w:r>
      <w:r w:rsidRPr="00651C27">
        <w:rPr>
          <w:b/>
          <w:spacing w:val="-1"/>
        </w:rPr>
        <w:t xml:space="preserve"> </w:t>
      </w:r>
      <w:r w:rsidRPr="00651C27">
        <w:rPr>
          <w:b/>
        </w:rPr>
        <w:t>kezdete</w:t>
      </w:r>
    </w:p>
    <w:p w14:paraId="1D4E6075" w14:textId="77777777" w:rsidR="00D45693" w:rsidRPr="00651C27" w:rsidRDefault="00D45693" w:rsidP="00917339">
      <w:pPr>
        <w:pStyle w:val="Szvegtrzs"/>
        <w:spacing w:line="276" w:lineRule="auto"/>
      </w:pPr>
    </w:p>
    <w:p w14:paraId="1D4E6076" w14:textId="77777777" w:rsidR="00D45693" w:rsidRPr="00651C27" w:rsidRDefault="00D45693" w:rsidP="00917339">
      <w:pPr>
        <w:pStyle w:val="Szvegtrzs"/>
        <w:spacing w:line="276" w:lineRule="auto"/>
      </w:pPr>
    </w:p>
    <w:p w14:paraId="1D4E6077" w14:textId="77777777" w:rsidR="00D45693" w:rsidRPr="00651C27" w:rsidRDefault="00D45693" w:rsidP="00917339">
      <w:pPr>
        <w:pStyle w:val="Szvegtrzs"/>
        <w:spacing w:line="276" w:lineRule="auto"/>
      </w:pPr>
    </w:p>
    <w:p w14:paraId="1D4E6078" w14:textId="77777777" w:rsidR="00D45693" w:rsidRPr="00651C27" w:rsidRDefault="00D45693" w:rsidP="00917339">
      <w:pPr>
        <w:pStyle w:val="Szvegtrzs"/>
        <w:spacing w:line="276" w:lineRule="auto"/>
      </w:pPr>
    </w:p>
    <w:p w14:paraId="1D4E6079" w14:textId="77777777" w:rsidR="00D45693" w:rsidRPr="00651C27" w:rsidRDefault="00653904" w:rsidP="00917339">
      <w:pPr>
        <w:spacing w:before="138" w:line="276" w:lineRule="auto"/>
        <w:jc w:val="center"/>
        <w:rPr>
          <w:b/>
        </w:rPr>
      </w:pPr>
      <w:r w:rsidRPr="00651C27">
        <w:rPr>
          <w:b/>
        </w:rPr>
        <w:t>Előjegyzés az Üzletszabályzat módosításairól</w:t>
      </w:r>
    </w:p>
    <w:p w14:paraId="1D4E607A" w14:textId="77777777" w:rsidR="00D45693" w:rsidRPr="00651C27" w:rsidRDefault="00653904" w:rsidP="00917339">
      <w:pPr>
        <w:spacing w:line="276" w:lineRule="auto"/>
        <w:ind w:left="6"/>
        <w:jc w:val="center"/>
        <w:rPr>
          <w:b/>
        </w:rPr>
      </w:pPr>
      <w:r w:rsidRPr="00651C27">
        <w:rPr>
          <w:b/>
        </w:rPr>
        <w:t>az Autóbuszos Piacfelügyeleti és Utasjogi Hatóság jóváhagyásával</w:t>
      </w:r>
    </w:p>
    <w:p w14:paraId="1D4E607B" w14:textId="77777777" w:rsidR="00D45693" w:rsidRPr="00651C27" w:rsidRDefault="00D45693" w:rsidP="00917339">
      <w:pPr>
        <w:pStyle w:val="Szvegtrzs"/>
        <w:spacing w:line="276" w:lineRule="auto"/>
      </w:pPr>
    </w:p>
    <w:p w14:paraId="71E5F42D" w14:textId="77777777" w:rsidR="00E666BC" w:rsidRPr="00651C27" w:rsidRDefault="00653904" w:rsidP="00917339">
      <w:pPr>
        <w:tabs>
          <w:tab w:val="left" w:pos="2161"/>
          <w:tab w:val="left" w:pos="4049"/>
          <w:tab w:val="left" w:pos="6190"/>
        </w:tabs>
        <w:spacing w:line="276" w:lineRule="auto"/>
        <w:ind w:left="41"/>
        <w:jc w:val="center"/>
        <w:rPr>
          <w:b/>
        </w:rPr>
      </w:pPr>
      <w:r w:rsidRPr="00651C27">
        <w:rPr>
          <w:b/>
        </w:rPr>
        <w:t>sorszáma</w:t>
      </w:r>
      <w:r w:rsidRPr="00651C27">
        <w:rPr>
          <w:b/>
        </w:rPr>
        <w:tab/>
        <w:t>száma</w:t>
      </w:r>
      <w:r w:rsidRPr="00651C27">
        <w:rPr>
          <w:b/>
        </w:rPr>
        <w:tab/>
        <w:t>módosítás</w:t>
      </w:r>
      <w:r w:rsidRPr="00651C27">
        <w:rPr>
          <w:b/>
          <w:spacing w:val="-2"/>
        </w:rPr>
        <w:t xml:space="preserve"> </w:t>
      </w:r>
      <w:r w:rsidRPr="00651C27">
        <w:rPr>
          <w:b/>
        </w:rPr>
        <w:t>kelte</w:t>
      </w:r>
      <w:r w:rsidRPr="00651C27">
        <w:rPr>
          <w:b/>
        </w:rPr>
        <w:tab/>
        <w:t>érvényességének</w:t>
      </w:r>
      <w:r w:rsidRPr="00651C27">
        <w:rPr>
          <w:b/>
          <w:spacing w:val="-1"/>
        </w:rPr>
        <w:t xml:space="preserve"> </w:t>
      </w:r>
      <w:r w:rsidRPr="00651C27">
        <w:rPr>
          <w:b/>
        </w:rPr>
        <w:t>kezdete</w:t>
      </w:r>
    </w:p>
    <w:p w14:paraId="1AB4951E" w14:textId="77777777" w:rsidR="00E666BC" w:rsidRPr="00651C27" w:rsidRDefault="00E666BC" w:rsidP="00917339">
      <w:pPr>
        <w:spacing w:line="276" w:lineRule="auto"/>
        <w:rPr>
          <w:b/>
        </w:rPr>
      </w:pPr>
      <w:r w:rsidRPr="00651C27">
        <w:rPr>
          <w:b/>
        </w:rPr>
        <w:br w:type="page"/>
      </w:r>
    </w:p>
    <w:bookmarkStart w:id="0" w:name="_Toc40030898" w:displacedByCustomXml="next"/>
    <w:sdt>
      <w:sdtPr>
        <w:rPr>
          <w:rFonts w:ascii="Times New Roman" w:eastAsia="Times New Roman" w:hAnsi="Times New Roman" w:cs="Times New Roman"/>
          <w:smallCaps w:val="0"/>
          <w:color w:val="auto"/>
          <w:sz w:val="22"/>
          <w:szCs w:val="22"/>
          <w:lang w:bidi="hu-HU"/>
        </w:rPr>
        <w:id w:val="-1597320506"/>
        <w:docPartObj>
          <w:docPartGallery w:val="Table of Contents"/>
          <w:docPartUnique/>
        </w:docPartObj>
      </w:sdtPr>
      <w:sdtEndPr>
        <w:rPr>
          <w:b/>
          <w:bCs/>
        </w:rPr>
      </w:sdtEndPr>
      <w:sdtContent>
        <w:p w14:paraId="575DFCF1" w14:textId="77777777" w:rsidR="00E205C0" w:rsidRPr="00BC5F59" w:rsidRDefault="00E205C0" w:rsidP="00917339">
          <w:pPr>
            <w:pStyle w:val="Tartalomjegyzkcmsora"/>
            <w:spacing w:line="276" w:lineRule="auto"/>
            <w:jc w:val="center"/>
            <w:rPr>
              <w:rFonts w:ascii="Times New Roman" w:hAnsi="Times New Roman" w:cs="Times New Roman"/>
              <w:b/>
              <w:bCs/>
              <w:color w:val="auto"/>
              <w:sz w:val="22"/>
              <w:szCs w:val="22"/>
            </w:rPr>
          </w:pPr>
          <w:r w:rsidRPr="00BC5F59">
            <w:rPr>
              <w:rFonts w:ascii="Times New Roman" w:hAnsi="Times New Roman" w:cs="Times New Roman"/>
              <w:b/>
              <w:bCs/>
              <w:color w:val="auto"/>
              <w:sz w:val="22"/>
              <w:szCs w:val="22"/>
            </w:rPr>
            <w:t>Tartalom</w:t>
          </w:r>
        </w:p>
        <w:p w14:paraId="66AB5D57" w14:textId="3A6B5F14" w:rsidR="00B67D44" w:rsidRDefault="00E205C0">
          <w:pPr>
            <w:pStyle w:val="TJ1"/>
            <w:tabs>
              <w:tab w:val="left" w:pos="440"/>
              <w:tab w:val="right" w:leader="dot" w:pos="9056"/>
            </w:tabs>
            <w:rPr>
              <w:rFonts w:eastAsiaTheme="minorEastAsia" w:cstheme="minorBidi"/>
              <w:b w:val="0"/>
              <w:bCs w:val="0"/>
              <w:caps w:val="0"/>
              <w:noProof/>
              <w:kern w:val="2"/>
              <w:sz w:val="24"/>
              <w:szCs w:val="24"/>
              <w:lang w:bidi="ar-SA"/>
              <w14:ligatures w14:val="standardContextual"/>
            </w:rPr>
          </w:pPr>
          <w:r w:rsidRPr="00BC5F59">
            <w:rPr>
              <w:rFonts w:ascii="Times New Roman" w:hAnsi="Times New Roman" w:cs="Times New Roman"/>
              <w:caps w:val="0"/>
              <w:smallCaps/>
              <w:sz w:val="22"/>
              <w:szCs w:val="22"/>
            </w:rPr>
            <w:fldChar w:fldCharType="begin"/>
          </w:r>
          <w:r w:rsidRPr="00BC5F59">
            <w:rPr>
              <w:rFonts w:ascii="Times New Roman" w:hAnsi="Times New Roman" w:cs="Times New Roman"/>
              <w:caps w:val="0"/>
              <w:smallCaps/>
              <w:sz w:val="22"/>
              <w:szCs w:val="22"/>
            </w:rPr>
            <w:instrText xml:space="preserve"> TOC \o "1-3" \h \z \u </w:instrText>
          </w:r>
          <w:r w:rsidRPr="00BC5F59">
            <w:rPr>
              <w:rFonts w:ascii="Times New Roman" w:hAnsi="Times New Roman" w:cs="Times New Roman"/>
              <w:caps w:val="0"/>
              <w:smallCaps/>
              <w:sz w:val="22"/>
              <w:szCs w:val="22"/>
            </w:rPr>
            <w:fldChar w:fldCharType="separate"/>
          </w:r>
          <w:hyperlink w:anchor="_Toc211972050" w:history="1">
            <w:r w:rsidR="00B67D44" w:rsidRPr="00DF74B8">
              <w:rPr>
                <w:rStyle w:val="Hiperhivatkozs"/>
                <w:rFonts w:eastAsiaTheme="majorEastAsia"/>
                <w:noProof/>
              </w:rPr>
              <w:t>I.</w:t>
            </w:r>
            <w:r w:rsidR="00B67D44">
              <w:rPr>
                <w:rFonts w:eastAsiaTheme="minorEastAsia" w:cstheme="minorBidi"/>
                <w:b w:val="0"/>
                <w:bCs w:val="0"/>
                <w:caps w:val="0"/>
                <w:noProof/>
                <w:kern w:val="2"/>
                <w:sz w:val="24"/>
                <w:szCs w:val="24"/>
                <w:lang w:bidi="ar-SA"/>
                <w14:ligatures w14:val="standardContextual"/>
              </w:rPr>
              <w:tab/>
            </w:r>
            <w:r w:rsidR="00B67D44" w:rsidRPr="00DF74B8">
              <w:rPr>
                <w:rStyle w:val="Hiperhivatkozs"/>
                <w:rFonts w:eastAsiaTheme="majorEastAsia"/>
                <w:noProof/>
              </w:rPr>
              <w:t>Bevezetés</w:t>
            </w:r>
            <w:r w:rsidR="00B67D44">
              <w:rPr>
                <w:noProof/>
                <w:webHidden/>
              </w:rPr>
              <w:tab/>
            </w:r>
            <w:r w:rsidR="00B67D44">
              <w:rPr>
                <w:noProof/>
                <w:webHidden/>
              </w:rPr>
              <w:fldChar w:fldCharType="begin"/>
            </w:r>
            <w:r w:rsidR="00B67D44">
              <w:rPr>
                <w:noProof/>
                <w:webHidden/>
              </w:rPr>
              <w:instrText xml:space="preserve"> PAGEREF _Toc211972050 \h </w:instrText>
            </w:r>
            <w:r w:rsidR="00B67D44">
              <w:rPr>
                <w:noProof/>
                <w:webHidden/>
              </w:rPr>
            </w:r>
            <w:r w:rsidR="00B67D44">
              <w:rPr>
                <w:noProof/>
                <w:webHidden/>
              </w:rPr>
              <w:fldChar w:fldCharType="separate"/>
            </w:r>
            <w:r w:rsidR="00B67D44">
              <w:rPr>
                <w:noProof/>
                <w:webHidden/>
              </w:rPr>
              <w:t>5</w:t>
            </w:r>
            <w:r w:rsidR="00B67D44">
              <w:rPr>
                <w:noProof/>
                <w:webHidden/>
              </w:rPr>
              <w:fldChar w:fldCharType="end"/>
            </w:r>
          </w:hyperlink>
        </w:p>
        <w:p w14:paraId="5728BFA0" w14:textId="4583FBA2" w:rsidR="00B67D44" w:rsidRDefault="00B67D44">
          <w:pPr>
            <w:pStyle w:val="TJ1"/>
            <w:tabs>
              <w:tab w:val="left" w:pos="440"/>
              <w:tab w:val="right" w:leader="dot" w:pos="9056"/>
            </w:tabs>
            <w:rPr>
              <w:rFonts w:eastAsiaTheme="minorEastAsia" w:cstheme="minorBidi"/>
              <w:b w:val="0"/>
              <w:bCs w:val="0"/>
              <w:caps w:val="0"/>
              <w:noProof/>
              <w:kern w:val="2"/>
              <w:sz w:val="24"/>
              <w:szCs w:val="24"/>
              <w:lang w:bidi="ar-SA"/>
              <w14:ligatures w14:val="standardContextual"/>
            </w:rPr>
          </w:pPr>
          <w:hyperlink w:anchor="_Toc211972051" w:history="1">
            <w:r w:rsidRPr="00DF74B8">
              <w:rPr>
                <w:rStyle w:val="Hiperhivatkozs"/>
                <w:rFonts w:eastAsiaTheme="majorEastAsia"/>
                <w:noProof/>
              </w:rPr>
              <w:t>II.</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Általános rész</w:t>
            </w:r>
            <w:r>
              <w:rPr>
                <w:noProof/>
                <w:webHidden/>
              </w:rPr>
              <w:tab/>
            </w:r>
            <w:r>
              <w:rPr>
                <w:noProof/>
                <w:webHidden/>
              </w:rPr>
              <w:fldChar w:fldCharType="begin"/>
            </w:r>
            <w:r>
              <w:rPr>
                <w:noProof/>
                <w:webHidden/>
              </w:rPr>
              <w:instrText xml:space="preserve"> PAGEREF _Toc211972051 \h </w:instrText>
            </w:r>
            <w:r>
              <w:rPr>
                <w:noProof/>
                <w:webHidden/>
              </w:rPr>
            </w:r>
            <w:r>
              <w:rPr>
                <w:noProof/>
                <w:webHidden/>
              </w:rPr>
              <w:fldChar w:fldCharType="separate"/>
            </w:r>
            <w:r>
              <w:rPr>
                <w:noProof/>
                <w:webHidden/>
              </w:rPr>
              <w:t>5</w:t>
            </w:r>
            <w:r>
              <w:rPr>
                <w:noProof/>
                <w:webHidden/>
              </w:rPr>
              <w:fldChar w:fldCharType="end"/>
            </w:r>
          </w:hyperlink>
        </w:p>
        <w:p w14:paraId="514C41FA" w14:textId="4E865FB0"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52" w:history="1">
            <w:r w:rsidRPr="00DF74B8">
              <w:rPr>
                <w:rStyle w:val="Hiperhivatkozs"/>
                <w:rFonts w:eastAsiaTheme="majorEastAsia"/>
                <w:noProof/>
              </w:rPr>
              <w:t>II.1.</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Jogi háttér</w:t>
            </w:r>
            <w:r>
              <w:rPr>
                <w:noProof/>
                <w:webHidden/>
              </w:rPr>
              <w:tab/>
            </w:r>
            <w:r>
              <w:rPr>
                <w:noProof/>
                <w:webHidden/>
              </w:rPr>
              <w:fldChar w:fldCharType="begin"/>
            </w:r>
            <w:r>
              <w:rPr>
                <w:noProof/>
                <w:webHidden/>
              </w:rPr>
              <w:instrText xml:space="preserve"> PAGEREF _Toc211972052 \h </w:instrText>
            </w:r>
            <w:r>
              <w:rPr>
                <w:noProof/>
                <w:webHidden/>
              </w:rPr>
            </w:r>
            <w:r>
              <w:rPr>
                <w:noProof/>
                <w:webHidden/>
              </w:rPr>
              <w:fldChar w:fldCharType="separate"/>
            </w:r>
            <w:r>
              <w:rPr>
                <w:noProof/>
                <w:webHidden/>
              </w:rPr>
              <w:t>5</w:t>
            </w:r>
            <w:r>
              <w:rPr>
                <w:noProof/>
                <w:webHidden/>
              </w:rPr>
              <w:fldChar w:fldCharType="end"/>
            </w:r>
          </w:hyperlink>
        </w:p>
        <w:p w14:paraId="758C0063" w14:textId="7AEFEDBC"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53" w:history="1">
            <w:r w:rsidRPr="00DF74B8">
              <w:rPr>
                <w:rStyle w:val="Hiperhivatkozs"/>
                <w:rFonts w:eastAsiaTheme="majorEastAsia"/>
                <w:noProof/>
              </w:rPr>
              <w:t>II.2.</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Az Üzletszabályzat hatálya és módosítása</w:t>
            </w:r>
            <w:r>
              <w:rPr>
                <w:noProof/>
                <w:webHidden/>
              </w:rPr>
              <w:tab/>
            </w:r>
            <w:r>
              <w:rPr>
                <w:noProof/>
                <w:webHidden/>
              </w:rPr>
              <w:fldChar w:fldCharType="begin"/>
            </w:r>
            <w:r>
              <w:rPr>
                <w:noProof/>
                <w:webHidden/>
              </w:rPr>
              <w:instrText xml:space="preserve"> PAGEREF _Toc211972053 \h </w:instrText>
            </w:r>
            <w:r>
              <w:rPr>
                <w:noProof/>
                <w:webHidden/>
              </w:rPr>
            </w:r>
            <w:r>
              <w:rPr>
                <w:noProof/>
                <w:webHidden/>
              </w:rPr>
              <w:fldChar w:fldCharType="separate"/>
            </w:r>
            <w:r>
              <w:rPr>
                <w:noProof/>
                <w:webHidden/>
              </w:rPr>
              <w:t>6</w:t>
            </w:r>
            <w:r>
              <w:rPr>
                <w:noProof/>
                <w:webHidden/>
              </w:rPr>
              <w:fldChar w:fldCharType="end"/>
            </w:r>
          </w:hyperlink>
        </w:p>
        <w:p w14:paraId="16F7DDBD" w14:textId="5FC3053E"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54" w:history="1">
            <w:r w:rsidRPr="00DF74B8">
              <w:rPr>
                <w:rStyle w:val="Hiperhivatkozs"/>
                <w:rFonts w:eastAsiaTheme="majorEastAsia"/>
                <w:noProof/>
              </w:rPr>
              <w:t>II.3.</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 V-Busz tevékenysége</w:t>
            </w:r>
            <w:r>
              <w:rPr>
                <w:noProof/>
                <w:webHidden/>
              </w:rPr>
              <w:tab/>
            </w:r>
            <w:r>
              <w:rPr>
                <w:noProof/>
                <w:webHidden/>
              </w:rPr>
              <w:fldChar w:fldCharType="begin"/>
            </w:r>
            <w:r>
              <w:rPr>
                <w:noProof/>
                <w:webHidden/>
              </w:rPr>
              <w:instrText xml:space="preserve"> PAGEREF _Toc211972054 \h </w:instrText>
            </w:r>
            <w:r>
              <w:rPr>
                <w:noProof/>
                <w:webHidden/>
              </w:rPr>
            </w:r>
            <w:r>
              <w:rPr>
                <w:noProof/>
                <w:webHidden/>
              </w:rPr>
              <w:fldChar w:fldCharType="separate"/>
            </w:r>
            <w:r>
              <w:rPr>
                <w:noProof/>
                <w:webHidden/>
              </w:rPr>
              <w:t>6</w:t>
            </w:r>
            <w:r>
              <w:rPr>
                <w:noProof/>
                <w:webHidden/>
              </w:rPr>
              <w:fldChar w:fldCharType="end"/>
            </w:r>
          </w:hyperlink>
        </w:p>
        <w:p w14:paraId="3E02543B" w14:textId="7E3669DC"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055" w:history="1">
            <w:r w:rsidRPr="00DF74B8">
              <w:rPr>
                <w:rStyle w:val="Hiperhivatkozs"/>
                <w:rFonts w:eastAsiaTheme="majorEastAsia"/>
                <w:noProof/>
              </w:rPr>
              <w:t>III.</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Díj ellenében végzett személyszállítási közszolgáltatások</w:t>
            </w:r>
            <w:r>
              <w:rPr>
                <w:noProof/>
                <w:webHidden/>
              </w:rPr>
              <w:tab/>
            </w:r>
            <w:r>
              <w:rPr>
                <w:noProof/>
                <w:webHidden/>
              </w:rPr>
              <w:fldChar w:fldCharType="begin"/>
            </w:r>
            <w:r>
              <w:rPr>
                <w:noProof/>
                <w:webHidden/>
              </w:rPr>
              <w:instrText xml:space="preserve"> PAGEREF _Toc211972055 \h </w:instrText>
            </w:r>
            <w:r>
              <w:rPr>
                <w:noProof/>
                <w:webHidden/>
              </w:rPr>
            </w:r>
            <w:r>
              <w:rPr>
                <w:noProof/>
                <w:webHidden/>
              </w:rPr>
              <w:fldChar w:fldCharType="separate"/>
            </w:r>
            <w:r>
              <w:rPr>
                <w:noProof/>
                <w:webHidden/>
              </w:rPr>
              <w:t>6</w:t>
            </w:r>
            <w:r>
              <w:rPr>
                <w:noProof/>
                <w:webHidden/>
              </w:rPr>
              <w:fldChar w:fldCharType="end"/>
            </w:r>
          </w:hyperlink>
        </w:p>
        <w:p w14:paraId="7A663A97" w14:textId="57B67387"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056" w:history="1">
            <w:r w:rsidRPr="00DF74B8">
              <w:rPr>
                <w:rStyle w:val="Hiperhivatkozs"/>
                <w:rFonts w:eastAsiaTheme="majorEastAsia"/>
                <w:noProof/>
              </w:rPr>
              <w:t>IV.</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Személyszállítási szolgáltatás igénybevételének feltételei (Utazási feltételek)</w:t>
            </w:r>
            <w:r>
              <w:rPr>
                <w:noProof/>
                <w:webHidden/>
              </w:rPr>
              <w:tab/>
            </w:r>
            <w:r>
              <w:rPr>
                <w:noProof/>
                <w:webHidden/>
              </w:rPr>
              <w:fldChar w:fldCharType="begin"/>
            </w:r>
            <w:r>
              <w:rPr>
                <w:noProof/>
                <w:webHidden/>
              </w:rPr>
              <w:instrText xml:space="preserve"> PAGEREF _Toc211972056 \h </w:instrText>
            </w:r>
            <w:r>
              <w:rPr>
                <w:noProof/>
                <w:webHidden/>
              </w:rPr>
            </w:r>
            <w:r>
              <w:rPr>
                <w:noProof/>
                <w:webHidden/>
              </w:rPr>
              <w:fldChar w:fldCharType="separate"/>
            </w:r>
            <w:r>
              <w:rPr>
                <w:noProof/>
                <w:webHidden/>
              </w:rPr>
              <w:t>7</w:t>
            </w:r>
            <w:r>
              <w:rPr>
                <w:noProof/>
                <w:webHidden/>
              </w:rPr>
              <w:fldChar w:fldCharType="end"/>
            </w:r>
          </w:hyperlink>
        </w:p>
        <w:p w14:paraId="3EE2A6EB" w14:textId="67E6124A"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57" w:history="1">
            <w:r w:rsidRPr="00DF74B8">
              <w:rPr>
                <w:rStyle w:val="Hiperhivatkozs"/>
                <w:rFonts w:eastAsiaTheme="majorEastAsia"/>
                <w:noProof/>
              </w:rPr>
              <w:t>IV.1.</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Utazáshoz való jog</w:t>
            </w:r>
            <w:r>
              <w:rPr>
                <w:noProof/>
                <w:webHidden/>
              </w:rPr>
              <w:tab/>
            </w:r>
            <w:r>
              <w:rPr>
                <w:noProof/>
                <w:webHidden/>
              </w:rPr>
              <w:fldChar w:fldCharType="begin"/>
            </w:r>
            <w:r>
              <w:rPr>
                <w:noProof/>
                <w:webHidden/>
              </w:rPr>
              <w:instrText xml:space="preserve"> PAGEREF _Toc211972057 \h </w:instrText>
            </w:r>
            <w:r>
              <w:rPr>
                <w:noProof/>
                <w:webHidden/>
              </w:rPr>
            </w:r>
            <w:r>
              <w:rPr>
                <w:noProof/>
                <w:webHidden/>
              </w:rPr>
              <w:fldChar w:fldCharType="separate"/>
            </w:r>
            <w:r>
              <w:rPr>
                <w:noProof/>
                <w:webHidden/>
              </w:rPr>
              <w:t>7</w:t>
            </w:r>
            <w:r>
              <w:rPr>
                <w:noProof/>
                <w:webHidden/>
              </w:rPr>
              <w:fldChar w:fldCharType="end"/>
            </w:r>
          </w:hyperlink>
        </w:p>
        <w:p w14:paraId="182A6D26" w14:textId="698F82ED"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58" w:history="1">
            <w:r w:rsidRPr="00DF74B8">
              <w:rPr>
                <w:rStyle w:val="Hiperhivatkozs"/>
                <w:rFonts w:eastAsiaTheme="majorEastAsia"/>
                <w:noProof/>
              </w:rPr>
              <w:t>IV.2.</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 személyszállítási szerződés létrejötte</w:t>
            </w:r>
            <w:r>
              <w:rPr>
                <w:noProof/>
                <w:webHidden/>
              </w:rPr>
              <w:tab/>
            </w:r>
            <w:r>
              <w:rPr>
                <w:noProof/>
                <w:webHidden/>
              </w:rPr>
              <w:fldChar w:fldCharType="begin"/>
            </w:r>
            <w:r>
              <w:rPr>
                <w:noProof/>
                <w:webHidden/>
              </w:rPr>
              <w:instrText xml:space="preserve"> PAGEREF _Toc211972058 \h </w:instrText>
            </w:r>
            <w:r>
              <w:rPr>
                <w:noProof/>
                <w:webHidden/>
              </w:rPr>
            </w:r>
            <w:r>
              <w:rPr>
                <w:noProof/>
                <w:webHidden/>
              </w:rPr>
              <w:fldChar w:fldCharType="separate"/>
            </w:r>
            <w:r>
              <w:rPr>
                <w:noProof/>
                <w:webHidden/>
              </w:rPr>
              <w:t>8</w:t>
            </w:r>
            <w:r>
              <w:rPr>
                <w:noProof/>
                <w:webHidden/>
              </w:rPr>
              <w:fldChar w:fldCharType="end"/>
            </w:r>
          </w:hyperlink>
        </w:p>
        <w:p w14:paraId="2EAA143C" w14:textId="76E87343"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59" w:history="1">
            <w:r w:rsidRPr="00DF74B8">
              <w:rPr>
                <w:rStyle w:val="Hiperhivatkozs"/>
                <w:rFonts w:eastAsiaTheme="majorEastAsia"/>
                <w:noProof/>
              </w:rPr>
              <w:t>IV.3.</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 személyszállítási szerződés hatályba lépése</w:t>
            </w:r>
            <w:r>
              <w:rPr>
                <w:noProof/>
                <w:webHidden/>
              </w:rPr>
              <w:tab/>
            </w:r>
            <w:r>
              <w:rPr>
                <w:noProof/>
                <w:webHidden/>
              </w:rPr>
              <w:fldChar w:fldCharType="begin"/>
            </w:r>
            <w:r>
              <w:rPr>
                <w:noProof/>
                <w:webHidden/>
              </w:rPr>
              <w:instrText xml:space="preserve"> PAGEREF _Toc211972059 \h </w:instrText>
            </w:r>
            <w:r>
              <w:rPr>
                <w:noProof/>
                <w:webHidden/>
              </w:rPr>
            </w:r>
            <w:r>
              <w:rPr>
                <w:noProof/>
                <w:webHidden/>
              </w:rPr>
              <w:fldChar w:fldCharType="separate"/>
            </w:r>
            <w:r>
              <w:rPr>
                <w:noProof/>
                <w:webHidden/>
              </w:rPr>
              <w:t>8</w:t>
            </w:r>
            <w:r>
              <w:rPr>
                <w:noProof/>
                <w:webHidden/>
              </w:rPr>
              <w:fldChar w:fldCharType="end"/>
            </w:r>
          </w:hyperlink>
        </w:p>
        <w:p w14:paraId="4DD71BEF" w14:textId="503137BB"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60" w:history="1">
            <w:r w:rsidRPr="00DF74B8">
              <w:rPr>
                <w:rStyle w:val="Hiperhivatkozs"/>
                <w:rFonts w:eastAsiaTheme="majorEastAsia"/>
                <w:noProof/>
              </w:rPr>
              <w:t>IV.4.</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 személyszállítási szerződés megszűnése</w:t>
            </w:r>
            <w:r>
              <w:rPr>
                <w:noProof/>
                <w:webHidden/>
              </w:rPr>
              <w:tab/>
            </w:r>
            <w:r>
              <w:rPr>
                <w:noProof/>
                <w:webHidden/>
              </w:rPr>
              <w:fldChar w:fldCharType="begin"/>
            </w:r>
            <w:r>
              <w:rPr>
                <w:noProof/>
                <w:webHidden/>
              </w:rPr>
              <w:instrText xml:space="preserve"> PAGEREF _Toc211972060 \h </w:instrText>
            </w:r>
            <w:r>
              <w:rPr>
                <w:noProof/>
                <w:webHidden/>
              </w:rPr>
            </w:r>
            <w:r>
              <w:rPr>
                <w:noProof/>
                <w:webHidden/>
              </w:rPr>
              <w:fldChar w:fldCharType="separate"/>
            </w:r>
            <w:r>
              <w:rPr>
                <w:noProof/>
                <w:webHidden/>
              </w:rPr>
              <w:t>8</w:t>
            </w:r>
            <w:r>
              <w:rPr>
                <w:noProof/>
                <w:webHidden/>
              </w:rPr>
              <w:fldChar w:fldCharType="end"/>
            </w:r>
          </w:hyperlink>
        </w:p>
        <w:p w14:paraId="50578D5E" w14:textId="17AE35E5"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61" w:history="1">
            <w:r w:rsidRPr="00DF74B8">
              <w:rPr>
                <w:rStyle w:val="Hiperhivatkozs"/>
                <w:rFonts w:eastAsiaTheme="majorEastAsia"/>
                <w:noProof/>
              </w:rPr>
              <w:t>IV.5.</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Magatartási szabályok</w:t>
            </w:r>
            <w:r>
              <w:rPr>
                <w:noProof/>
                <w:webHidden/>
              </w:rPr>
              <w:tab/>
            </w:r>
            <w:r>
              <w:rPr>
                <w:noProof/>
                <w:webHidden/>
              </w:rPr>
              <w:fldChar w:fldCharType="begin"/>
            </w:r>
            <w:r>
              <w:rPr>
                <w:noProof/>
                <w:webHidden/>
              </w:rPr>
              <w:instrText xml:space="preserve"> PAGEREF _Toc211972061 \h </w:instrText>
            </w:r>
            <w:r>
              <w:rPr>
                <w:noProof/>
                <w:webHidden/>
              </w:rPr>
            </w:r>
            <w:r>
              <w:rPr>
                <w:noProof/>
                <w:webHidden/>
              </w:rPr>
              <w:fldChar w:fldCharType="separate"/>
            </w:r>
            <w:r>
              <w:rPr>
                <w:noProof/>
                <w:webHidden/>
              </w:rPr>
              <w:t>8</w:t>
            </w:r>
            <w:r>
              <w:rPr>
                <w:noProof/>
                <w:webHidden/>
              </w:rPr>
              <w:fldChar w:fldCharType="end"/>
            </w:r>
          </w:hyperlink>
        </w:p>
        <w:p w14:paraId="49D73E6B" w14:textId="38127DE9" w:rsidR="00B67D44" w:rsidRDefault="00B67D44">
          <w:pPr>
            <w:pStyle w:val="TJ1"/>
            <w:tabs>
              <w:tab w:val="left" w:pos="440"/>
              <w:tab w:val="right" w:leader="dot" w:pos="9056"/>
            </w:tabs>
            <w:rPr>
              <w:rFonts w:eastAsiaTheme="minorEastAsia" w:cstheme="minorBidi"/>
              <w:b w:val="0"/>
              <w:bCs w:val="0"/>
              <w:caps w:val="0"/>
              <w:noProof/>
              <w:kern w:val="2"/>
              <w:sz w:val="24"/>
              <w:szCs w:val="24"/>
              <w:lang w:bidi="ar-SA"/>
              <w14:ligatures w14:val="standardContextual"/>
            </w:rPr>
          </w:pPr>
          <w:hyperlink w:anchor="_Toc211972062" w:history="1">
            <w:r w:rsidRPr="00DF74B8">
              <w:rPr>
                <w:rStyle w:val="Hiperhivatkozs"/>
                <w:rFonts w:eastAsiaTheme="majorEastAsia"/>
                <w:noProof/>
              </w:rPr>
              <w:t>V.</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Utasok tájékoztatására vonatkozó szabályok</w:t>
            </w:r>
            <w:r>
              <w:rPr>
                <w:noProof/>
                <w:webHidden/>
              </w:rPr>
              <w:tab/>
            </w:r>
            <w:r>
              <w:rPr>
                <w:noProof/>
                <w:webHidden/>
              </w:rPr>
              <w:fldChar w:fldCharType="begin"/>
            </w:r>
            <w:r>
              <w:rPr>
                <w:noProof/>
                <w:webHidden/>
              </w:rPr>
              <w:instrText xml:space="preserve"> PAGEREF _Toc211972062 \h </w:instrText>
            </w:r>
            <w:r>
              <w:rPr>
                <w:noProof/>
                <w:webHidden/>
              </w:rPr>
            </w:r>
            <w:r>
              <w:rPr>
                <w:noProof/>
                <w:webHidden/>
              </w:rPr>
              <w:fldChar w:fldCharType="separate"/>
            </w:r>
            <w:r>
              <w:rPr>
                <w:noProof/>
                <w:webHidden/>
              </w:rPr>
              <w:t>10</w:t>
            </w:r>
            <w:r>
              <w:rPr>
                <w:noProof/>
                <w:webHidden/>
              </w:rPr>
              <w:fldChar w:fldCharType="end"/>
            </w:r>
          </w:hyperlink>
        </w:p>
        <w:p w14:paraId="61825E98" w14:textId="76151C04"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63" w:history="1">
            <w:r w:rsidRPr="00DF74B8">
              <w:rPr>
                <w:rStyle w:val="Hiperhivatkozs"/>
                <w:rFonts w:eastAsiaTheme="majorEastAsia"/>
                <w:noProof/>
              </w:rPr>
              <w:t>V.1.</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Utastájékoztatás</w:t>
            </w:r>
            <w:r>
              <w:rPr>
                <w:noProof/>
                <w:webHidden/>
              </w:rPr>
              <w:tab/>
            </w:r>
            <w:r>
              <w:rPr>
                <w:noProof/>
                <w:webHidden/>
              </w:rPr>
              <w:fldChar w:fldCharType="begin"/>
            </w:r>
            <w:r>
              <w:rPr>
                <w:noProof/>
                <w:webHidden/>
              </w:rPr>
              <w:instrText xml:space="preserve"> PAGEREF _Toc211972063 \h </w:instrText>
            </w:r>
            <w:r>
              <w:rPr>
                <w:noProof/>
                <w:webHidden/>
              </w:rPr>
            </w:r>
            <w:r>
              <w:rPr>
                <w:noProof/>
                <w:webHidden/>
              </w:rPr>
              <w:fldChar w:fldCharType="separate"/>
            </w:r>
            <w:r>
              <w:rPr>
                <w:noProof/>
                <w:webHidden/>
              </w:rPr>
              <w:t>10</w:t>
            </w:r>
            <w:r>
              <w:rPr>
                <w:noProof/>
                <w:webHidden/>
              </w:rPr>
              <w:fldChar w:fldCharType="end"/>
            </w:r>
          </w:hyperlink>
        </w:p>
        <w:p w14:paraId="6173D13F" w14:textId="4358B8CB"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64" w:history="1">
            <w:r w:rsidRPr="00DF74B8">
              <w:rPr>
                <w:rStyle w:val="Hiperhivatkozs"/>
                <w:rFonts w:eastAsiaTheme="majorEastAsia"/>
                <w:noProof/>
              </w:rPr>
              <w:t>V.1.1.</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Díjszabás</w:t>
            </w:r>
            <w:r>
              <w:rPr>
                <w:noProof/>
                <w:webHidden/>
              </w:rPr>
              <w:tab/>
            </w:r>
            <w:r>
              <w:rPr>
                <w:noProof/>
                <w:webHidden/>
              </w:rPr>
              <w:fldChar w:fldCharType="begin"/>
            </w:r>
            <w:r>
              <w:rPr>
                <w:noProof/>
                <w:webHidden/>
              </w:rPr>
              <w:instrText xml:space="preserve"> PAGEREF _Toc211972064 \h </w:instrText>
            </w:r>
            <w:r>
              <w:rPr>
                <w:noProof/>
                <w:webHidden/>
              </w:rPr>
            </w:r>
            <w:r>
              <w:rPr>
                <w:noProof/>
                <w:webHidden/>
              </w:rPr>
              <w:fldChar w:fldCharType="separate"/>
            </w:r>
            <w:r>
              <w:rPr>
                <w:noProof/>
                <w:webHidden/>
              </w:rPr>
              <w:t>11</w:t>
            </w:r>
            <w:r>
              <w:rPr>
                <w:noProof/>
                <w:webHidden/>
              </w:rPr>
              <w:fldChar w:fldCharType="end"/>
            </w:r>
          </w:hyperlink>
        </w:p>
        <w:p w14:paraId="332F4A89" w14:textId="63AF5BB7"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65" w:history="1">
            <w:r w:rsidRPr="00DF74B8">
              <w:rPr>
                <w:rStyle w:val="Hiperhivatkozs"/>
                <w:rFonts w:eastAsiaTheme="majorEastAsia"/>
                <w:noProof/>
              </w:rPr>
              <w:t>V.1.2.</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 járatok, viszonylatok azonosítása</w:t>
            </w:r>
            <w:r>
              <w:rPr>
                <w:noProof/>
                <w:webHidden/>
              </w:rPr>
              <w:tab/>
            </w:r>
            <w:r>
              <w:rPr>
                <w:noProof/>
                <w:webHidden/>
              </w:rPr>
              <w:fldChar w:fldCharType="begin"/>
            </w:r>
            <w:r>
              <w:rPr>
                <w:noProof/>
                <w:webHidden/>
              </w:rPr>
              <w:instrText xml:space="preserve"> PAGEREF _Toc211972065 \h </w:instrText>
            </w:r>
            <w:r>
              <w:rPr>
                <w:noProof/>
                <w:webHidden/>
              </w:rPr>
            </w:r>
            <w:r>
              <w:rPr>
                <w:noProof/>
                <w:webHidden/>
              </w:rPr>
              <w:fldChar w:fldCharType="separate"/>
            </w:r>
            <w:r>
              <w:rPr>
                <w:noProof/>
                <w:webHidden/>
              </w:rPr>
              <w:t>11</w:t>
            </w:r>
            <w:r>
              <w:rPr>
                <w:noProof/>
                <w:webHidden/>
              </w:rPr>
              <w:fldChar w:fldCharType="end"/>
            </w:r>
          </w:hyperlink>
        </w:p>
        <w:p w14:paraId="384B2BC8" w14:textId="50265D87"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66" w:history="1">
            <w:r w:rsidRPr="00DF74B8">
              <w:rPr>
                <w:rStyle w:val="Hiperhivatkozs"/>
                <w:rFonts w:eastAsiaTheme="majorEastAsia"/>
                <w:noProof/>
              </w:rPr>
              <w:t>V.1.3.</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 járművön</w:t>
            </w:r>
            <w:r>
              <w:rPr>
                <w:noProof/>
                <w:webHidden/>
              </w:rPr>
              <w:tab/>
            </w:r>
            <w:r>
              <w:rPr>
                <w:noProof/>
                <w:webHidden/>
              </w:rPr>
              <w:fldChar w:fldCharType="begin"/>
            </w:r>
            <w:r>
              <w:rPr>
                <w:noProof/>
                <w:webHidden/>
              </w:rPr>
              <w:instrText xml:space="preserve"> PAGEREF _Toc211972066 \h </w:instrText>
            </w:r>
            <w:r>
              <w:rPr>
                <w:noProof/>
                <w:webHidden/>
              </w:rPr>
            </w:r>
            <w:r>
              <w:rPr>
                <w:noProof/>
                <w:webHidden/>
              </w:rPr>
              <w:fldChar w:fldCharType="separate"/>
            </w:r>
            <w:r>
              <w:rPr>
                <w:noProof/>
                <w:webHidden/>
              </w:rPr>
              <w:t>11</w:t>
            </w:r>
            <w:r>
              <w:rPr>
                <w:noProof/>
                <w:webHidden/>
              </w:rPr>
              <w:fldChar w:fldCharType="end"/>
            </w:r>
          </w:hyperlink>
        </w:p>
        <w:p w14:paraId="36DB7278" w14:textId="7533269A"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67" w:history="1">
            <w:r w:rsidRPr="00DF74B8">
              <w:rPr>
                <w:rStyle w:val="Hiperhivatkozs"/>
                <w:rFonts w:eastAsiaTheme="majorEastAsia"/>
                <w:noProof/>
              </w:rPr>
              <w:t>V.1.4.</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 viszonylatokkal kapcsolatos tájékoztatás</w:t>
            </w:r>
            <w:r>
              <w:rPr>
                <w:noProof/>
                <w:webHidden/>
              </w:rPr>
              <w:tab/>
            </w:r>
            <w:r>
              <w:rPr>
                <w:noProof/>
                <w:webHidden/>
              </w:rPr>
              <w:fldChar w:fldCharType="begin"/>
            </w:r>
            <w:r>
              <w:rPr>
                <w:noProof/>
                <w:webHidden/>
              </w:rPr>
              <w:instrText xml:space="preserve"> PAGEREF _Toc211972067 \h </w:instrText>
            </w:r>
            <w:r>
              <w:rPr>
                <w:noProof/>
                <w:webHidden/>
              </w:rPr>
            </w:r>
            <w:r>
              <w:rPr>
                <w:noProof/>
                <w:webHidden/>
              </w:rPr>
              <w:fldChar w:fldCharType="separate"/>
            </w:r>
            <w:r>
              <w:rPr>
                <w:noProof/>
                <w:webHidden/>
              </w:rPr>
              <w:t>11</w:t>
            </w:r>
            <w:r>
              <w:rPr>
                <w:noProof/>
                <w:webHidden/>
              </w:rPr>
              <w:fldChar w:fldCharType="end"/>
            </w:r>
          </w:hyperlink>
        </w:p>
        <w:p w14:paraId="1BC34521" w14:textId="6168B3CD"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68" w:history="1">
            <w:r w:rsidRPr="00DF74B8">
              <w:rPr>
                <w:rStyle w:val="Hiperhivatkozs"/>
                <w:rFonts w:eastAsiaTheme="majorEastAsia"/>
                <w:noProof/>
              </w:rPr>
              <w:t>V.1.5.</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 megállóhelyek, fel- és leszállópontok neveivel kapcsolatos tájékoztatás</w:t>
            </w:r>
            <w:r>
              <w:rPr>
                <w:noProof/>
                <w:webHidden/>
              </w:rPr>
              <w:tab/>
            </w:r>
            <w:r>
              <w:rPr>
                <w:noProof/>
                <w:webHidden/>
              </w:rPr>
              <w:fldChar w:fldCharType="begin"/>
            </w:r>
            <w:r>
              <w:rPr>
                <w:noProof/>
                <w:webHidden/>
              </w:rPr>
              <w:instrText xml:space="preserve"> PAGEREF _Toc211972068 \h </w:instrText>
            </w:r>
            <w:r>
              <w:rPr>
                <w:noProof/>
                <w:webHidden/>
              </w:rPr>
            </w:r>
            <w:r>
              <w:rPr>
                <w:noProof/>
                <w:webHidden/>
              </w:rPr>
              <w:fldChar w:fldCharType="separate"/>
            </w:r>
            <w:r>
              <w:rPr>
                <w:noProof/>
                <w:webHidden/>
              </w:rPr>
              <w:t>11</w:t>
            </w:r>
            <w:r>
              <w:rPr>
                <w:noProof/>
                <w:webHidden/>
              </w:rPr>
              <w:fldChar w:fldCharType="end"/>
            </w:r>
          </w:hyperlink>
        </w:p>
        <w:p w14:paraId="2D3FCD2B" w14:textId="6E5B7A43"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69" w:history="1">
            <w:r w:rsidRPr="00DF74B8">
              <w:rPr>
                <w:rStyle w:val="Hiperhivatkozs"/>
                <w:rFonts w:eastAsiaTheme="majorEastAsia"/>
                <w:noProof/>
              </w:rPr>
              <w:t>V.1.6.</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Az előre tervezhető forgalmi változások megtalálhatók</w:t>
            </w:r>
            <w:r>
              <w:rPr>
                <w:noProof/>
                <w:webHidden/>
              </w:rPr>
              <w:tab/>
            </w:r>
            <w:r>
              <w:rPr>
                <w:noProof/>
                <w:webHidden/>
              </w:rPr>
              <w:fldChar w:fldCharType="begin"/>
            </w:r>
            <w:r>
              <w:rPr>
                <w:noProof/>
                <w:webHidden/>
              </w:rPr>
              <w:instrText xml:space="preserve"> PAGEREF _Toc211972069 \h </w:instrText>
            </w:r>
            <w:r>
              <w:rPr>
                <w:noProof/>
                <w:webHidden/>
              </w:rPr>
            </w:r>
            <w:r>
              <w:rPr>
                <w:noProof/>
                <w:webHidden/>
              </w:rPr>
              <w:fldChar w:fldCharType="separate"/>
            </w:r>
            <w:r>
              <w:rPr>
                <w:noProof/>
                <w:webHidden/>
              </w:rPr>
              <w:t>11</w:t>
            </w:r>
            <w:r>
              <w:rPr>
                <w:noProof/>
                <w:webHidden/>
              </w:rPr>
              <w:fldChar w:fldCharType="end"/>
            </w:r>
          </w:hyperlink>
        </w:p>
        <w:p w14:paraId="03AEBDB8" w14:textId="152C0BC5"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70" w:history="1">
            <w:r w:rsidRPr="00DF74B8">
              <w:rPr>
                <w:rStyle w:val="Hiperhivatkozs"/>
                <w:rFonts w:eastAsiaTheme="majorEastAsia"/>
                <w:noProof/>
              </w:rPr>
              <w:t>V.1.7.</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 jegy- és bérletvásárlási lehetőségekről, nyitvatartási időkről az információ a V-Busz honlapján érhető el</w:t>
            </w:r>
            <w:r>
              <w:rPr>
                <w:noProof/>
                <w:webHidden/>
              </w:rPr>
              <w:tab/>
            </w:r>
            <w:r>
              <w:rPr>
                <w:noProof/>
                <w:webHidden/>
              </w:rPr>
              <w:fldChar w:fldCharType="begin"/>
            </w:r>
            <w:r>
              <w:rPr>
                <w:noProof/>
                <w:webHidden/>
              </w:rPr>
              <w:instrText xml:space="preserve"> PAGEREF _Toc211972070 \h </w:instrText>
            </w:r>
            <w:r>
              <w:rPr>
                <w:noProof/>
                <w:webHidden/>
              </w:rPr>
            </w:r>
            <w:r>
              <w:rPr>
                <w:noProof/>
                <w:webHidden/>
              </w:rPr>
              <w:fldChar w:fldCharType="separate"/>
            </w:r>
            <w:r>
              <w:rPr>
                <w:noProof/>
                <w:webHidden/>
              </w:rPr>
              <w:t>11</w:t>
            </w:r>
            <w:r>
              <w:rPr>
                <w:noProof/>
                <w:webHidden/>
              </w:rPr>
              <w:fldChar w:fldCharType="end"/>
            </w:r>
          </w:hyperlink>
        </w:p>
        <w:p w14:paraId="61B1002D" w14:textId="6DE8F94B"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71" w:history="1">
            <w:r w:rsidRPr="00DF74B8">
              <w:rPr>
                <w:rStyle w:val="Hiperhivatkozs"/>
                <w:rFonts w:eastAsiaTheme="majorEastAsia"/>
                <w:noProof/>
              </w:rPr>
              <w:t>V.1.8.</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Az utazási feltételek teljes terjedelmükben megtekinthetők</w:t>
            </w:r>
            <w:r>
              <w:rPr>
                <w:noProof/>
                <w:webHidden/>
              </w:rPr>
              <w:tab/>
            </w:r>
            <w:r>
              <w:rPr>
                <w:noProof/>
                <w:webHidden/>
              </w:rPr>
              <w:fldChar w:fldCharType="begin"/>
            </w:r>
            <w:r>
              <w:rPr>
                <w:noProof/>
                <w:webHidden/>
              </w:rPr>
              <w:instrText xml:space="preserve"> PAGEREF _Toc211972071 \h </w:instrText>
            </w:r>
            <w:r>
              <w:rPr>
                <w:noProof/>
                <w:webHidden/>
              </w:rPr>
            </w:r>
            <w:r>
              <w:rPr>
                <w:noProof/>
                <w:webHidden/>
              </w:rPr>
              <w:fldChar w:fldCharType="separate"/>
            </w:r>
            <w:r>
              <w:rPr>
                <w:noProof/>
                <w:webHidden/>
              </w:rPr>
              <w:t>11</w:t>
            </w:r>
            <w:r>
              <w:rPr>
                <w:noProof/>
                <w:webHidden/>
              </w:rPr>
              <w:fldChar w:fldCharType="end"/>
            </w:r>
          </w:hyperlink>
        </w:p>
        <w:p w14:paraId="5E60B15C" w14:textId="5170EAC1"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72" w:history="1">
            <w:r w:rsidRPr="00DF74B8">
              <w:rPr>
                <w:rStyle w:val="Hiperhivatkozs"/>
                <w:rFonts w:eastAsiaTheme="majorEastAsia"/>
                <w:noProof/>
              </w:rPr>
              <w:t>V.1.9.</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Az utazási feltételek kivonata megtalálható</w:t>
            </w:r>
            <w:r>
              <w:rPr>
                <w:noProof/>
                <w:webHidden/>
              </w:rPr>
              <w:tab/>
            </w:r>
            <w:r>
              <w:rPr>
                <w:noProof/>
                <w:webHidden/>
              </w:rPr>
              <w:fldChar w:fldCharType="begin"/>
            </w:r>
            <w:r>
              <w:rPr>
                <w:noProof/>
                <w:webHidden/>
              </w:rPr>
              <w:instrText xml:space="preserve"> PAGEREF _Toc211972072 \h </w:instrText>
            </w:r>
            <w:r>
              <w:rPr>
                <w:noProof/>
                <w:webHidden/>
              </w:rPr>
            </w:r>
            <w:r>
              <w:rPr>
                <w:noProof/>
                <w:webHidden/>
              </w:rPr>
              <w:fldChar w:fldCharType="separate"/>
            </w:r>
            <w:r>
              <w:rPr>
                <w:noProof/>
                <w:webHidden/>
              </w:rPr>
              <w:t>12</w:t>
            </w:r>
            <w:r>
              <w:rPr>
                <w:noProof/>
                <w:webHidden/>
              </w:rPr>
              <w:fldChar w:fldCharType="end"/>
            </w:r>
          </w:hyperlink>
        </w:p>
        <w:p w14:paraId="3E810FA8" w14:textId="58CB38BC"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73" w:history="1">
            <w:r w:rsidRPr="00DF74B8">
              <w:rPr>
                <w:rStyle w:val="Hiperhivatkozs"/>
                <w:rFonts w:eastAsiaTheme="majorEastAsia"/>
                <w:noProof/>
              </w:rPr>
              <w:t>V.1.10.</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 V-Busz Üzletszabályzata megtekinthető</w:t>
            </w:r>
            <w:r>
              <w:rPr>
                <w:noProof/>
                <w:webHidden/>
              </w:rPr>
              <w:tab/>
            </w:r>
            <w:r>
              <w:rPr>
                <w:noProof/>
                <w:webHidden/>
              </w:rPr>
              <w:fldChar w:fldCharType="begin"/>
            </w:r>
            <w:r>
              <w:rPr>
                <w:noProof/>
                <w:webHidden/>
              </w:rPr>
              <w:instrText xml:space="preserve"> PAGEREF _Toc211972073 \h </w:instrText>
            </w:r>
            <w:r>
              <w:rPr>
                <w:noProof/>
                <w:webHidden/>
              </w:rPr>
            </w:r>
            <w:r>
              <w:rPr>
                <w:noProof/>
                <w:webHidden/>
              </w:rPr>
              <w:fldChar w:fldCharType="separate"/>
            </w:r>
            <w:r>
              <w:rPr>
                <w:noProof/>
                <w:webHidden/>
              </w:rPr>
              <w:t>12</w:t>
            </w:r>
            <w:r>
              <w:rPr>
                <w:noProof/>
                <w:webHidden/>
              </w:rPr>
              <w:fldChar w:fldCharType="end"/>
            </w:r>
          </w:hyperlink>
        </w:p>
        <w:p w14:paraId="784275D2" w14:textId="2B8BDEBA"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74" w:history="1">
            <w:r w:rsidRPr="00DF74B8">
              <w:rPr>
                <w:rStyle w:val="Hiperhivatkozs"/>
                <w:rFonts w:eastAsiaTheme="majorEastAsia"/>
                <w:noProof/>
              </w:rPr>
              <w:t>V.2.</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 személyszállítási közszolgáltatás teljesítése</w:t>
            </w:r>
            <w:r>
              <w:rPr>
                <w:noProof/>
                <w:webHidden/>
              </w:rPr>
              <w:tab/>
            </w:r>
            <w:r>
              <w:rPr>
                <w:noProof/>
                <w:webHidden/>
              </w:rPr>
              <w:fldChar w:fldCharType="begin"/>
            </w:r>
            <w:r>
              <w:rPr>
                <w:noProof/>
                <w:webHidden/>
              </w:rPr>
              <w:instrText xml:space="preserve"> PAGEREF _Toc211972074 \h </w:instrText>
            </w:r>
            <w:r>
              <w:rPr>
                <w:noProof/>
                <w:webHidden/>
              </w:rPr>
            </w:r>
            <w:r>
              <w:rPr>
                <w:noProof/>
                <w:webHidden/>
              </w:rPr>
              <w:fldChar w:fldCharType="separate"/>
            </w:r>
            <w:r>
              <w:rPr>
                <w:noProof/>
                <w:webHidden/>
              </w:rPr>
              <w:t>12</w:t>
            </w:r>
            <w:r>
              <w:rPr>
                <w:noProof/>
                <w:webHidden/>
              </w:rPr>
              <w:fldChar w:fldCharType="end"/>
            </w:r>
          </w:hyperlink>
        </w:p>
        <w:p w14:paraId="28AEF8AB" w14:textId="50CC5D10"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75" w:history="1">
            <w:r w:rsidRPr="00DF74B8">
              <w:rPr>
                <w:rStyle w:val="Hiperhivatkozs"/>
                <w:rFonts w:eastAsiaTheme="majorEastAsia"/>
                <w:noProof/>
              </w:rPr>
              <w:t>V.3.</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Biztonságtechnikai megfigyelés</w:t>
            </w:r>
            <w:r>
              <w:rPr>
                <w:noProof/>
                <w:webHidden/>
              </w:rPr>
              <w:tab/>
            </w:r>
            <w:r>
              <w:rPr>
                <w:noProof/>
                <w:webHidden/>
              </w:rPr>
              <w:fldChar w:fldCharType="begin"/>
            </w:r>
            <w:r>
              <w:rPr>
                <w:noProof/>
                <w:webHidden/>
              </w:rPr>
              <w:instrText xml:space="preserve"> PAGEREF _Toc211972075 \h </w:instrText>
            </w:r>
            <w:r>
              <w:rPr>
                <w:noProof/>
                <w:webHidden/>
              </w:rPr>
            </w:r>
            <w:r>
              <w:rPr>
                <w:noProof/>
                <w:webHidden/>
              </w:rPr>
              <w:fldChar w:fldCharType="separate"/>
            </w:r>
            <w:r>
              <w:rPr>
                <w:noProof/>
                <w:webHidden/>
              </w:rPr>
              <w:t>13</w:t>
            </w:r>
            <w:r>
              <w:rPr>
                <w:noProof/>
                <w:webHidden/>
              </w:rPr>
              <w:fldChar w:fldCharType="end"/>
            </w:r>
          </w:hyperlink>
        </w:p>
        <w:p w14:paraId="5B8689DE" w14:textId="4D3B36B5"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76" w:history="1">
            <w:r w:rsidRPr="00DF74B8">
              <w:rPr>
                <w:rStyle w:val="Hiperhivatkozs"/>
                <w:rFonts w:eastAsiaTheme="majorEastAsia"/>
                <w:noProof/>
              </w:rPr>
              <w:t>V.4.</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Kép- és hangfelvétel készítése</w:t>
            </w:r>
            <w:r>
              <w:rPr>
                <w:noProof/>
                <w:webHidden/>
              </w:rPr>
              <w:tab/>
            </w:r>
            <w:r>
              <w:rPr>
                <w:noProof/>
                <w:webHidden/>
              </w:rPr>
              <w:fldChar w:fldCharType="begin"/>
            </w:r>
            <w:r>
              <w:rPr>
                <w:noProof/>
                <w:webHidden/>
              </w:rPr>
              <w:instrText xml:space="preserve"> PAGEREF _Toc211972076 \h </w:instrText>
            </w:r>
            <w:r>
              <w:rPr>
                <w:noProof/>
                <w:webHidden/>
              </w:rPr>
            </w:r>
            <w:r>
              <w:rPr>
                <w:noProof/>
                <w:webHidden/>
              </w:rPr>
              <w:fldChar w:fldCharType="separate"/>
            </w:r>
            <w:r>
              <w:rPr>
                <w:noProof/>
                <w:webHidden/>
              </w:rPr>
              <w:t>14</w:t>
            </w:r>
            <w:r>
              <w:rPr>
                <w:noProof/>
                <w:webHidden/>
              </w:rPr>
              <w:fldChar w:fldCharType="end"/>
            </w:r>
          </w:hyperlink>
        </w:p>
        <w:p w14:paraId="5363EA01" w14:textId="5EE600B1"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077" w:history="1">
            <w:r w:rsidRPr="00DF74B8">
              <w:rPr>
                <w:rStyle w:val="Hiperhivatkozs"/>
                <w:rFonts w:eastAsiaTheme="majorEastAsia"/>
                <w:noProof/>
              </w:rPr>
              <w:t>VI.</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A menetjegyekkel és az utazásra jogosító okmányokkal kapcsolatos szabályok</w:t>
            </w:r>
            <w:r>
              <w:rPr>
                <w:noProof/>
                <w:webHidden/>
              </w:rPr>
              <w:tab/>
            </w:r>
            <w:r>
              <w:rPr>
                <w:noProof/>
                <w:webHidden/>
              </w:rPr>
              <w:fldChar w:fldCharType="begin"/>
            </w:r>
            <w:r>
              <w:rPr>
                <w:noProof/>
                <w:webHidden/>
              </w:rPr>
              <w:instrText xml:space="preserve"> PAGEREF _Toc211972077 \h </w:instrText>
            </w:r>
            <w:r>
              <w:rPr>
                <w:noProof/>
                <w:webHidden/>
              </w:rPr>
            </w:r>
            <w:r>
              <w:rPr>
                <w:noProof/>
                <w:webHidden/>
              </w:rPr>
              <w:fldChar w:fldCharType="separate"/>
            </w:r>
            <w:r>
              <w:rPr>
                <w:noProof/>
                <w:webHidden/>
              </w:rPr>
              <w:t>14</w:t>
            </w:r>
            <w:r>
              <w:rPr>
                <w:noProof/>
                <w:webHidden/>
              </w:rPr>
              <w:fldChar w:fldCharType="end"/>
            </w:r>
          </w:hyperlink>
        </w:p>
        <w:p w14:paraId="3B1518D5" w14:textId="10EBC374"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78" w:history="1">
            <w:r w:rsidRPr="00DF74B8">
              <w:rPr>
                <w:rStyle w:val="Hiperhivatkozs"/>
                <w:rFonts w:eastAsiaTheme="majorEastAsia"/>
                <w:noProof/>
              </w:rPr>
              <w:t>VI.1.</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 V-Busz által értékesített jegyek, bérletek, a bérletigazolványok típusai</w:t>
            </w:r>
            <w:r>
              <w:rPr>
                <w:noProof/>
                <w:webHidden/>
              </w:rPr>
              <w:tab/>
            </w:r>
            <w:r>
              <w:rPr>
                <w:noProof/>
                <w:webHidden/>
              </w:rPr>
              <w:fldChar w:fldCharType="begin"/>
            </w:r>
            <w:r>
              <w:rPr>
                <w:noProof/>
                <w:webHidden/>
              </w:rPr>
              <w:instrText xml:space="preserve"> PAGEREF _Toc211972078 \h </w:instrText>
            </w:r>
            <w:r>
              <w:rPr>
                <w:noProof/>
                <w:webHidden/>
              </w:rPr>
            </w:r>
            <w:r>
              <w:rPr>
                <w:noProof/>
                <w:webHidden/>
              </w:rPr>
              <w:fldChar w:fldCharType="separate"/>
            </w:r>
            <w:r>
              <w:rPr>
                <w:noProof/>
                <w:webHidden/>
              </w:rPr>
              <w:t>15</w:t>
            </w:r>
            <w:r>
              <w:rPr>
                <w:noProof/>
                <w:webHidden/>
              </w:rPr>
              <w:fldChar w:fldCharType="end"/>
            </w:r>
          </w:hyperlink>
        </w:p>
        <w:p w14:paraId="33666F82" w14:textId="3559455F"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79" w:history="1">
            <w:r w:rsidRPr="00DF74B8">
              <w:rPr>
                <w:rStyle w:val="Hiperhivatkozs"/>
                <w:rFonts w:eastAsiaTheme="majorEastAsia"/>
                <w:noProof/>
              </w:rPr>
              <w:t>VI.1.1.</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Jegyek</w:t>
            </w:r>
            <w:r>
              <w:rPr>
                <w:noProof/>
                <w:webHidden/>
              </w:rPr>
              <w:tab/>
            </w:r>
            <w:r>
              <w:rPr>
                <w:noProof/>
                <w:webHidden/>
              </w:rPr>
              <w:fldChar w:fldCharType="begin"/>
            </w:r>
            <w:r>
              <w:rPr>
                <w:noProof/>
                <w:webHidden/>
              </w:rPr>
              <w:instrText xml:space="preserve"> PAGEREF _Toc211972079 \h </w:instrText>
            </w:r>
            <w:r>
              <w:rPr>
                <w:noProof/>
                <w:webHidden/>
              </w:rPr>
            </w:r>
            <w:r>
              <w:rPr>
                <w:noProof/>
                <w:webHidden/>
              </w:rPr>
              <w:fldChar w:fldCharType="separate"/>
            </w:r>
            <w:r>
              <w:rPr>
                <w:noProof/>
                <w:webHidden/>
              </w:rPr>
              <w:t>15</w:t>
            </w:r>
            <w:r>
              <w:rPr>
                <w:noProof/>
                <w:webHidden/>
              </w:rPr>
              <w:fldChar w:fldCharType="end"/>
            </w:r>
          </w:hyperlink>
        </w:p>
        <w:p w14:paraId="7BD096AE" w14:textId="757873AC"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80" w:history="1">
            <w:r w:rsidRPr="00DF74B8">
              <w:rPr>
                <w:rStyle w:val="Hiperhivatkozs"/>
                <w:rFonts w:eastAsiaTheme="majorEastAsia"/>
                <w:noProof/>
              </w:rPr>
              <w:t>VI.1.2.</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Bérletek</w:t>
            </w:r>
            <w:r>
              <w:rPr>
                <w:noProof/>
                <w:webHidden/>
              </w:rPr>
              <w:tab/>
            </w:r>
            <w:r>
              <w:rPr>
                <w:noProof/>
                <w:webHidden/>
              </w:rPr>
              <w:fldChar w:fldCharType="begin"/>
            </w:r>
            <w:r>
              <w:rPr>
                <w:noProof/>
                <w:webHidden/>
              </w:rPr>
              <w:instrText xml:space="preserve"> PAGEREF _Toc211972080 \h </w:instrText>
            </w:r>
            <w:r>
              <w:rPr>
                <w:noProof/>
                <w:webHidden/>
              </w:rPr>
            </w:r>
            <w:r>
              <w:rPr>
                <w:noProof/>
                <w:webHidden/>
              </w:rPr>
              <w:fldChar w:fldCharType="separate"/>
            </w:r>
            <w:r>
              <w:rPr>
                <w:noProof/>
                <w:webHidden/>
              </w:rPr>
              <w:t>16</w:t>
            </w:r>
            <w:r>
              <w:rPr>
                <w:noProof/>
                <w:webHidden/>
              </w:rPr>
              <w:fldChar w:fldCharType="end"/>
            </w:r>
          </w:hyperlink>
        </w:p>
        <w:p w14:paraId="0C3183DB" w14:textId="310A1298"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81" w:history="1">
            <w:r w:rsidRPr="00DF74B8">
              <w:rPr>
                <w:rStyle w:val="Hiperhivatkozs"/>
                <w:rFonts w:eastAsiaTheme="majorEastAsia"/>
                <w:noProof/>
              </w:rPr>
              <w:t>VI.1.3.</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Bérletek pótlása</w:t>
            </w:r>
            <w:r>
              <w:rPr>
                <w:noProof/>
                <w:webHidden/>
              </w:rPr>
              <w:tab/>
            </w:r>
            <w:r>
              <w:rPr>
                <w:noProof/>
                <w:webHidden/>
              </w:rPr>
              <w:fldChar w:fldCharType="begin"/>
            </w:r>
            <w:r>
              <w:rPr>
                <w:noProof/>
                <w:webHidden/>
              </w:rPr>
              <w:instrText xml:space="preserve"> PAGEREF _Toc211972081 \h </w:instrText>
            </w:r>
            <w:r>
              <w:rPr>
                <w:noProof/>
                <w:webHidden/>
              </w:rPr>
            </w:r>
            <w:r>
              <w:rPr>
                <w:noProof/>
                <w:webHidden/>
              </w:rPr>
              <w:fldChar w:fldCharType="separate"/>
            </w:r>
            <w:r>
              <w:rPr>
                <w:noProof/>
                <w:webHidden/>
              </w:rPr>
              <w:t>17</w:t>
            </w:r>
            <w:r>
              <w:rPr>
                <w:noProof/>
                <w:webHidden/>
              </w:rPr>
              <w:fldChar w:fldCharType="end"/>
            </w:r>
          </w:hyperlink>
        </w:p>
        <w:p w14:paraId="629C18BC" w14:textId="525B1AE5"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82" w:history="1">
            <w:r w:rsidRPr="00DF74B8">
              <w:rPr>
                <w:rStyle w:val="Hiperhivatkozs"/>
                <w:rFonts w:eastAsiaTheme="majorEastAsia"/>
                <w:noProof/>
              </w:rPr>
              <w:t>VI.1.4.</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Bérletigazolványok</w:t>
            </w:r>
            <w:r>
              <w:rPr>
                <w:noProof/>
                <w:webHidden/>
              </w:rPr>
              <w:tab/>
            </w:r>
            <w:r>
              <w:rPr>
                <w:noProof/>
                <w:webHidden/>
              </w:rPr>
              <w:fldChar w:fldCharType="begin"/>
            </w:r>
            <w:r>
              <w:rPr>
                <w:noProof/>
                <w:webHidden/>
              </w:rPr>
              <w:instrText xml:space="preserve"> PAGEREF _Toc211972082 \h </w:instrText>
            </w:r>
            <w:r>
              <w:rPr>
                <w:noProof/>
                <w:webHidden/>
              </w:rPr>
            </w:r>
            <w:r>
              <w:rPr>
                <w:noProof/>
                <w:webHidden/>
              </w:rPr>
              <w:fldChar w:fldCharType="separate"/>
            </w:r>
            <w:r>
              <w:rPr>
                <w:noProof/>
                <w:webHidden/>
              </w:rPr>
              <w:t>17</w:t>
            </w:r>
            <w:r>
              <w:rPr>
                <w:noProof/>
                <w:webHidden/>
              </w:rPr>
              <w:fldChar w:fldCharType="end"/>
            </w:r>
          </w:hyperlink>
        </w:p>
        <w:p w14:paraId="196DDCA2" w14:textId="14AF905F"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83" w:history="1">
            <w:r w:rsidRPr="00DF74B8">
              <w:rPr>
                <w:rStyle w:val="Hiperhivatkozs"/>
                <w:rFonts w:eastAsiaTheme="majorEastAsia"/>
                <w:noProof/>
              </w:rPr>
              <w:t>VI.2.</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Jegyvásárlás, jegykezelés, időkorlátos jegyek és bérletek visszaválthatósága, cseréje</w:t>
            </w:r>
            <w:r>
              <w:rPr>
                <w:noProof/>
                <w:webHidden/>
              </w:rPr>
              <w:tab/>
            </w:r>
            <w:r>
              <w:rPr>
                <w:noProof/>
                <w:webHidden/>
              </w:rPr>
              <w:fldChar w:fldCharType="begin"/>
            </w:r>
            <w:r>
              <w:rPr>
                <w:noProof/>
                <w:webHidden/>
              </w:rPr>
              <w:instrText xml:space="preserve"> PAGEREF _Toc211972083 \h </w:instrText>
            </w:r>
            <w:r>
              <w:rPr>
                <w:noProof/>
                <w:webHidden/>
              </w:rPr>
            </w:r>
            <w:r>
              <w:rPr>
                <w:noProof/>
                <w:webHidden/>
              </w:rPr>
              <w:fldChar w:fldCharType="separate"/>
            </w:r>
            <w:r>
              <w:rPr>
                <w:noProof/>
                <w:webHidden/>
              </w:rPr>
              <w:t>21</w:t>
            </w:r>
            <w:r>
              <w:rPr>
                <w:noProof/>
                <w:webHidden/>
              </w:rPr>
              <w:fldChar w:fldCharType="end"/>
            </w:r>
          </w:hyperlink>
        </w:p>
        <w:p w14:paraId="26B601C1" w14:textId="6884F780"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84" w:history="1">
            <w:r w:rsidRPr="00DF74B8">
              <w:rPr>
                <w:rStyle w:val="Hiperhivatkozs"/>
                <w:rFonts w:eastAsiaTheme="majorEastAsia"/>
                <w:noProof/>
              </w:rPr>
              <w:t>VI.2.1.</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Jegyvásárlás</w:t>
            </w:r>
            <w:r>
              <w:rPr>
                <w:noProof/>
                <w:webHidden/>
              </w:rPr>
              <w:tab/>
            </w:r>
            <w:r>
              <w:rPr>
                <w:noProof/>
                <w:webHidden/>
              </w:rPr>
              <w:fldChar w:fldCharType="begin"/>
            </w:r>
            <w:r>
              <w:rPr>
                <w:noProof/>
                <w:webHidden/>
              </w:rPr>
              <w:instrText xml:space="preserve"> PAGEREF _Toc211972084 \h </w:instrText>
            </w:r>
            <w:r>
              <w:rPr>
                <w:noProof/>
                <w:webHidden/>
              </w:rPr>
            </w:r>
            <w:r>
              <w:rPr>
                <w:noProof/>
                <w:webHidden/>
              </w:rPr>
              <w:fldChar w:fldCharType="separate"/>
            </w:r>
            <w:r>
              <w:rPr>
                <w:noProof/>
                <w:webHidden/>
              </w:rPr>
              <w:t>21</w:t>
            </w:r>
            <w:r>
              <w:rPr>
                <w:noProof/>
                <w:webHidden/>
              </w:rPr>
              <w:fldChar w:fldCharType="end"/>
            </w:r>
          </w:hyperlink>
        </w:p>
        <w:p w14:paraId="2F6E06DB" w14:textId="14D8A5FD"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85" w:history="1">
            <w:r w:rsidRPr="00DF74B8">
              <w:rPr>
                <w:rStyle w:val="Hiperhivatkozs"/>
                <w:rFonts w:eastAsiaTheme="majorEastAsia"/>
                <w:noProof/>
              </w:rPr>
              <w:t>VI.2.2.</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Jegykezelő készülékek használata</w:t>
            </w:r>
            <w:r>
              <w:rPr>
                <w:noProof/>
                <w:webHidden/>
              </w:rPr>
              <w:tab/>
            </w:r>
            <w:r>
              <w:rPr>
                <w:noProof/>
                <w:webHidden/>
              </w:rPr>
              <w:fldChar w:fldCharType="begin"/>
            </w:r>
            <w:r>
              <w:rPr>
                <w:noProof/>
                <w:webHidden/>
              </w:rPr>
              <w:instrText xml:space="preserve"> PAGEREF _Toc211972085 \h </w:instrText>
            </w:r>
            <w:r>
              <w:rPr>
                <w:noProof/>
                <w:webHidden/>
              </w:rPr>
            </w:r>
            <w:r>
              <w:rPr>
                <w:noProof/>
                <w:webHidden/>
              </w:rPr>
              <w:fldChar w:fldCharType="separate"/>
            </w:r>
            <w:r>
              <w:rPr>
                <w:noProof/>
                <w:webHidden/>
              </w:rPr>
              <w:t>22</w:t>
            </w:r>
            <w:r>
              <w:rPr>
                <w:noProof/>
                <w:webHidden/>
              </w:rPr>
              <w:fldChar w:fldCharType="end"/>
            </w:r>
          </w:hyperlink>
        </w:p>
        <w:p w14:paraId="2B09CCD0" w14:textId="2278048C"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86" w:history="1">
            <w:r w:rsidRPr="00DF74B8">
              <w:rPr>
                <w:rStyle w:val="Hiperhivatkozs"/>
                <w:rFonts w:eastAsiaTheme="majorEastAsia"/>
                <w:noProof/>
              </w:rPr>
              <w:t>VI.2.3.</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Jegyek, bérletek visszaváltása és cseréje</w:t>
            </w:r>
            <w:r>
              <w:rPr>
                <w:noProof/>
                <w:webHidden/>
              </w:rPr>
              <w:tab/>
            </w:r>
            <w:r>
              <w:rPr>
                <w:noProof/>
                <w:webHidden/>
              </w:rPr>
              <w:fldChar w:fldCharType="begin"/>
            </w:r>
            <w:r>
              <w:rPr>
                <w:noProof/>
                <w:webHidden/>
              </w:rPr>
              <w:instrText xml:space="preserve"> PAGEREF _Toc211972086 \h </w:instrText>
            </w:r>
            <w:r>
              <w:rPr>
                <w:noProof/>
                <w:webHidden/>
              </w:rPr>
            </w:r>
            <w:r>
              <w:rPr>
                <w:noProof/>
                <w:webHidden/>
              </w:rPr>
              <w:fldChar w:fldCharType="separate"/>
            </w:r>
            <w:r>
              <w:rPr>
                <w:noProof/>
                <w:webHidden/>
              </w:rPr>
              <w:t>22</w:t>
            </w:r>
            <w:r>
              <w:rPr>
                <w:noProof/>
                <w:webHidden/>
              </w:rPr>
              <w:fldChar w:fldCharType="end"/>
            </w:r>
          </w:hyperlink>
        </w:p>
        <w:p w14:paraId="32030574" w14:textId="74C435ED"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87" w:history="1">
            <w:r w:rsidRPr="00DF74B8">
              <w:rPr>
                <w:rStyle w:val="Hiperhivatkozs"/>
                <w:rFonts w:eastAsiaTheme="majorEastAsia"/>
                <w:noProof/>
              </w:rPr>
              <w:t>VI.3.</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Jegyellenőrzés</w:t>
            </w:r>
            <w:r>
              <w:rPr>
                <w:noProof/>
                <w:webHidden/>
              </w:rPr>
              <w:tab/>
            </w:r>
            <w:r>
              <w:rPr>
                <w:noProof/>
                <w:webHidden/>
              </w:rPr>
              <w:fldChar w:fldCharType="begin"/>
            </w:r>
            <w:r>
              <w:rPr>
                <w:noProof/>
                <w:webHidden/>
              </w:rPr>
              <w:instrText xml:space="preserve"> PAGEREF _Toc211972087 \h </w:instrText>
            </w:r>
            <w:r>
              <w:rPr>
                <w:noProof/>
                <w:webHidden/>
              </w:rPr>
            </w:r>
            <w:r>
              <w:rPr>
                <w:noProof/>
                <w:webHidden/>
              </w:rPr>
              <w:fldChar w:fldCharType="separate"/>
            </w:r>
            <w:r>
              <w:rPr>
                <w:noProof/>
                <w:webHidden/>
              </w:rPr>
              <w:t>24</w:t>
            </w:r>
            <w:r>
              <w:rPr>
                <w:noProof/>
                <w:webHidden/>
              </w:rPr>
              <w:fldChar w:fldCharType="end"/>
            </w:r>
          </w:hyperlink>
        </w:p>
        <w:p w14:paraId="38F50E54" w14:textId="0B6BFDAD"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88" w:history="1">
            <w:r w:rsidRPr="00DF74B8">
              <w:rPr>
                <w:rStyle w:val="Hiperhivatkozs"/>
                <w:rFonts w:eastAsiaTheme="majorEastAsia"/>
                <w:noProof/>
              </w:rPr>
              <w:t>VI.4.</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Pótdíjazás</w:t>
            </w:r>
            <w:r>
              <w:rPr>
                <w:noProof/>
                <w:webHidden/>
              </w:rPr>
              <w:tab/>
            </w:r>
            <w:r>
              <w:rPr>
                <w:noProof/>
                <w:webHidden/>
              </w:rPr>
              <w:fldChar w:fldCharType="begin"/>
            </w:r>
            <w:r>
              <w:rPr>
                <w:noProof/>
                <w:webHidden/>
              </w:rPr>
              <w:instrText xml:space="preserve"> PAGEREF _Toc211972088 \h </w:instrText>
            </w:r>
            <w:r>
              <w:rPr>
                <w:noProof/>
                <w:webHidden/>
              </w:rPr>
            </w:r>
            <w:r>
              <w:rPr>
                <w:noProof/>
                <w:webHidden/>
              </w:rPr>
              <w:fldChar w:fldCharType="separate"/>
            </w:r>
            <w:r>
              <w:rPr>
                <w:noProof/>
                <w:webHidden/>
              </w:rPr>
              <w:t>27</w:t>
            </w:r>
            <w:r>
              <w:rPr>
                <w:noProof/>
                <w:webHidden/>
              </w:rPr>
              <w:fldChar w:fldCharType="end"/>
            </w:r>
          </w:hyperlink>
        </w:p>
        <w:p w14:paraId="2C338887" w14:textId="6A5F0A14" w:rsidR="00B67D44" w:rsidRDefault="00B67D44">
          <w:pPr>
            <w:pStyle w:val="TJ3"/>
            <w:tabs>
              <w:tab w:val="left" w:pos="1320"/>
              <w:tab w:val="right" w:leader="dot" w:pos="9056"/>
            </w:tabs>
            <w:rPr>
              <w:rFonts w:eastAsiaTheme="minorEastAsia" w:cstheme="minorBidi"/>
              <w:i w:val="0"/>
              <w:iCs w:val="0"/>
              <w:noProof/>
              <w:kern w:val="2"/>
              <w:sz w:val="24"/>
              <w:szCs w:val="24"/>
              <w:lang w:bidi="ar-SA"/>
              <w14:ligatures w14:val="standardContextual"/>
            </w:rPr>
          </w:pPr>
          <w:hyperlink w:anchor="_Toc211972089" w:history="1">
            <w:r w:rsidRPr="00DF74B8">
              <w:rPr>
                <w:rStyle w:val="Hiperhivatkozs"/>
                <w:rFonts w:eastAsiaTheme="majorEastAsia"/>
                <w:noProof/>
              </w:rPr>
              <w:t>VI.4.1.</w:t>
            </w:r>
            <w:r>
              <w:rPr>
                <w:rFonts w:eastAsiaTheme="minorEastAsia" w:cstheme="minorBidi"/>
                <w:i w:val="0"/>
                <w:iCs w:val="0"/>
                <w:noProof/>
                <w:kern w:val="2"/>
                <w:sz w:val="24"/>
                <w:szCs w:val="24"/>
                <w:lang w:bidi="ar-SA"/>
                <w14:ligatures w14:val="standardContextual"/>
              </w:rPr>
              <w:tab/>
            </w:r>
            <w:r w:rsidRPr="00DF74B8">
              <w:rPr>
                <w:rStyle w:val="Hiperhivatkozs"/>
                <w:rFonts w:eastAsiaTheme="majorEastAsia"/>
                <w:noProof/>
              </w:rPr>
              <w:t>A pótdíj rendezésére irányuló postai és elektronikus megkeresések kezelése</w:t>
            </w:r>
            <w:r>
              <w:rPr>
                <w:noProof/>
                <w:webHidden/>
              </w:rPr>
              <w:tab/>
            </w:r>
            <w:r>
              <w:rPr>
                <w:noProof/>
                <w:webHidden/>
              </w:rPr>
              <w:fldChar w:fldCharType="begin"/>
            </w:r>
            <w:r>
              <w:rPr>
                <w:noProof/>
                <w:webHidden/>
              </w:rPr>
              <w:instrText xml:space="preserve"> PAGEREF _Toc211972089 \h </w:instrText>
            </w:r>
            <w:r>
              <w:rPr>
                <w:noProof/>
                <w:webHidden/>
              </w:rPr>
            </w:r>
            <w:r>
              <w:rPr>
                <w:noProof/>
                <w:webHidden/>
              </w:rPr>
              <w:fldChar w:fldCharType="separate"/>
            </w:r>
            <w:r>
              <w:rPr>
                <w:noProof/>
                <w:webHidden/>
              </w:rPr>
              <w:t>29</w:t>
            </w:r>
            <w:r>
              <w:rPr>
                <w:noProof/>
                <w:webHidden/>
              </w:rPr>
              <w:fldChar w:fldCharType="end"/>
            </w:r>
          </w:hyperlink>
        </w:p>
        <w:p w14:paraId="50097EFB" w14:textId="7FB3332E"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090" w:history="1">
            <w:r w:rsidRPr="00DF74B8">
              <w:rPr>
                <w:rStyle w:val="Hiperhivatkozs"/>
                <w:rFonts w:eastAsiaTheme="majorEastAsia"/>
                <w:noProof/>
              </w:rPr>
              <w:t>VII.</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A felek jogai és kötelezettségei</w:t>
            </w:r>
            <w:r>
              <w:rPr>
                <w:noProof/>
                <w:webHidden/>
              </w:rPr>
              <w:tab/>
            </w:r>
            <w:r>
              <w:rPr>
                <w:noProof/>
                <w:webHidden/>
              </w:rPr>
              <w:fldChar w:fldCharType="begin"/>
            </w:r>
            <w:r>
              <w:rPr>
                <w:noProof/>
                <w:webHidden/>
              </w:rPr>
              <w:instrText xml:space="preserve"> PAGEREF _Toc211972090 \h </w:instrText>
            </w:r>
            <w:r>
              <w:rPr>
                <w:noProof/>
                <w:webHidden/>
              </w:rPr>
            </w:r>
            <w:r>
              <w:rPr>
                <w:noProof/>
                <w:webHidden/>
              </w:rPr>
              <w:fldChar w:fldCharType="separate"/>
            </w:r>
            <w:r>
              <w:rPr>
                <w:noProof/>
                <w:webHidden/>
              </w:rPr>
              <w:t>29</w:t>
            </w:r>
            <w:r>
              <w:rPr>
                <w:noProof/>
                <w:webHidden/>
              </w:rPr>
              <w:fldChar w:fldCharType="end"/>
            </w:r>
          </w:hyperlink>
        </w:p>
        <w:p w14:paraId="17593828" w14:textId="186717FB"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091" w:history="1">
            <w:r w:rsidRPr="00DF74B8">
              <w:rPr>
                <w:rStyle w:val="Hiperhivatkozs"/>
                <w:rFonts w:eastAsiaTheme="majorEastAsia"/>
                <w:noProof/>
              </w:rPr>
              <w:t>VIII.</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A kézipoggyász, élő állat, egyebek szállításának szabályai</w:t>
            </w:r>
            <w:r>
              <w:rPr>
                <w:noProof/>
                <w:webHidden/>
              </w:rPr>
              <w:tab/>
            </w:r>
            <w:r>
              <w:rPr>
                <w:noProof/>
                <w:webHidden/>
              </w:rPr>
              <w:fldChar w:fldCharType="begin"/>
            </w:r>
            <w:r>
              <w:rPr>
                <w:noProof/>
                <w:webHidden/>
              </w:rPr>
              <w:instrText xml:space="preserve"> PAGEREF _Toc211972091 \h </w:instrText>
            </w:r>
            <w:r>
              <w:rPr>
                <w:noProof/>
                <w:webHidden/>
              </w:rPr>
            </w:r>
            <w:r>
              <w:rPr>
                <w:noProof/>
                <w:webHidden/>
              </w:rPr>
              <w:fldChar w:fldCharType="separate"/>
            </w:r>
            <w:r>
              <w:rPr>
                <w:noProof/>
                <w:webHidden/>
              </w:rPr>
              <w:t>30</w:t>
            </w:r>
            <w:r>
              <w:rPr>
                <w:noProof/>
                <w:webHidden/>
              </w:rPr>
              <w:fldChar w:fldCharType="end"/>
            </w:r>
          </w:hyperlink>
        </w:p>
        <w:p w14:paraId="54CC0942" w14:textId="63695D09" w:rsidR="00B67D44" w:rsidRDefault="00B67D44">
          <w:pPr>
            <w:pStyle w:val="TJ2"/>
            <w:tabs>
              <w:tab w:val="left" w:pos="1100"/>
              <w:tab w:val="right" w:leader="dot" w:pos="9056"/>
            </w:tabs>
            <w:rPr>
              <w:rFonts w:eastAsiaTheme="minorEastAsia" w:cstheme="minorBidi"/>
              <w:smallCaps w:val="0"/>
              <w:noProof/>
              <w:kern w:val="2"/>
              <w:sz w:val="24"/>
              <w:szCs w:val="24"/>
              <w:lang w:bidi="ar-SA"/>
              <w14:ligatures w14:val="standardContextual"/>
            </w:rPr>
          </w:pPr>
          <w:hyperlink w:anchor="_Toc211972092" w:history="1">
            <w:r w:rsidRPr="00DF74B8">
              <w:rPr>
                <w:rStyle w:val="Hiperhivatkozs"/>
                <w:rFonts w:eastAsiaTheme="majorEastAsia"/>
                <w:noProof/>
              </w:rPr>
              <w:t>VIII.1.</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Kézipoggyász szállítása</w:t>
            </w:r>
            <w:r>
              <w:rPr>
                <w:noProof/>
                <w:webHidden/>
              </w:rPr>
              <w:tab/>
            </w:r>
            <w:r>
              <w:rPr>
                <w:noProof/>
                <w:webHidden/>
              </w:rPr>
              <w:fldChar w:fldCharType="begin"/>
            </w:r>
            <w:r>
              <w:rPr>
                <w:noProof/>
                <w:webHidden/>
              </w:rPr>
              <w:instrText xml:space="preserve"> PAGEREF _Toc211972092 \h </w:instrText>
            </w:r>
            <w:r>
              <w:rPr>
                <w:noProof/>
                <w:webHidden/>
              </w:rPr>
            </w:r>
            <w:r>
              <w:rPr>
                <w:noProof/>
                <w:webHidden/>
              </w:rPr>
              <w:fldChar w:fldCharType="separate"/>
            </w:r>
            <w:r>
              <w:rPr>
                <w:noProof/>
                <w:webHidden/>
              </w:rPr>
              <w:t>30</w:t>
            </w:r>
            <w:r>
              <w:rPr>
                <w:noProof/>
                <w:webHidden/>
              </w:rPr>
              <w:fldChar w:fldCharType="end"/>
            </w:r>
          </w:hyperlink>
        </w:p>
        <w:p w14:paraId="328C01B1" w14:textId="60F45F2A" w:rsidR="00B67D44" w:rsidRDefault="00B67D44">
          <w:pPr>
            <w:pStyle w:val="TJ2"/>
            <w:tabs>
              <w:tab w:val="left" w:pos="1100"/>
              <w:tab w:val="right" w:leader="dot" w:pos="9056"/>
            </w:tabs>
            <w:rPr>
              <w:rFonts w:eastAsiaTheme="minorEastAsia" w:cstheme="minorBidi"/>
              <w:smallCaps w:val="0"/>
              <w:noProof/>
              <w:kern w:val="2"/>
              <w:sz w:val="24"/>
              <w:szCs w:val="24"/>
              <w:lang w:bidi="ar-SA"/>
              <w14:ligatures w14:val="standardContextual"/>
            </w:rPr>
          </w:pPr>
          <w:hyperlink w:anchor="_Toc211972093" w:history="1">
            <w:r w:rsidRPr="00DF74B8">
              <w:rPr>
                <w:rStyle w:val="Hiperhivatkozs"/>
                <w:rFonts w:eastAsiaTheme="majorEastAsia"/>
                <w:noProof/>
              </w:rPr>
              <w:t>VIII.2.</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Fogyatékkal élő személy kerekesszékének és egyéb mozgást segítő eszközének szállítása</w:t>
            </w:r>
            <w:r>
              <w:rPr>
                <w:noProof/>
                <w:webHidden/>
              </w:rPr>
              <w:tab/>
            </w:r>
            <w:r>
              <w:rPr>
                <w:noProof/>
                <w:webHidden/>
              </w:rPr>
              <w:fldChar w:fldCharType="begin"/>
            </w:r>
            <w:r>
              <w:rPr>
                <w:noProof/>
                <w:webHidden/>
              </w:rPr>
              <w:instrText xml:space="preserve"> PAGEREF _Toc211972093 \h </w:instrText>
            </w:r>
            <w:r>
              <w:rPr>
                <w:noProof/>
                <w:webHidden/>
              </w:rPr>
            </w:r>
            <w:r>
              <w:rPr>
                <w:noProof/>
                <w:webHidden/>
              </w:rPr>
              <w:fldChar w:fldCharType="separate"/>
            </w:r>
            <w:r>
              <w:rPr>
                <w:noProof/>
                <w:webHidden/>
              </w:rPr>
              <w:t>31</w:t>
            </w:r>
            <w:r>
              <w:rPr>
                <w:noProof/>
                <w:webHidden/>
              </w:rPr>
              <w:fldChar w:fldCharType="end"/>
            </w:r>
          </w:hyperlink>
        </w:p>
        <w:p w14:paraId="4029BF8A" w14:textId="47CB55F1" w:rsidR="00B67D44" w:rsidRDefault="00B67D44">
          <w:pPr>
            <w:pStyle w:val="TJ2"/>
            <w:tabs>
              <w:tab w:val="left" w:pos="1100"/>
              <w:tab w:val="right" w:leader="dot" w:pos="9056"/>
            </w:tabs>
            <w:rPr>
              <w:rFonts w:eastAsiaTheme="minorEastAsia" w:cstheme="minorBidi"/>
              <w:smallCaps w:val="0"/>
              <w:noProof/>
              <w:kern w:val="2"/>
              <w:sz w:val="24"/>
              <w:szCs w:val="24"/>
              <w:lang w:bidi="ar-SA"/>
              <w14:ligatures w14:val="standardContextual"/>
            </w:rPr>
          </w:pPr>
          <w:hyperlink w:anchor="_Toc211972094" w:history="1">
            <w:r w:rsidRPr="00DF74B8">
              <w:rPr>
                <w:rStyle w:val="Hiperhivatkozs"/>
                <w:rFonts w:eastAsiaTheme="majorEastAsia"/>
                <w:noProof/>
              </w:rPr>
              <w:t>VIII.3.</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Élő állat szállítása</w:t>
            </w:r>
            <w:r>
              <w:rPr>
                <w:noProof/>
                <w:webHidden/>
              </w:rPr>
              <w:tab/>
            </w:r>
            <w:r>
              <w:rPr>
                <w:noProof/>
                <w:webHidden/>
              </w:rPr>
              <w:fldChar w:fldCharType="begin"/>
            </w:r>
            <w:r>
              <w:rPr>
                <w:noProof/>
                <w:webHidden/>
              </w:rPr>
              <w:instrText xml:space="preserve"> PAGEREF _Toc211972094 \h </w:instrText>
            </w:r>
            <w:r>
              <w:rPr>
                <w:noProof/>
                <w:webHidden/>
              </w:rPr>
            </w:r>
            <w:r>
              <w:rPr>
                <w:noProof/>
                <w:webHidden/>
              </w:rPr>
              <w:fldChar w:fldCharType="separate"/>
            </w:r>
            <w:r>
              <w:rPr>
                <w:noProof/>
                <w:webHidden/>
              </w:rPr>
              <w:t>31</w:t>
            </w:r>
            <w:r>
              <w:rPr>
                <w:noProof/>
                <w:webHidden/>
              </w:rPr>
              <w:fldChar w:fldCharType="end"/>
            </w:r>
          </w:hyperlink>
        </w:p>
        <w:p w14:paraId="1CA5DB9D" w14:textId="4BC5E486" w:rsidR="00B67D44" w:rsidRDefault="00B67D44">
          <w:pPr>
            <w:pStyle w:val="TJ2"/>
            <w:tabs>
              <w:tab w:val="left" w:pos="1100"/>
              <w:tab w:val="right" w:leader="dot" w:pos="9056"/>
            </w:tabs>
            <w:rPr>
              <w:rFonts w:eastAsiaTheme="minorEastAsia" w:cstheme="minorBidi"/>
              <w:smallCaps w:val="0"/>
              <w:noProof/>
              <w:kern w:val="2"/>
              <w:sz w:val="24"/>
              <w:szCs w:val="24"/>
              <w:lang w:bidi="ar-SA"/>
              <w14:ligatures w14:val="standardContextual"/>
            </w:rPr>
          </w:pPr>
          <w:hyperlink w:anchor="_Toc211972095" w:history="1">
            <w:r w:rsidRPr="00DF74B8">
              <w:rPr>
                <w:rStyle w:val="Hiperhivatkozs"/>
                <w:rFonts w:eastAsiaTheme="majorEastAsia"/>
                <w:noProof/>
              </w:rPr>
              <w:t>VIII.4.</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Kerékpár szállítása</w:t>
            </w:r>
            <w:r>
              <w:rPr>
                <w:noProof/>
                <w:webHidden/>
              </w:rPr>
              <w:tab/>
            </w:r>
            <w:r>
              <w:rPr>
                <w:noProof/>
                <w:webHidden/>
              </w:rPr>
              <w:fldChar w:fldCharType="begin"/>
            </w:r>
            <w:r>
              <w:rPr>
                <w:noProof/>
                <w:webHidden/>
              </w:rPr>
              <w:instrText xml:space="preserve"> PAGEREF _Toc211972095 \h </w:instrText>
            </w:r>
            <w:r>
              <w:rPr>
                <w:noProof/>
                <w:webHidden/>
              </w:rPr>
            </w:r>
            <w:r>
              <w:rPr>
                <w:noProof/>
                <w:webHidden/>
              </w:rPr>
              <w:fldChar w:fldCharType="separate"/>
            </w:r>
            <w:r>
              <w:rPr>
                <w:noProof/>
                <w:webHidden/>
              </w:rPr>
              <w:t>31</w:t>
            </w:r>
            <w:r>
              <w:rPr>
                <w:noProof/>
                <w:webHidden/>
              </w:rPr>
              <w:fldChar w:fldCharType="end"/>
            </w:r>
          </w:hyperlink>
        </w:p>
        <w:p w14:paraId="21E6DEA5" w14:textId="6C59FCF5"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096" w:history="1">
            <w:r w:rsidRPr="00DF74B8">
              <w:rPr>
                <w:rStyle w:val="Hiperhivatkozs"/>
                <w:rFonts w:eastAsiaTheme="majorEastAsia"/>
                <w:noProof/>
              </w:rPr>
              <w:t>IX.</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A panaszok bejelentésének és kezelésének szabályai</w:t>
            </w:r>
            <w:r>
              <w:rPr>
                <w:noProof/>
                <w:webHidden/>
              </w:rPr>
              <w:tab/>
            </w:r>
            <w:r>
              <w:rPr>
                <w:noProof/>
                <w:webHidden/>
              </w:rPr>
              <w:fldChar w:fldCharType="begin"/>
            </w:r>
            <w:r>
              <w:rPr>
                <w:noProof/>
                <w:webHidden/>
              </w:rPr>
              <w:instrText xml:space="preserve"> PAGEREF _Toc211972096 \h </w:instrText>
            </w:r>
            <w:r>
              <w:rPr>
                <w:noProof/>
                <w:webHidden/>
              </w:rPr>
            </w:r>
            <w:r>
              <w:rPr>
                <w:noProof/>
                <w:webHidden/>
              </w:rPr>
              <w:fldChar w:fldCharType="separate"/>
            </w:r>
            <w:r>
              <w:rPr>
                <w:noProof/>
                <w:webHidden/>
              </w:rPr>
              <w:t>31</w:t>
            </w:r>
            <w:r>
              <w:rPr>
                <w:noProof/>
                <w:webHidden/>
              </w:rPr>
              <w:fldChar w:fldCharType="end"/>
            </w:r>
          </w:hyperlink>
        </w:p>
        <w:p w14:paraId="30F813CB" w14:textId="2F401FD0" w:rsidR="00B67D44" w:rsidRDefault="00B67D44">
          <w:pPr>
            <w:pStyle w:val="TJ1"/>
            <w:tabs>
              <w:tab w:val="left" w:pos="440"/>
              <w:tab w:val="right" w:leader="dot" w:pos="9056"/>
            </w:tabs>
            <w:rPr>
              <w:rFonts w:eastAsiaTheme="minorEastAsia" w:cstheme="minorBidi"/>
              <w:b w:val="0"/>
              <w:bCs w:val="0"/>
              <w:caps w:val="0"/>
              <w:noProof/>
              <w:kern w:val="2"/>
              <w:sz w:val="24"/>
              <w:szCs w:val="24"/>
              <w:lang w:bidi="ar-SA"/>
              <w14:ligatures w14:val="standardContextual"/>
            </w:rPr>
          </w:pPr>
          <w:hyperlink w:anchor="_Toc211972097" w:history="1">
            <w:r w:rsidRPr="00DF74B8">
              <w:rPr>
                <w:rStyle w:val="Hiperhivatkozs"/>
                <w:rFonts w:eastAsiaTheme="majorEastAsia"/>
                <w:noProof/>
              </w:rPr>
              <w:t>X.</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Talált tárgyak kezelése</w:t>
            </w:r>
            <w:r>
              <w:rPr>
                <w:noProof/>
                <w:webHidden/>
              </w:rPr>
              <w:tab/>
            </w:r>
            <w:r>
              <w:rPr>
                <w:noProof/>
                <w:webHidden/>
              </w:rPr>
              <w:fldChar w:fldCharType="begin"/>
            </w:r>
            <w:r>
              <w:rPr>
                <w:noProof/>
                <w:webHidden/>
              </w:rPr>
              <w:instrText xml:space="preserve"> PAGEREF _Toc211972097 \h </w:instrText>
            </w:r>
            <w:r>
              <w:rPr>
                <w:noProof/>
                <w:webHidden/>
              </w:rPr>
            </w:r>
            <w:r>
              <w:rPr>
                <w:noProof/>
                <w:webHidden/>
              </w:rPr>
              <w:fldChar w:fldCharType="separate"/>
            </w:r>
            <w:r>
              <w:rPr>
                <w:noProof/>
                <w:webHidden/>
              </w:rPr>
              <w:t>35</w:t>
            </w:r>
            <w:r>
              <w:rPr>
                <w:noProof/>
                <w:webHidden/>
              </w:rPr>
              <w:fldChar w:fldCharType="end"/>
            </w:r>
          </w:hyperlink>
        </w:p>
        <w:p w14:paraId="381C20E6" w14:textId="14CAE9CE"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098" w:history="1">
            <w:r w:rsidRPr="00DF74B8">
              <w:rPr>
                <w:rStyle w:val="Hiperhivatkozs"/>
                <w:rFonts w:eastAsiaTheme="majorEastAsia"/>
                <w:noProof/>
              </w:rPr>
              <w:t>XI.</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A Felelősségviselés szabályai</w:t>
            </w:r>
            <w:r>
              <w:rPr>
                <w:noProof/>
                <w:webHidden/>
              </w:rPr>
              <w:tab/>
            </w:r>
            <w:r>
              <w:rPr>
                <w:noProof/>
                <w:webHidden/>
              </w:rPr>
              <w:fldChar w:fldCharType="begin"/>
            </w:r>
            <w:r>
              <w:rPr>
                <w:noProof/>
                <w:webHidden/>
              </w:rPr>
              <w:instrText xml:space="preserve"> PAGEREF _Toc211972098 \h </w:instrText>
            </w:r>
            <w:r>
              <w:rPr>
                <w:noProof/>
                <w:webHidden/>
              </w:rPr>
            </w:r>
            <w:r>
              <w:rPr>
                <w:noProof/>
                <w:webHidden/>
              </w:rPr>
              <w:fldChar w:fldCharType="separate"/>
            </w:r>
            <w:r>
              <w:rPr>
                <w:noProof/>
                <w:webHidden/>
              </w:rPr>
              <w:t>35</w:t>
            </w:r>
            <w:r>
              <w:rPr>
                <w:noProof/>
                <w:webHidden/>
              </w:rPr>
              <w:fldChar w:fldCharType="end"/>
            </w:r>
          </w:hyperlink>
        </w:p>
        <w:p w14:paraId="2A26DC57" w14:textId="5F38DAF4"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099" w:history="1">
            <w:r w:rsidRPr="00DF74B8">
              <w:rPr>
                <w:rStyle w:val="Hiperhivatkozs"/>
                <w:rFonts w:eastAsiaTheme="majorEastAsia"/>
                <w:noProof/>
              </w:rPr>
              <w:t>XI.1.</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Felelősségviselés a járművön</w:t>
            </w:r>
            <w:r>
              <w:rPr>
                <w:noProof/>
                <w:webHidden/>
              </w:rPr>
              <w:tab/>
            </w:r>
            <w:r>
              <w:rPr>
                <w:noProof/>
                <w:webHidden/>
              </w:rPr>
              <w:fldChar w:fldCharType="begin"/>
            </w:r>
            <w:r>
              <w:rPr>
                <w:noProof/>
                <w:webHidden/>
              </w:rPr>
              <w:instrText xml:space="preserve"> PAGEREF _Toc211972099 \h </w:instrText>
            </w:r>
            <w:r>
              <w:rPr>
                <w:noProof/>
                <w:webHidden/>
              </w:rPr>
            </w:r>
            <w:r>
              <w:rPr>
                <w:noProof/>
                <w:webHidden/>
              </w:rPr>
              <w:fldChar w:fldCharType="separate"/>
            </w:r>
            <w:r>
              <w:rPr>
                <w:noProof/>
                <w:webHidden/>
              </w:rPr>
              <w:t>35</w:t>
            </w:r>
            <w:r>
              <w:rPr>
                <w:noProof/>
                <w:webHidden/>
              </w:rPr>
              <w:fldChar w:fldCharType="end"/>
            </w:r>
          </w:hyperlink>
        </w:p>
        <w:p w14:paraId="2FDFC5B5" w14:textId="40C00086"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100" w:history="1">
            <w:r w:rsidRPr="00DF74B8">
              <w:rPr>
                <w:rStyle w:val="Hiperhivatkozs"/>
                <w:rFonts w:eastAsiaTheme="majorEastAsia"/>
                <w:noProof/>
              </w:rPr>
              <w:t>XI.2.</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Felelősségviselés a megállóhelyen</w:t>
            </w:r>
            <w:r>
              <w:rPr>
                <w:noProof/>
                <w:webHidden/>
              </w:rPr>
              <w:tab/>
            </w:r>
            <w:r>
              <w:rPr>
                <w:noProof/>
                <w:webHidden/>
              </w:rPr>
              <w:fldChar w:fldCharType="begin"/>
            </w:r>
            <w:r>
              <w:rPr>
                <w:noProof/>
                <w:webHidden/>
              </w:rPr>
              <w:instrText xml:space="preserve"> PAGEREF _Toc211972100 \h </w:instrText>
            </w:r>
            <w:r>
              <w:rPr>
                <w:noProof/>
                <w:webHidden/>
              </w:rPr>
            </w:r>
            <w:r>
              <w:rPr>
                <w:noProof/>
                <w:webHidden/>
              </w:rPr>
              <w:fldChar w:fldCharType="separate"/>
            </w:r>
            <w:r>
              <w:rPr>
                <w:noProof/>
                <w:webHidden/>
              </w:rPr>
              <w:t>36</w:t>
            </w:r>
            <w:r>
              <w:rPr>
                <w:noProof/>
                <w:webHidden/>
              </w:rPr>
              <w:fldChar w:fldCharType="end"/>
            </w:r>
          </w:hyperlink>
        </w:p>
        <w:p w14:paraId="36B06AE6" w14:textId="4339778E"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101" w:history="1">
            <w:r w:rsidRPr="00DF74B8">
              <w:rPr>
                <w:rStyle w:val="Hiperhivatkozs"/>
                <w:rFonts w:eastAsiaTheme="majorEastAsia"/>
                <w:noProof/>
              </w:rPr>
              <w:t>XI.3.</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Felelősségviselés alóli mentesülés</w:t>
            </w:r>
            <w:r>
              <w:rPr>
                <w:noProof/>
                <w:webHidden/>
              </w:rPr>
              <w:tab/>
            </w:r>
            <w:r>
              <w:rPr>
                <w:noProof/>
                <w:webHidden/>
              </w:rPr>
              <w:fldChar w:fldCharType="begin"/>
            </w:r>
            <w:r>
              <w:rPr>
                <w:noProof/>
                <w:webHidden/>
              </w:rPr>
              <w:instrText xml:space="preserve"> PAGEREF _Toc211972101 \h </w:instrText>
            </w:r>
            <w:r>
              <w:rPr>
                <w:noProof/>
                <w:webHidden/>
              </w:rPr>
            </w:r>
            <w:r>
              <w:rPr>
                <w:noProof/>
                <w:webHidden/>
              </w:rPr>
              <w:fldChar w:fldCharType="separate"/>
            </w:r>
            <w:r>
              <w:rPr>
                <w:noProof/>
                <w:webHidden/>
              </w:rPr>
              <w:t>36</w:t>
            </w:r>
            <w:r>
              <w:rPr>
                <w:noProof/>
                <w:webHidden/>
              </w:rPr>
              <w:fldChar w:fldCharType="end"/>
            </w:r>
          </w:hyperlink>
        </w:p>
        <w:p w14:paraId="2901D199" w14:textId="686EE686"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102" w:history="1">
            <w:r w:rsidRPr="00DF74B8">
              <w:rPr>
                <w:rStyle w:val="Hiperhivatkozs"/>
                <w:rFonts w:eastAsiaTheme="majorEastAsia"/>
                <w:noProof/>
              </w:rPr>
              <w:t>XI.4.</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Az utas felelőssége</w:t>
            </w:r>
            <w:r>
              <w:rPr>
                <w:noProof/>
                <w:webHidden/>
              </w:rPr>
              <w:tab/>
            </w:r>
            <w:r>
              <w:rPr>
                <w:noProof/>
                <w:webHidden/>
              </w:rPr>
              <w:fldChar w:fldCharType="begin"/>
            </w:r>
            <w:r>
              <w:rPr>
                <w:noProof/>
                <w:webHidden/>
              </w:rPr>
              <w:instrText xml:space="preserve"> PAGEREF _Toc211972102 \h </w:instrText>
            </w:r>
            <w:r>
              <w:rPr>
                <w:noProof/>
                <w:webHidden/>
              </w:rPr>
            </w:r>
            <w:r>
              <w:rPr>
                <w:noProof/>
                <w:webHidden/>
              </w:rPr>
              <w:fldChar w:fldCharType="separate"/>
            </w:r>
            <w:r>
              <w:rPr>
                <w:noProof/>
                <w:webHidden/>
              </w:rPr>
              <w:t>36</w:t>
            </w:r>
            <w:r>
              <w:rPr>
                <w:noProof/>
                <w:webHidden/>
              </w:rPr>
              <w:fldChar w:fldCharType="end"/>
            </w:r>
          </w:hyperlink>
        </w:p>
        <w:p w14:paraId="45D29E78" w14:textId="00F72897" w:rsidR="00B67D44" w:rsidRDefault="00B67D44">
          <w:pPr>
            <w:pStyle w:val="TJ2"/>
            <w:tabs>
              <w:tab w:val="left" w:pos="880"/>
              <w:tab w:val="right" w:leader="dot" w:pos="9056"/>
            </w:tabs>
            <w:rPr>
              <w:rFonts w:eastAsiaTheme="minorEastAsia" w:cstheme="minorBidi"/>
              <w:smallCaps w:val="0"/>
              <w:noProof/>
              <w:kern w:val="2"/>
              <w:sz w:val="24"/>
              <w:szCs w:val="24"/>
              <w:lang w:bidi="ar-SA"/>
              <w14:ligatures w14:val="standardContextual"/>
            </w:rPr>
          </w:pPr>
          <w:hyperlink w:anchor="_Toc211972103" w:history="1">
            <w:r w:rsidRPr="00DF74B8">
              <w:rPr>
                <w:rStyle w:val="Hiperhivatkozs"/>
                <w:rFonts w:eastAsiaTheme="majorEastAsia"/>
                <w:noProof/>
              </w:rPr>
              <w:t>XI.5.</w:t>
            </w:r>
            <w:r>
              <w:rPr>
                <w:rFonts w:eastAsiaTheme="minorEastAsia" w:cstheme="minorBidi"/>
                <w:smallCaps w:val="0"/>
                <w:noProof/>
                <w:kern w:val="2"/>
                <w:sz w:val="24"/>
                <w:szCs w:val="24"/>
                <w:lang w:bidi="ar-SA"/>
                <w14:ligatures w14:val="standardContextual"/>
              </w:rPr>
              <w:tab/>
            </w:r>
            <w:r w:rsidRPr="00DF74B8">
              <w:rPr>
                <w:rStyle w:val="Hiperhivatkozs"/>
                <w:rFonts w:eastAsiaTheme="majorEastAsia"/>
                <w:noProof/>
              </w:rPr>
              <w:t>Egyéb felelősségre vonatkozó szabályok</w:t>
            </w:r>
            <w:r>
              <w:rPr>
                <w:noProof/>
                <w:webHidden/>
              </w:rPr>
              <w:tab/>
            </w:r>
            <w:r>
              <w:rPr>
                <w:noProof/>
                <w:webHidden/>
              </w:rPr>
              <w:fldChar w:fldCharType="begin"/>
            </w:r>
            <w:r>
              <w:rPr>
                <w:noProof/>
                <w:webHidden/>
              </w:rPr>
              <w:instrText xml:space="preserve"> PAGEREF _Toc211972103 \h </w:instrText>
            </w:r>
            <w:r>
              <w:rPr>
                <w:noProof/>
                <w:webHidden/>
              </w:rPr>
            </w:r>
            <w:r>
              <w:rPr>
                <w:noProof/>
                <w:webHidden/>
              </w:rPr>
              <w:fldChar w:fldCharType="separate"/>
            </w:r>
            <w:r>
              <w:rPr>
                <w:noProof/>
                <w:webHidden/>
              </w:rPr>
              <w:t>36</w:t>
            </w:r>
            <w:r>
              <w:rPr>
                <w:noProof/>
                <w:webHidden/>
              </w:rPr>
              <w:fldChar w:fldCharType="end"/>
            </w:r>
          </w:hyperlink>
        </w:p>
        <w:p w14:paraId="3C162ACD" w14:textId="0623DBA8" w:rsidR="00B67D44" w:rsidRDefault="00B67D44">
          <w:pPr>
            <w:pStyle w:val="TJ1"/>
            <w:tabs>
              <w:tab w:val="left" w:pos="660"/>
              <w:tab w:val="right" w:leader="dot" w:pos="9056"/>
            </w:tabs>
            <w:rPr>
              <w:rFonts w:eastAsiaTheme="minorEastAsia" w:cstheme="minorBidi"/>
              <w:b w:val="0"/>
              <w:bCs w:val="0"/>
              <w:caps w:val="0"/>
              <w:noProof/>
              <w:kern w:val="2"/>
              <w:sz w:val="24"/>
              <w:szCs w:val="24"/>
              <w:lang w:bidi="ar-SA"/>
              <w14:ligatures w14:val="standardContextual"/>
            </w:rPr>
          </w:pPr>
          <w:hyperlink w:anchor="_Toc211972104" w:history="1">
            <w:r w:rsidRPr="00DF74B8">
              <w:rPr>
                <w:rStyle w:val="Hiperhivatkozs"/>
                <w:rFonts w:eastAsiaTheme="majorEastAsia"/>
                <w:noProof/>
              </w:rPr>
              <w:t>XII.</w:t>
            </w:r>
            <w:r>
              <w:rPr>
                <w:rFonts w:eastAsiaTheme="minorEastAsia" w:cstheme="minorBidi"/>
                <w:b w:val="0"/>
                <w:bCs w:val="0"/>
                <w:caps w:val="0"/>
                <w:noProof/>
                <w:kern w:val="2"/>
                <w:sz w:val="24"/>
                <w:szCs w:val="24"/>
                <w:lang w:bidi="ar-SA"/>
                <w14:ligatures w14:val="standardContextual"/>
              </w:rPr>
              <w:tab/>
            </w:r>
            <w:r w:rsidRPr="00DF74B8">
              <w:rPr>
                <w:rStyle w:val="Hiperhivatkozs"/>
                <w:rFonts w:eastAsiaTheme="majorEastAsia"/>
                <w:noProof/>
              </w:rPr>
              <w:t>Mellékletek</w:t>
            </w:r>
            <w:r>
              <w:rPr>
                <w:noProof/>
                <w:webHidden/>
              </w:rPr>
              <w:tab/>
            </w:r>
            <w:r>
              <w:rPr>
                <w:noProof/>
                <w:webHidden/>
              </w:rPr>
              <w:fldChar w:fldCharType="begin"/>
            </w:r>
            <w:r>
              <w:rPr>
                <w:noProof/>
                <w:webHidden/>
              </w:rPr>
              <w:instrText xml:space="preserve"> PAGEREF _Toc211972104 \h </w:instrText>
            </w:r>
            <w:r>
              <w:rPr>
                <w:noProof/>
                <w:webHidden/>
              </w:rPr>
            </w:r>
            <w:r>
              <w:rPr>
                <w:noProof/>
                <w:webHidden/>
              </w:rPr>
              <w:fldChar w:fldCharType="separate"/>
            </w:r>
            <w:r>
              <w:rPr>
                <w:noProof/>
                <w:webHidden/>
              </w:rPr>
              <w:t>37</w:t>
            </w:r>
            <w:r>
              <w:rPr>
                <w:noProof/>
                <w:webHidden/>
              </w:rPr>
              <w:fldChar w:fldCharType="end"/>
            </w:r>
          </w:hyperlink>
        </w:p>
        <w:p w14:paraId="3974BFB5" w14:textId="52D5C14E" w:rsidR="00B67D44" w:rsidRDefault="00B67D44">
          <w:pPr>
            <w:pStyle w:val="TJ1"/>
            <w:tabs>
              <w:tab w:val="right" w:leader="dot" w:pos="9056"/>
            </w:tabs>
            <w:rPr>
              <w:rFonts w:eastAsiaTheme="minorEastAsia" w:cstheme="minorBidi"/>
              <w:b w:val="0"/>
              <w:bCs w:val="0"/>
              <w:caps w:val="0"/>
              <w:noProof/>
              <w:kern w:val="2"/>
              <w:sz w:val="24"/>
              <w:szCs w:val="24"/>
              <w:lang w:bidi="ar-SA"/>
              <w14:ligatures w14:val="standardContextual"/>
            </w:rPr>
          </w:pPr>
          <w:hyperlink w:anchor="_Toc211972105" w:history="1">
            <w:r w:rsidRPr="00DF74B8">
              <w:rPr>
                <w:rStyle w:val="Hiperhivatkozs"/>
                <w:rFonts w:eastAsiaTheme="majorEastAsia"/>
                <w:noProof/>
              </w:rPr>
              <w:t>XII.1.Díjszabás</w:t>
            </w:r>
            <w:r>
              <w:rPr>
                <w:noProof/>
                <w:webHidden/>
              </w:rPr>
              <w:tab/>
            </w:r>
            <w:r>
              <w:rPr>
                <w:noProof/>
                <w:webHidden/>
              </w:rPr>
              <w:fldChar w:fldCharType="begin"/>
            </w:r>
            <w:r>
              <w:rPr>
                <w:noProof/>
                <w:webHidden/>
              </w:rPr>
              <w:instrText xml:space="preserve"> PAGEREF _Toc211972105 \h </w:instrText>
            </w:r>
            <w:r>
              <w:rPr>
                <w:noProof/>
                <w:webHidden/>
              </w:rPr>
            </w:r>
            <w:r>
              <w:rPr>
                <w:noProof/>
                <w:webHidden/>
              </w:rPr>
              <w:fldChar w:fldCharType="separate"/>
            </w:r>
            <w:r>
              <w:rPr>
                <w:noProof/>
                <w:webHidden/>
              </w:rPr>
              <w:t>37</w:t>
            </w:r>
            <w:r>
              <w:rPr>
                <w:noProof/>
                <w:webHidden/>
              </w:rPr>
              <w:fldChar w:fldCharType="end"/>
            </w:r>
          </w:hyperlink>
        </w:p>
        <w:p w14:paraId="4BBD7C92" w14:textId="4EEB564C" w:rsidR="00E205C0" w:rsidRPr="00651C27" w:rsidRDefault="00E205C0" w:rsidP="00917339">
          <w:pPr>
            <w:spacing w:line="276" w:lineRule="auto"/>
          </w:pPr>
          <w:r w:rsidRPr="00BC5F59">
            <w:rPr>
              <w:b/>
              <w:bCs/>
              <w:smallCaps/>
            </w:rPr>
            <w:fldChar w:fldCharType="end"/>
          </w:r>
        </w:p>
      </w:sdtContent>
    </w:sdt>
    <w:p w14:paraId="5072F104" w14:textId="77777777" w:rsidR="00E205C0" w:rsidRPr="005F45B1" w:rsidRDefault="00E205C0" w:rsidP="00917339">
      <w:pPr>
        <w:pStyle w:val="Cmsor1"/>
        <w:spacing w:line="276" w:lineRule="auto"/>
        <w:sectPr w:rsidR="00E205C0" w:rsidRPr="005F45B1" w:rsidSect="00545552">
          <w:headerReference w:type="default" r:id="rId11"/>
          <w:footerReference w:type="default" r:id="rId12"/>
          <w:headerReference w:type="first" r:id="rId13"/>
          <w:footerReference w:type="first" r:id="rId14"/>
          <w:pgSz w:w="11900" w:h="16840"/>
          <w:pgMar w:top="1417" w:right="1417" w:bottom="1417" w:left="1417" w:header="624" w:footer="907" w:gutter="0"/>
          <w:cols w:space="708"/>
          <w:titlePg/>
          <w:docGrid w:linePitch="299"/>
        </w:sectPr>
      </w:pPr>
    </w:p>
    <w:p w14:paraId="1D4E60AC" w14:textId="269C322A" w:rsidR="00D45693" w:rsidRPr="005F45B1" w:rsidRDefault="00653904" w:rsidP="00917339">
      <w:pPr>
        <w:pStyle w:val="Cmsor1"/>
        <w:spacing w:line="276" w:lineRule="auto"/>
      </w:pPr>
      <w:bookmarkStart w:id="1" w:name="_Toc1689396897"/>
      <w:bookmarkStart w:id="2" w:name="_Toc211972050"/>
      <w:r w:rsidRPr="005F45B1">
        <w:lastRenderedPageBreak/>
        <w:t>Bevezetés</w:t>
      </w:r>
      <w:bookmarkEnd w:id="0"/>
      <w:bookmarkEnd w:id="1"/>
      <w:bookmarkEnd w:id="2"/>
    </w:p>
    <w:p w14:paraId="1D4E60AE" w14:textId="4BB33723" w:rsidR="00D45693" w:rsidRPr="00651C27" w:rsidRDefault="00653904" w:rsidP="00917339">
      <w:pPr>
        <w:spacing w:line="276" w:lineRule="auto"/>
      </w:pPr>
      <w:r w:rsidRPr="00651C27">
        <w:t>Jelen Üzletszabályzat egységes szerkezetbe foglalja azokat a jogokat és kötelezettségeket, amelyek a V-Busz Veszprémi Közlekedési Kft-re (a továbbiakban: V-Busz</w:t>
      </w:r>
      <w:r w:rsidR="000A0837" w:rsidRPr="00651C27">
        <w:t>, Szolgáltató</w:t>
      </w:r>
      <w:r w:rsidRPr="00651C27">
        <w:t>), másrészt pedig a V-Busz által nyújtott szolgáltatást igénybe</w:t>
      </w:r>
      <w:r w:rsidR="002B71A3">
        <w:t xml:space="preserve"> </w:t>
      </w:r>
      <w:r w:rsidRPr="00651C27">
        <w:t>vevőre (utasok) személyszállítási közszolgáltatási jogviszonyban, a személyszállítási szerződésben érvényesülnek.</w:t>
      </w:r>
    </w:p>
    <w:p w14:paraId="1D4E60AF" w14:textId="17B6F469" w:rsidR="00D45693" w:rsidRPr="005F45B1" w:rsidRDefault="00653904" w:rsidP="00917339">
      <w:pPr>
        <w:pStyle w:val="Cmsor1"/>
        <w:spacing w:line="276" w:lineRule="auto"/>
      </w:pPr>
      <w:bookmarkStart w:id="3" w:name="_Toc40030899"/>
      <w:bookmarkStart w:id="4" w:name="_Toc2144089621"/>
      <w:bookmarkStart w:id="5" w:name="_Toc211972051"/>
      <w:r w:rsidRPr="005F45B1">
        <w:t>Általános rész</w:t>
      </w:r>
      <w:bookmarkEnd w:id="3"/>
      <w:bookmarkEnd w:id="4"/>
      <w:bookmarkEnd w:id="5"/>
    </w:p>
    <w:p w14:paraId="1D4E60B0" w14:textId="7D42A5BE" w:rsidR="00D45693" w:rsidRPr="00C33D24" w:rsidRDefault="00653904" w:rsidP="00917339">
      <w:pPr>
        <w:pStyle w:val="Cmsor2"/>
        <w:spacing w:line="276" w:lineRule="auto"/>
      </w:pPr>
      <w:bookmarkStart w:id="6" w:name="_Toc40030900"/>
      <w:bookmarkStart w:id="7" w:name="_Toc179647979"/>
      <w:bookmarkStart w:id="8" w:name="_Toc211972052"/>
      <w:r w:rsidRPr="00C33D24">
        <w:t>Jogi háttér</w:t>
      </w:r>
      <w:bookmarkEnd w:id="6"/>
      <w:bookmarkEnd w:id="7"/>
      <w:bookmarkEnd w:id="8"/>
    </w:p>
    <w:p w14:paraId="1D4E60B1" w14:textId="77777777" w:rsidR="00D45693" w:rsidRPr="00651C27" w:rsidRDefault="00653904" w:rsidP="00917339">
      <w:pPr>
        <w:pStyle w:val="Szvegtrzs"/>
        <w:spacing w:line="276" w:lineRule="auto"/>
      </w:pPr>
      <w:r w:rsidRPr="00651C27">
        <w:t>A V-Busz működésére vonatkozó fontosabb jogszabályok:</w:t>
      </w:r>
    </w:p>
    <w:p w14:paraId="1D4E60B2" w14:textId="77777777" w:rsidR="00D45693" w:rsidRPr="00651C27" w:rsidRDefault="00653904" w:rsidP="00917339">
      <w:pPr>
        <w:pStyle w:val="Listaszerbekezds"/>
        <w:numPr>
          <w:ilvl w:val="0"/>
          <w:numId w:val="23"/>
        </w:numPr>
        <w:tabs>
          <w:tab w:val="left" w:pos="476"/>
        </w:tabs>
        <w:spacing w:line="276" w:lineRule="auto"/>
        <w:ind w:left="475" w:right="109"/>
      </w:pPr>
      <w:r w:rsidRPr="00651C27">
        <w:t>a vasúti és közúti személyszállítási közszolgáltatásról, valamint az 1191/69/EGK és az 1107/70/EGK tanácsi rendelet hatályon kívül helyezéséről szóló 2007. október 23-i, 1370/2007/EK európai parlamenti és a tanácsi</w:t>
      </w:r>
      <w:r w:rsidRPr="00651C27">
        <w:rPr>
          <w:spacing w:val="-3"/>
        </w:rPr>
        <w:t xml:space="preserve"> </w:t>
      </w:r>
      <w:r w:rsidRPr="00651C27">
        <w:t>rendelet;</w:t>
      </w:r>
    </w:p>
    <w:p w14:paraId="1D4E60B3" w14:textId="77777777" w:rsidR="00D45693" w:rsidRPr="00651C27" w:rsidRDefault="00653904" w:rsidP="00917339">
      <w:pPr>
        <w:pStyle w:val="Listaszerbekezds"/>
        <w:numPr>
          <w:ilvl w:val="0"/>
          <w:numId w:val="23"/>
        </w:numPr>
        <w:tabs>
          <w:tab w:val="left" w:pos="476"/>
        </w:tabs>
        <w:spacing w:line="276" w:lineRule="auto"/>
        <w:ind w:right="107" w:hanging="361"/>
      </w:pPr>
      <w:r w:rsidRPr="00651C27">
        <w:t>az autóbusszal közlekedő utasok jogairól és a 2006/2004/EK rendelet módosításáról szóló 2011. február 16-i, 181/2011/EU európai parlamenti és tanácsi rendelet</w:t>
      </w:r>
      <w:r w:rsidRPr="00651C27">
        <w:rPr>
          <w:spacing w:val="-34"/>
        </w:rPr>
        <w:t xml:space="preserve"> </w:t>
      </w:r>
      <w:r w:rsidRPr="00651C27">
        <w:t>(EGT-vonatkozású szöveg), (a továbbiakban: buszos</w:t>
      </w:r>
      <w:r w:rsidRPr="00651C27">
        <w:rPr>
          <w:spacing w:val="-2"/>
        </w:rPr>
        <w:t xml:space="preserve"> </w:t>
      </w:r>
      <w:r w:rsidRPr="00651C27">
        <w:t>EU-rendelet);</w:t>
      </w:r>
    </w:p>
    <w:p w14:paraId="1D4E60B4" w14:textId="77777777" w:rsidR="00D45693" w:rsidRPr="00651C27" w:rsidRDefault="00653904" w:rsidP="00917339">
      <w:pPr>
        <w:pStyle w:val="Listaszerbekezds"/>
        <w:numPr>
          <w:ilvl w:val="0"/>
          <w:numId w:val="23"/>
        </w:numPr>
        <w:tabs>
          <w:tab w:val="left" w:pos="476"/>
        </w:tabs>
        <w:spacing w:line="276" w:lineRule="auto"/>
      </w:pPr>
      <w:r w:rsidRPr="00651C27">
        <w:t>a Polgári Törvénykönyvről szóló 2013. évi V. törvény (a továbbiakban:</w:t>
      </w:r>
      <w:r w:rsidRPr="00651C27">
        <w:rPr>
          <w:spacing w:val="-10"/>
        </w:rPr>
        <w:t xml:space="preserve"> </w:t>
      </w:r>
      <w:r w:rsidRPr="00651C27">
        <w:t>Ptk.);</w:t>
      </w:r>
    </w:p>
    <w:p w14:paraId="1D4E60B5" w14:textId="77777777" w:rsidR="00D45693" w:rsidRPr="00651C27" w:rsidRDefault="00653904" w:rsidP="00917339">
      <w:pPr>
        <w:pStyle w:val="Listaszerbekezds"/>
        <w:numPr>
          <w:ilvl w:val="0"/>
          <w:numId w:val="23"/>
        </w:numPr>
        <w:tabs>
          <w:tab w:val="left" w:pos="476"/>
        </w:tabs>
        <w:spacing w:line="276" w:lineRule="auto"/>
        <w:ind w:left="475" w:hanging="361"/>
      </w:pPr>
      <w:r w:rsidRPr="00651C27">
        <w:t xml:space="preserve">a közúti közlekedésről szóló 1988. évi </w:t>
      </w:r>
      <w:r w:rsidRPr="00651C27">
        <w:rPr>
          <w:spacing w:val="-3"/>
        </w:rPr>
        <w:t>I.</w:t>
      </w:r>
      <w:r w:rsidRPr="00651C27">
        <w:t xml:space="preserve"> törvény;</w:t>
      </w:r>
    </w:p>
    <w:p w14:paraId="1D4E60B6" w14:textId="77777777" w:rsidR="00D45693" w:rsidRPr="00651C27" w:rsidRDefault="00653904" w:rsidP="00917339">
      <w:pPr>
        <w:pStyle w:val="Listaszerbekezds"/>
        <w:numPr>
          <w:ilvl w:val="0"/>
          <w:numId w:val="23"/>
        </w:numPr>
        <w:tabs>
          <w:tab w:val="left" w:pos="476"/>
        </w:tabs>
        <w:spacing w:line="276" w:lineRule="auto"/>
      </w:pPr>
      <w:r w:rsidRPr="00651C27">
        <w:t>Magyarország helyi önkormányzatairól szóló 2011. évi CLXXXIX.</w:t>
      </w:r>
      <w:r w:rsidRPr="00651C27">
        <w:rPr>
          <w:spacing w:val="-7"/>
        </w:rPr>
        <w:t xml:space="preserve"> </w:t>
      </w:r>
      <w:r w:rsidRPr="00651C27">
        <w:t>törvény;</w:t>
      </w:r>
    </w:p>
    <w:p w14:paraId="1D4E60B7" w14:textId="77777777" w:rsidR="00D45693" w:rsidRPr="00651C27" w:rsidRDefault="00653904" w:rsidP="00917339">
      <w:pPr>
        <w:pStyle w:val="Listaszerbekezds"/>
        <w:numPr>
          <w:ilvl w:val="0"/>
          <w:numId w:val="23"/>
        </w:numPr>
        <w:tabs>
          <w:tab w:val="left" w:pos="475"/>
          <w:tab w:val="left" w:pos="477"/>
        </w:tabs>
        <w:spacing w:line="276" w:lineRule="auto"/>
        <w:ind w:right="112"/>
      </w:pPr>
      <w:r w:rsidRPr="00651C27">
        <w:t>az információs önrendelkezési jogról és az információszabadságról szóló 2011. évi CXII. törvény (a továbbiakban: Infotv.);</w:t>
      </w:r>
    </w:p>
    <w:p w14:paraId="1D4E60B8" w14:textId="77777777" w:rsidR="00D45693" w:rsidRPr="00651C27" w:rsidRDefault="00653904" w:rsidP="00917339">
      <w:pPr>
        <w:pStyle w:val="Listaszerbekezds"/>
        <w:numPr>
          <w:ilvl w:val="0"/>
          <w:numId w:val="23"/>
        </w:numPr>
        <w:tabs>
          <w:tab w:val="left" w:pos="475"/>
          <w:tab w:val="left" w:pos="477"/>
        </w:tabs>
        <w:spacing w:line="276" w:lineRule="auto"/>
        <w:ind w:hanging="361"/>
      </w:pPr>
      <w:r w:rsidRPr="00651C27">
        <w:t>a nemzeti köznevelésről szóló 2011. évi CXC.</w:t>
      </w:r>
      <w:r w:rsidRPr="00651C27">
        <w:rPr>
          <w:spacing w:val="-3"/>
        </w:rPr>
        <w:t xml:space="preserve"> </w:t>
      </w:r>
      <w:r w:rsidRPr="00651C27">
        <w:t>törvény;</w:t>
      </w:r>
    </w:p>
    <w:p w14:paraId="1D4E60B9" w14:textId="77777777" w:rsidR="00D45693" w:rsidRPr="00651C27" w:rsidRDefault="00653904" w:rsidP="00917339">
      <w:pPr>
        <w:pStyle w:val="Listaszerbekezds"/>
        <w:numPr>
          <w:ilvl w:val="0"/>
          <w:numId w:val="23"/>
        </w:numPr>
        <w:tabs>
          <w:tab w:val="left" w:pos="475"/>
          <w:tab w:val="left" w:pos="476"/>
        </w:tabs>
        <w:spacing w:line="276" w:lineRule="auto"/>
      </w:pPr>
      <w:r w:rsidRPr="00651C27">
        <w:t>a fogyasztóvédelemről szóló 1997. évi CLV.</w:t>
      </w:r>
      <w:r w:rsidRPr="00651C27">
        <w:rPr>
          <w:spacing w:val="-3"/>
        </w:rPr>
        <w:t xml:space="preserve"> </w:t>
      </w:r>
      <w:r w:rsidRPr="00651C27">
        <w:t>törvény;</w:t>
      </w:r>
    </w:p>
    <w:p w14:paraId="1D4E60BA"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a közterület-felügyeletről szóló 1999. évi LXIII.</w:t>
      </w:r>
      <w:r w:rsidRPr="00651C27">
        <w:rPr>
          <w:spacing w:val="-2"/>
        </w:rPr>
        <w:t xml:space="preserve"> </w:t>
      </w:r>
      <w:r w:rsidRPr="00651C27">
        <w:t>törvény;</w:t>
      </w:r>
    </w:p>
    <w:p w14:paraId="1D4E60BB" w14:textId="77777777" w:rsidR="00D45693" w:rsidRPr="00651C27" w:rsidRDefault="00653904" w:rsidP="00917339">
      <w:pPr>
        <w:pStyle w:val="Listaszerbekezds"/>
        <w:numPr>
          <w:ilvl w:val="0"/>
          <w:numId w:val="23"/>
        </w:numPr>
        <w:tabs>
          <w:tab w:val="left" w:pos="475"/>
          <w:tab w:val="left" w:pos="476"/>
        </w:tabs>
        <w:spacing w:line="276" w:lineRule="auto"/>
        <w:ind w:left="475" w:right="112"/>
      </w:pPr>
      <w:r w:rsidRPr="00651C27">
        <w:t>a</w:t>
      </w:r>
      <w:r w:rsidRPr="00651C27">
        <w:rPr>
          <w:spacing w:val="-8"/>
        </w:rPr>
        <w:t xml:space="preserve"> </w:t>
      </w:r>
      <w:r w:rsidRPr="00651C27">
        <w:t>nemdohányzók</w:t>
      </w:r>
      <w:r w:rsidRPr="00651C27">
        <w:rPr>
          <w:spacing w:val="-6"/>
        </w:rPr>
        <w:t xml:space="preserve"> </w:t>
      </w:r>
      <w:r w:rsidRPr="00651C27">
        <w:t>védelméről</w:t>
      </w:r>
      <w:r w:rsidRPr="00651C27">
        <w:rPr>
          <w:spacing w:val="-6"/>
        </w:rPr>
        <w:t xml:space="preserve"> </w:t>
      </w:r>
      <w:r w:rsidRPr="00651C27">
        <w:t>és</w:t>
      </w:r>
      <w:r w:rsidRPr="00651C27">
        <w:rPr>
          <w:spacing w:val="-6"/>
        </w:rPr>
        <w:t xml:space="preserve"> </w:t>
      </w:r>
      <w:r w:rsidRPr="00651C27">
        <w:t>a</w:t>
      </w:r>
      <w:r w:rsidRPr="00651C27">
        <w:rPr>
          <w:spacing w:val="-7"/>
        </w:rPr>
        <w:t xml:space="preserve"> </w:t>
      </w:r>
      <w:r w:rsidRPr="00651C27">
        <w:t>dohánytermékek</w:t>
      </w:r>
      <w:r w:rsidRPr="00651C27">
        <w:rPr>
          <w:spacing w:val="-4"/>
        </w:rPr>
        <w:t xml:space="preserve"> </w:t>
      </w:r>
      <w:r w:rsidRPr="00651C27">
        <w:t>fogyasztásának,</w:t>
      </w:r>
      <w:r w:rsidRPr="00651C27">
        <w:rPr>
          <w:spacing w:val="-6"/>
        </w:rPr>
        <w:t xml:space="preserve"> </w:t>
      </w:r>
      <w:r w:rsidRPr="00651C27">
        <w:t>forgalmazásának</w:t>
      </w:r>
      <w:r w:rsidRPr="00651C27">
        <w:rPr>
          <w:spacing w:val="-7"/>
        </w:rPr>
        <w:t xml:space="preserve"> </w:t>
      </w:r>
      <w:r w:rsidRPr="00651C27">
        <w:t>egyes szabályairól szóló 1999. évi XLII. törvény (a továbbiakban:</w:t>
      </w:r>
      <w:r w:rsidRPr="00651C27">
        <w:rPr>
          <w:spacing w:val="-10"/>
        </w:rPr>
        <w:t xml:space="preserve"> </w:t>
      </w:r>
      <w:r w:rsidRPr="00651C27">
        <w:t>dohánytv.);</w:t>
      </w:r>
    </w:p>
    <w:p w14:paraId="1D4E60BC" w14:textId="77777777" w:rsidR="00D45693" w:rsidRPr="00651C27" w:rsidRDefault="00653904" w:rsidP="00917339">
      <w:pPr>
        <w:pStyle w:val="Listaszerbekezds"/>
        <w:numPr>
          <w:ilvl w:val="0"/>
          <w:numId w:val="23"/>
        </w:numPr>
        <w:tabs>
          <w:tab w:val="left" w:pos="475"/>
          <w:tab w:val="left" w:pos="476"/>
        </w:tabs>
        <w:spacing w:line="276" w:lineRule="auto"/>
        <w:ind w:left="475" w:right="113"/>
      </w:pPr>
      <w:r w:rsidRPr="00651C27">
        <w:t>a szociálpolitikai menetdíj-támogatás megállapításának és igénybevételének szabályairól szóló 121/2012. (VI. 26.) Korm. rendelet (a továbbiakban: menetdíj-támogatási</w:t>
      </w:r>
      <w:r w:rsidRPr="00651C27">
        <w:rPr>
          <w:spacing w:val="-18"/>
        </w:rPr>
        <w:t xml:space="preserve"> </w:t>
      </w:r>
      <w:r w:rsidRPr="00651C27">
        <w:t>rendelet);</w:t>
      </w:r>
    </w:p>
    <w:p w14:paraId="1D4E60BD"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a személyszállítási szolgáltatásokról szóló 2012. évi XLI. törvény (a továbbiakban:</w:t>
      </w:r>
      <w:r w:rsidRPr="00651C27">
        <w:rPr>
          <w:spacing w:val="-20"/>
        </w:rPr>
        <w:t xml:space="preserve"> </w:t>
      </w:r>
      <w:r w:rsidRPr="00651C27">
        <w:t>Sztv.);</w:t>
      </w:r>
    </w:p>
    <w:p w14:paraId="1D4E60BE" w14:textId="77777777" w:rsidR="00D45693" w:rsidRPr="00651C27" w:rsidRDefault="00653904" w:rsidP="00917339">
      <w:pPr>
        <w:pStyle w:val="Listaszerbekezds"/>
        <w:numPr>
          <w:ilvl w:val="0"/>
          <w:numId w:val="23"/>
        </w:numPr>
        <w:tabs>
          <w:tab w:val="left" w:pos="476"/>
        </w:tabs>
        <w:spacing w:before="1" w:line="276" w:lineRule="auto"/>
        <w:ind w:left="475" w:right="110"/>
      </w:pPr>
      <w:r w:rsidRPr="00651C27">
        <w:t>az oktatási igazolványokról szóló 362/2011. (XII. 30.) Korm. rendelet (a továbbiakban: igazolványrendelet);</w:t>
      </w:r>
    </w:p>
    <w:p w14:paraId="1D4E60BF" w14:textId="19817330" w:rsidR="00D45693" w:rsidRPr="00651C27" w:rsidRDefault="00653904" w:rsidP="00917339">
      <w:pPr>
        <w:pStyle w:val="Listaszerbekezds"/>
        <w:numPr>
          <w:ilvl w:val="0"/>
          <w:numId w:val="23"/>
        </w:numPr>
        <w:tabs>
          <w:tab w:val="left" w:pos="476"/>
        </w:tabs>
        <w:spacing w:line="276" w:lineRule="auto"/>
        <w:ind w:left="475" w:right="112"/>
      </w:pPr>
      <w:r w:rsidRPr="00651C27">
        <w:t xml:space="preserve">a közforgalmú személyszállítási utazási kedvezményekről szóló </w:t>
      </w:r>
      <w:r w:rsidR="00DB7F71">
        <w:t>38/2024. (II.29.)</w:t>
      </w:r>
      <w:r w:rsidR="000F6D8B">
        <w:t xml:space="preserve"> </w:t>
      </w:r>
      <w:r w:rsidRPr="00651C27">
        <w:t>Korm. rendelet (a továbbiakban:</w:t>
      </w:r>
      <w:r w:rsidRPr="00651C27">
        <w:rPr>
          <w:spacing w:val="-2"/>
        </w:rPr>
        <w:t xml:space="preserve"> </w:t>
      </w:r>
      <w:r w:rsidRPr="00651C27">
        <w:t>kedvezményrendelet);</w:t>
      </w:r>
    </w:p>
    <w:p w14:paraId="1D4E60C0" w14:textId="77777777" w:rsidR="00D45693" w:rsidRPr="00651C27" w:rsidRDefault="00653904" w:rsidP="00917339">
      <w:pPr>
        <w:pStyle w:val="Listaszerbekezds"/>
        <w:numPr>
          <w:ilvl w:val="0"/>
          <w:numId w:val="23"/>
        </w:numPr>
        <w:tabs>
          <w:tab w:val="left" w:pos="476"/>
        </w:tabs>
        <w:spacing w:line="276" w:lineRule="auto"/>
        <w:ind w:left="475" w:right="109"/>
      </w:pPr>
      <w:r w:rsidRPr="00651C27">
        <w:t>a közúti közlekedés szabályairól szóló 1/1975. (II. 5.) KPM-BM együttes rendelet (a továbbiakban:</w:t>
      </w:r>
      <w:r w:rsidRPr="00651C27">
        <w:rPr>
          <w:spacing w:val="-1"/>
        </w:rPr>
        <w:t xml:space="preserve"> </w:t>
      </w:r>
      <w:r w:rsidRPr="00651C27">
        <w:t>KRESZ);</w:t>
      </w:r>
    </w:p>
    <w:p w14:paraId="1D4E60C1" w14:textId="77777777" w:rsidR="00D45693" w:rsidRPr="00651C27" w:rsidRDefault="00653904" w:rsidP="00917339">
      <w:pPr>
        <w:pStyle w:val="Listaszerbekezds"/>
        <w:numPr>
          <w:ilvl w:val="0"/>
          <w:numId w:val="23"/>
        </w:numPr>
        <w:tabs>
          <w:tab w:val="left" w:pos="476"/>
        </w:tabs>
        <w:spacing w:line="276" w:lineRule="auto"/>
        <w:ind w:left="475" w:right="108"/>
      </w:pPr>
      <w:r w:rsidRPr="00651C27">
        <w:t xml:space="preserve">az autóbuszos személyszállítási szolgáltatásnak a 181/2011/EU rendeletben nem szabályozott részletes feltételeire, az abban foglaltak alóli mentességekre, az autóbuszos személyszállítási feltételekre, valamint a közúti személyszállítási üzletszabályzatra vonatkozó szabályokról szóló 213/2012. (VII.30.) </w:t>
      </w:r>
      <w:r w:rsidRPr="00651C27">
        <w:lastRenderedPageBreak/>
        <w:t>Korm. rendelet (a továbbiakban: buszkorm.</w:t>
      </w:r>
      <w:r w:rsidRPr="00651C27">
        <w:rPr>
          <w:spacing w:val="-1"/>
        </w:rPr>
        <w:t xml:space="preserve"> </w:t>
      </w:r>
      <w:r w:rsidRPr="00651C27">
        <w:t>rendelet);</w:t>
      </w:r>
    </w:p>
    <w:p w14:paraId="1D4E60C2" w14:textId="77777777" w:rsidR="00D45693" w:rsidRPr="00651C27" w:rsidRDefault="00653904" w:rsidP="00917339">
      <w:pPr>
        <w:pStyle w:val="Listaszerbekezds"/>
        <w:numPr>
          <w:ilvl w:val="0"/>
          <w:numId w:val="23"/>
        </w:numPr>
        <w:tabs>
          <w:tab w:val="left" w:pos="476"/>
        </w:tabs>
        <w:spacing w:line="276" w:lineRule="auto"/>
        <w:ind w:left="475" w:right="107"/>
      </w:pPr>
      <w:r w:rsidRPr="00651C27">
        <w:t>a vasúti és autóbuszos személyszállítást igénybe vevő utasok jogainak védelméről szóló 62/2013. (III. 4.) Korm. rendelet;</w:t>
      </w:r>
    </w:p>
    <w:p w14:paraId="1D4E60C3" w14:textId="77777777" w:rsidR="00D45693" w:rsidRPr="00651C27" w:rsidRDefault="00653904" w:rsidP="00917339">
      <w:pPr>
        <w:pStyle w:val="Listaszerbekezds"/>
        <w:numPr>
          <w:ilvl w:val="0"/>
          <w:numId w:val="23"/>
        </w:numPr>
        <w:tabs>
          <w:tab w:val="left" w:pos="476"/>
        </w:tabs>
        <w:spacing w:line="276" w:lineRule="auto"/>
        <w:ind w:right="111" w:hanging="361"/>
      </w:pPr>
      <w:r w:rsidRPr="00651C27">
        <w:t>a közúti közlekedésről szóló 1988. évi I. törvény végrehajtásáról szóló 30/1988. (IV. 21.) MT</w:t>
      </w:r>
      <w:r w:rsidRPr="00651C27">
        <w:rPr>
          <w:spacing w:val="-2"/>
        </w:rPr>
        <w:t xml:space="preserve"> </w:t>
      </w:r>
      <w:r w:rsidRPr="00651C27">
        <w:t>rendelet;</w:t>
      </w:r>
    </w:p>
    <w:p w14:paraId="5F9BBB94" w14:textId="77777777" w:rsidR="00F62FEA" w:rsidRPr="00651C27" w:rsidRDefault="00653904" w:rsidP="00917339">
      <w:pPr>
        <w:pStyle w:val="Listaszerbekezds"/>
        <w:numPr>
          <w:ilvl w:val="0"/>
          <w:numId w:val="23"/>
        </w:numPr>
        <w:tabs>
          <w:tab w:val="left" w:pos="476"/>
        </w:tabs>
        <w:spacing w:before="68" w:line="276" w:lineRule="auto"/>
        <w:ind w:left="475" w:right="108"/>
      </w:pPr>
      <w:r w:rsidRPr="00651C27">
        <w:t>a segítő kutya kiképzésének, vizsgáztatásának és alkalmazhatóságának szabályairól szóló 27/2009. (XII. 3.) SZMM</w:t>
      </w:r>
      <w:r w:rsidRPr="00651C27">
        <w:rPr>
          <w:spacing w:val="-2"/>
        </w:rPr>
        <w:t xml:space="preserve"> </w:t>
      </w:r>
      <w:r w:rsidRPr="00651C27">
        <w:t>rendelet;</w:t>
      </w:r>
    </w:p>
    <w:p w14:paraId="1D4E60C6" w14:textId="6AF54D1A" w:rsidR="00D45693" w:rsidRPr="00651C27" w:rsidRDefault="00653904" w:rsidP="00917339">
      <w:pPr>
        <w:pStyle w:val="Listaszerbekezds"/>
        <w:numPr>
          <w:ilvl w:val="0"/>
          <w:numId w:val="23"/>
        </w:numPr>
        <w:tabs>
          <w:tab w:val="left" w:pos="476"/>
        </w:tabs>
        <w:spacing w:before="68" w:line="276" w:lineRule="auto"/>
        <w:ind w:left="475" w:right="108"/>
      </w:pPr>
      <w:r w:rsidRPr="00651C27">
        <w:t>a díj ellenében végzett közúti árutovábbítási, a saját számlás áruszállítási, valamint az autóbusszal díj ellenében végzett személyszállítási és a saját számlás személyszállítási tevékenységről, továbbá az ezekkel összefüggő jogszabályok módosításáról szóló 261/2011. (XII.7.) Korm. rendelet;</w:t>
      </w:r>
    </w:p>
    <w:p w14:paraId="04AF24A8" w14:textId="39FDF975" w:rsidR="00C71D4F" w:rsidRPr="00651C27" w:rsidRDefault="00653904" w:rsidP="00917339">
      <w:pPr>
        <w:pStyle w:val="Listaszerbekezds"/>
        <w:numPr>
          <w:ilvl w:val="0"/>
          <w:numId w:val="23"/>
        </w:numPr>
        <w:tabs>
          <w:tab w:val="left" w:pos="476"/>
        </w:tabs>
        <w:spacing w:line="276" w:lineRule="auto"/>
        <w:ind w:left="475" w:right="107"/>
      </w:pPr>
      <w:r w:rsidRPr="00651C27">
        <w:t>a közforgalmú személyszállítási szolgáltatásokhoz kapcsolódó adatok, adatbázisok és elektronikus adatkommunikációs technológiák egységességét és átjárhatóságát biztosító műszaki és technológiai előírásokról, a központi adatbázisokról és az azokhoz kapcsolódó központi szolgáltatásokról, továbbá a működtető szervezetek kijelöléséről szóló 123/2014. (IV. 10.) Korm.</w:t>
      </w:r>
      <w:r w:rsidRPr="00651C27">
        <w:rPr>
          <w:spacing w:val="-2"/>
        </w:rPr>
        <w:t xml:space="preserve"> </w:t>
      </w:r>
      <w:r w:rsidRPr="00651C27">
        <w:t>rendelet;</w:t>
      </w:r>
    </w:p>
    <w:p w14:paraId="522D463F" w14:textId="7B479A89" w:rsidR="00C71D4F" w:rsidRPr="00651C27" w:rsidRDefault="00C13577" w:rsidP="00917339">
      <w:pPr>
        <w:pStyle w:val="Listaszerbekezds"/>
        <w:numPr>
          <w:ilvl w:val="0"/>
          <w:numId w:val="23"/>
        </w:numPr>
        <w:tabs>
          <w:tab w:val="left" w:pos="476"/>
        </w:tabs>
        <w:spacing w:line="276" w:lineRule="auto"/>
        <w:ind w:left="475" w:right="107"/>
      </w:pPr>
      <w:r>
        <w:t>egyes közszolgáltatások egységes elektronikus értékesítéséről szóló 2020. évi CXLV. törvény</w:t>
      </w:r>
    </w:p>
    <w:p w14:paraId="1D4E60C9" w14:textId="7FD8C90D" w:rsidR="00D45693" w:rsidRPr="00651C27" w:rsidRDefault="00653904" w:rsidP="00917339">
      <w:pPr>
        <w:pStyle w:val="Listaszerbekezds"/>
        <w:numPr>
          <w:ilvl w:val="0"/>
          <w:numId w:val="23"/>
        </w:numPr>
        <w:tabs>
          <w:tab w:val="left" w:pos="476"/>
        </w:tabs>
        <w:spacing w:line="276" w:lineRule="auto"/>
        <w:ind w:right="111"/>
      </w:pPr>
      <w:r w:rsidRPr="00651C27">
        <w:t>Veszprém Megyei Jogú Város Önkormányzata Közgyűlésének 5/2015. (II.</w:t>
      </w:r>
      <w:r w:rsidR="00177706">
        <w:t xml:space="preserve"> </w:t>
      </w:r>
      <w:r w:rsidRPr="00651C27">
        <w:t>26.) önkormányzati rendelete a települési támogatás keretében nyújtott szociális</w:t>
      </w:r>
      <w:r w:rsidRPr="00651C27">
        <w:rPr>
          <w:spacing w:val="-17"/>
        </w:rPr>
        <w:t xml:space="preserve"> </w:t>
      </w:r>
      <w:r w:rsidRPr="00651C27">
        <w:t>ellátásokról</w:t>
      </w:r>
    </w:p>
    <w:p w14:paraId="1D4E60CA" w14:textId="77777777" w:rsidR="00D45693" w:rsidRPr="00651C27" w:rsidRDefault="00653904" w:rsidP="00917339">
      <w:pPr>
        <w:pStyle w:val="Szvegtrzs"/>
        <w:spacing w:line="276" w:lineRule="auto"/>
      </w:pPr>
      <w:r w:rsidRPr="00651C27">
        <w:t>A V-Busz működésére vonatkozó fontosabb szerződések:</w:t>
      </w:r>
    </w:p>
    <w:p w14:paraId="1D4E6103" w14:textId="0B440E48" w:rsidR="00D45693" w:rsidRPr="00651C27" w:rsidRDefault="00653904" w:rsidP="00917339">
      <w:pPr>
        <w:pStyle w:val="Listaszerbekezds"/>
        <w:numPr>
          <w:ilvl w:val="0"/>
          <w:numId w:val="23"/>
        </w:numPr>
        <w:tabs>
          <w:tab w:val="left" w:pos="476"/>
        </w:tabs>
        <w:spacing w:line="276" w:lineRule="auto"/>
        <w:ind w:right="111"/>
      </w:pPr>
      <w:r w:rsidRPr="00651C27">
        <w:t>Veszprém Megyei Jogú Város Önkormányzata és a V-Busz közötti közszolgáltatási szerződés</w:t>
      </w:r>
    </w:p>
    <w:p w14:paraId="1D4E6104" w14:textId="3A127F18" w:rsidR="00D45693" w:rsidRPr="00C33D24" w:rsidRDefault="00653904" w:rsidP="00917339">
      <w:pPr>
        <w:pStyle w:val="Cmsor2"/>
        <w:spacing w:line="276" w:lineRule="auto"/>
      </w:pPr>
      <w:bookmarkStart w:id="9" w:name="_Toc40030902"/>
      <w:bookmarkStart w:id="10" w:name="_Toc630446870"/>
      <w:bookmarkStart w:id="11" w:name="_Toc211972053"/>
      <w:r w:rsidRPr="00C33D24">
        <w:t>Az Üzletszabályzat hatálya és módosítása</w:t>
      </w:r>
      <w:bookmarkEnd w:id="9"/>
      <w:bookmarkEnd w:id="10"/>
      <w:bookmarkEnd w:id="11"/>
    </w:p>
    <w:p w14:paraId="1D4E6106" w14:textId="5CD5FF1C" w:rsidR="00D45693" w:rsidRPr="00651C27" w:rsidRDefault="00653904" w:rsidP="00917339">
      <w:pPr>
        <w:spacing w:line="276" w:lineRule="auto"/>
      </w:pPr>
      <w:r w:rsidRPr="00651C27">
        <w:t>A V-Busz Üzletszabályzata az autóbuszos piacfelügyeleti és utasjogi hatóság határozatának kézhezvételét követően lép hatályba. Az Üzletszabályzatot a V-Busz teljes terjedelmében közzéteszi honlapján (http://www.vbusz.hu) a hatóság jóváhagyó határozatának kézhezvételét követő 8 napon belül.</w:t>
      </w:r>
    </w:p>
    <w:p w14:paraId="1D4E6107" w14:textId="18C1538F" w:rsidR="00D45693" w:rsidRPr="00C33D24" w:rsidRDefault="00653904" w:rsidP="00917339">
      <w:pPr>
        <w:pStyle w:val="Cmsor2"/>
        <w:spacing w:line="276" w:lineRule="auto"/>
      </w:pPr>
      <w:bookmarkStart w:id="12" w:name="_Toc40030903"/>
      <w:bookmarkStart w:id="13" w:name="_Toc1435208816"/>
      <w:bookmarkStart w:id="14" w:name="_Toc211972054"/>
      <w:r w:rsidRPr="00C33D24">
        <w:t>A V-Busz tevékenysége</w:t>
      </w:r>
      <w:bookmarkEnd w:id="12"/>
      <w:bookmarkEnd w:id="13"/>
      <w:bookmarkEnd w:id="14"/>
    </w:p>
    <w:p w14:paraId="1D4E6109" w14:textId="394C0808" w:rsidR="00D45693" w:rsidRPr="00651C27" w:rsidRDefault="00653904" w:rsidP="00917339">
      <w:pPr>
        <w:spacing w:line="276" w:lineRule="auto"/>
      </w:pPr>
      <w:r w:rsidRPr="00651C27">
        <w:t xml:space="preserve">A V-Busz Veszprém Megyei Jogú Város Önkormányzatával </w:t>
      </w:r>
      <w:r w:rsidR="006003EB">
        <w:t xml:space="preserve">kötött </w:t>
      </w:r>
      <w:r w:rsidRPr="00651C27">
        <w:t>közszolgáltatási szerződése alapján</w:t>
      </w:r>
      <w:r w:rsidRPr="00651C27">
        <w:rPr>
          <w:spacing w:val="-13"/>
        </w:rPr>
        <w:t xml:space="preserve"> </w:t>
      </w:r>
      <w:r w:rsidRPr="00651C27">
        <w:t>végzi</w:t>
      </w:r>
      <w:r w:rsidRPr="00651C27">
        <w:rPr>
          <w:spacing w:val="-12"/>
        </w:rPr>
        <w:t xml:space="preserve"> </w:t>
      </w:r>
      <w:r w:rsidRPr="00651C27">
        <w:t>a</w:t>
      </w:r>
      <w:r w:rsidRPr="00651C27">
        <w:rPr>
          <w:spacing w:val="-13"/>
        </w:rPr>
        <w:t xml:space="preserve"> </w:t>
      </w:r>
      <w:r w:rsidRPr="00651C27">
        <w:t>veszprémi</w:t>
      </w:r>
      <w:r w:rsidRPr="00651C27">
        <w:rPr>
          <w:spacing w:val="-13"/>
        </w:rPr>
        <w:t xml:space="preserve"> </w:t>
      </w:r>
      <w:r w:rsidRPr="00651C27">
        <w:t>helyi</w:t>
      </w:r>
      <w:r w:rsidRPr="00651C27">
        <w:rPr>
          <w:spacing w:val="-12"/>
        </w:rPr>
        <w:t xml:space="preserve"> </w:t>
      </w:r>
      <w:r w:rsidRPr="00651C27">
        <w:t>közforgalmú</w:t>
      </w:r>
      <w:r w:rsidRPr="00651C27">
        <w:rPr>
          <w:spacing w:val="-12"/>
        </w:rPr>
        <w:t xml:space="preserve"> </w:t>
      </w:r>
      <w:r w:rsidRPr="00651C27">
        <w:t>menetrend</w:t>
      </w:r>
      <w:r w:rsidRPr="00651C27">
        <w:rPr>
          <w:spacing w:val="-13"/>
        </w:rPr>
        <w:t xml:space="preserve"> </w:t>
      </w:r>
      <w:r w:rsidRPr="00651C27">
        <w:t>szerinti</w:t>
      </w:r>
      <w:r w:rsidRPr="00651C27">
        <w:rPr>
          <w:spacing w:val="-12"/>
        </w:rPr>
        <w:t xml:space="preserve"> </w:t>
      </w:r>
      <w:r w:rsidRPr="00651C27">
        <w:t>autóbuszjáratok</w:t>
      </w:r>
      <w:r w:rsidRPr="00651C27">
        <w:rPr>
          <w:spacing w:val="-12"/>
        </w:rPr>
        <w:t xml:space="preserve"> </w:t>
      </w:r>
      <w:r w:rsidRPr="00651C27">
        <w:t>üzemeltetését, és ehhez kapcsolódóan értékesíti a jegyeket, bérleteket.</w:t>
      </w:r>
    </w:p>
    <w:p w14:paraId="1D4E610B" w14:textId="195E646C" w:rsidR="00D45693" w:rsidRPr="00651C27" w:rsidRDefault="00653904" w:rsidP="00917339">
      <w:pPr>
        <w:spacing w:line="276" w:lineRule="auto"/>
      </w:pPr>
      <w:r w:rsidRPr="00651C27">
        <w:t>Az utas által igénybe vett személyszállítási szolgáltatás teljesítését szabályozó jogviszony: személyszállítási szolgáltatási szerződés, amely a V-Busz által végzett személyszállítási közszolgáltatás feltételeit tartalmazza. A személyszállítási szerződés alapján a Szolgáltató vállalja, hogy az Utazási feltételek alapján és a megállók fel- és leszállási pontjain közzétett menetrend szerint járműveivel az utast a célállomásra szállítja.</w:t>
      </w:r>
    </w:p>
    <w:p w14:paraId="0DDCF6EE" w14:textId="0AD1A945" w:rsidR="009D7B6A" w:rsidRPr="00651C27" w:rsidRDefault="00653904" w:rsidP="00917339">
      <w:pPr>
        <w:spacing w:line="276" w:lineRule="auto"/>
      </w:pPr>
      <w:r w:rsidRPr="00651C27">
        <w:t>A V-Busz Üzletszabályzatában foglalt valamennyi kikötés a személyszállítási szerződés</w:t>
      </w:r>
      <w:r w:rsidR="003B4FAE">
        <w:rPr>
          <w:spacing w:val="-39"/>
        </w:rPr>
        <w:t xml:space="preserve"> </w:t>
      </w:r>
      <w:r w:rsidRPr="00651C27">
        <w:t>részét képező</w:t>
      </w:r>
      <w:r w:rsidRPr="00651C27">
        <w:rPr>
          <w:spacing w:val="-1"/>
        </w:rPr>
        <w:t xml:space="preserve"> </w:t>
      </w:r>
      <w:r w:rsidRPr="00651C27">
        <w:t>kikötés.</w:t>
      </w:r>
    </w:p>
    <w:p w14:paraId="1D4E610E" w14:textId="70F9C6B9" w:rsidR="00D45693" w:rsidRPr="005F45B1" w:rsidRDefault="00653904" w:rsidP="00917339">
      <w:pPr>
        <w:pStyle w:val="Cmsor1"/>
        <w:spacing w:line="276" w:lineRule="auto"/>
      </w:pPr>
      <w:bookmarkStart w:id="15" w:name="_Toc40030904"/>
      <w:bookmarkStart w:id="16" w:name="_Toc461044081"/>
      <w:bookmarkStart w:id="17" w:name="_Toc211972055"/>
      <w:r w:rsidRPr="005F45B1">
        <w:t>Díj ellenében végzett személyszállítási közszolgáltatások</w:t>
      </w:r>
      <w:bookmarkEnd w:id="15"/>
      <w:bookmarkEnd w:id="16"/>
      <w:bookmarkEnd w:id="17"/>
    </w:p>
    <w:p w14:paraId="1D4E6110" w14:textId="296281CB" w:rsidR="00D45693" w:rsidRPr="00651C27" w:rsidRDefault="00653904" w:rsidP="00917339">
      <w:pPr>
        <w:spacing w:line="276" w:lineRule="auto"/>
      </w:pPr>
      <w:r w:rsidRPr="00651C27">
        <w:t>A V-Busz az utasok számára kizárólag személyszállítási közszolgáltatást nyújt.</w:t>
      </w:r>
    </w:p>
    <w:p w14:paraId="1D4E6112" w14:textId="62C2F1BC" w:rsidR="00D45693" w:rsidRPr="00651C27" w:rsidRDefault="00653904" w:rsidP="00917339">
      <w:pPr>
        <w:spacing w:line="276" w:lineRule="auto"/>
      </w:pPr>
      <w:r w:rsidRPr="00651C27">
        <w:t>Menetrend szerinti személyszállítás a személyek szállítására meghatározott rendszerességgel, meghatározott útvonalon, a fel- és leszállásra előzetesen kijelölt megállóhelyek</w:t>
      </w:r>
      <w:r w:rsidR="00CE3EDB">
        <w:t xml:space="preserve"> </w:t>
      </w:r>
      <w:r w:rsidRPr="00651C27">
        <w:t xml:space="preserve">között, vagy azok érintésével közlekedő, díj ellenében bárki által igénybe vehető járattal közúti közszolgáltatási szerződés alapján végzett személyszállítási szolgáltatás. A menetrend szerinti személyszállítás jelen Üzletszabályzat és annak mellékletét képező </w:t>
      </w:r>
      <w:r w:rsidRPr="00651C27">
        <w:lastRenderedPageBreak/>
        <w:t>Díjszabás alapján vehető igénybe.</w:t>
      </w:r>
    </w:p>
    <w:p w14:paraId="1D4E6113" w14:textId="77777777" w:rsidR="00D45693" w:rsidRPr="005F45B1" w:rsidRDefault="00653904" w:rsidP="00917339">
      <w:pPr>
        <w:pStyle w:val="Cmsor1"/>
        <w:spacing w:line="276" w:lineRule="auto"/>
      </w:pPr>
      <w:bookmarkStart w:id="18" w:name="_Toc40030905"/>
      <w:bookmarkStart w:id="19" w:name="_Toc1069912759"/>
      <w:bookmarkStart w:id="20" w:name="_Toc211972056"/>
      <w:r w:rsidRPr="005F45B1">
        <w:t>Személyszállítási szolgáltatás igénybevételének feltételei (Utazási feltételek)</w:t>
      </w:r>
      <w:bookmarkEnd w:id="18"/>
      <w:bookmarkEnd w:id="19"/>
      <w:bookmarkEnd w:id="20"/>
    </w:p>
    <w:p w14:paraId="1D4E6115" w14:textId="56A126F5" w:rsidR="00D45693" w:rsidRPr="00651C27" w:rsidRDefault="00653904" w:rsidP="00917339">
      <w:pPr>
        <w:spacing w:line="276" w:lineRule="auto"/>
      </w:pPr>
      <w:r w:rsidRPr="00651C27">
        <w:t>Az Üzletszabályzat jelen fejezete tartalmazza azokat a feltételeket, amelyek betartásával az utasok a személyszállítási közszolgáltatásokat igénybe vehetik. Az az utas, aki az alábbiakban felsorolt tilalmak bármelyikét megszegi, a viteldíj megfizetésétől függetlenül az utazásból kizárható, és vele szemben a V-Busz pótdíjazást kezdeményezhet.</w:t>
      </w:r>
    </w:p>
    <w:p w14:paraId="1D4E6116" w14:textId="77777777" w:rsidR="00D45693" w:rsidRPr="00C33D24" w:rsidRDefault="00653904" w:rsidP="00917339">
      <w:pPr>
        <w:pStyle w:val="Cmsor2"/>
        <w:spacing w:line="276" w:lineRule="auto"/>
      </w:pPr>
      <w:bookmarkStart w:id="21" w:name="_Toc40030906"/>
      <w:bookmarkStart w:id="22" w:name="_Toc2120886059"/>
      <w:bookmarkStart w:id="23" w:name="_Toc211972057"/>
      <w:r w:rsidRPr="00C33D24">
        <w:t>Utazáshoz való jog</w:t>
      </w:r>
      <w:bookmarkEnd w:id="21"/>
      <w:bookmarkEnd w:id="22"/>
      <w:bookmarkEnd w:id="23"/>
    </w:p>
    <w:p w14:paraId="1D4E6117" w14:textId="5EDD5ED6" w:rsidR="00D45693" w:rsidRPr="00651C27" w:rsidRDefault="00653904" w:rsidP="00917339">
      <w:pPr>
        <w:spacing w:line="276" w:lineRule="auto"/>
      </w:pPr>
      <w:r w:rsidRPr="00651C27">
        <w:t>A V-Busz a közforgalmú autóbuszos személyszállítás esetén az azt elősegítő létesítmények igénybevételét valamennyi utazni kívánó személy számára hátrányos megkülönböztetés</w:t>
      </w:r>
      <w:r w:rsidR="00770411">
        <w:t xml:space="preserve"> </w:t>
      </w:r>
      <w:r w:rsidRPr="00651C27">
        <w:t>nélkül lehetővé teszi,</w:t>
      </w:r>
      <w:r w:rsidRPr="00651C27">
        <w:rPr>
          <w:spacing w:val="-2"/>
        </w:rPr>
        <w:t xml:space="preserve"> </w:t>
      </w:r>
      <w:r w:rsidRPr="00651C27">
        <w:t>ha:</w:t>
      </w:r>
    </w:p>
    <w:p w14:paraId="1D4E6118" w14:textId="77777777" w:rsidR="00D45693" w:rsidRPr="00651C27" w:rsidRDefault="00653904" w:rsidP="00917339">
      <w:pPr>
        <w:pStyle w:val="Listaszerbekezds"/>
        <w:numPr>
          <w:ilvl w:val="0"/>
          <w:numId w:val="22"/>
        </w:numPr>
        <w:tabs>
          <w:tab w:val="left" w:pos="376"/>
        </w:tabs>
        <w:spacing w:line="276" w:lineRule="auto"/>
        <w:ind w:hanging="261"/>
      </w:pPr>
      <w:r w:rsidRPr="00651C27">
        <w:t>az utas az Üzletszabályzat feltételeit elfogadja,</w:t>
      </w:r>
      <w:r w:rsidRPr="00651C27">
        <w:rPr>
          <w:spacing w:val="3"/>
        </w:rPr>
        <w:t xml:space="preserve"> </w:t>
      </w:r>
      <w:r w:rsidRPr="00651C27">
        <w:t>és</w:t>
      </w:r>
    </w:p>
    <w:p w14:paraId="1D4E611A" w14:textId="61329E04" w:rsidR="00D45693" w:rsidRPr="00651C27" w:rsidRDefault="00653904" w:rsidP="00917339">
      <w:pPr>
        <w:pStyle w:val="Listaszerbekezds"/>
        <w:numPr>
          <w:ilvl w:val="0"/>
          <w:numId w:val="22"/>
        </w:numPr>
        <w:tabs>
          <w:tab w:val="left" w:pos="376"/>
        </w:tabs>
        <w:spacing w:line="276" w:lineRule="auto"/>
        <w:ind w:hanging="261"/>
      </w:pPr>
      <w:r w:rsidRPr="00651C27">
        <w:t>a szolgáltatás a menetrendben meghirdetett járattal</w:t>
      </w:r>
      <w:r w:rsidRPr="00651C27">
        <w:rPr>
          <w:spacing w:val="-3"/>
        </w:rPr>
        <w:t xml:space="preserve"> </w:t>
      </w:r>
      <w:r w:rsidRPr="00651C27">
        <w:t>lehetséges.</w:t>
      </w:r>
    </w:p>
    <w:p w14:paraId="1D4E611B" w14:textId="77777777" w:rsidR="00D45693" w:rsidRPr="00651C27" w:rsidRDefault="00653904" w:rsidP="00917339">
      <w:pPr>
        <w:spacing w:line="276" w:lineRule="auto"/>
      </w:pPr>
      <w:r w:rsidRPr="00651C27">
        <w:t>A jegyellenőrzésre jogosult személy a személyszállítást megtagadhatja, illetve az utast a személyszállításból kizárhatja, ha az utas:</w:t>
      </w:r>
    </w:p>
    <w:p w14:paraId="1D4E611C" w14:textId="77777777" w:rsidR="00D45693" w:rsidRPr="00651C27" w:rsidRDefault="00653904" w:rsidP="00917339">
      <w:pPr>
        <w:pStyle w:val="Listaszerbekezds"/>
        <w:numPr>
          <w:ilvl w:val="0"/>
          <w:numId w:val="23"/>
        </w:numPr>
        <w:tabs>
          <w:tab w:val="left" w:pos="475"/>
          <w:tab w:val="left" w:pos="476"/>
        </w:tabs>
        <w:spacing w:line="276" w:lineRule="auto"/>
      </w:pPr>
      <w:r w:rsidRPr="00651C27">
        <w:t>ittas vagy</w:t>
      </w:r>
      <w:r w:rsidRPr="00651C27">
        <w:rPr>
          <w:spacing w:val="-6"/>
        </w:rPr>
        <w:t xml:space="preserve"> </w:t>
      </w:r>
      <w:r w:rsidRPr="00651C27">
        <w:t>bódult,</w:t>
      </w:r>
    </w:p>
    <w:p w14:paraId="1D4E611D" w14:textId="77777777" w:rsidR="00D45693" w:rsidRPr="00651C27" w:rsidRDefault="00653904" w:rsidP="00917339">
      <w:pPr>
        <w:pStyle w:val="Listaszerbekezds"/>
        <w:numPr>
          <w:ilvl w:val="0"/>
          <w:numId w:val="23"/>
        </w:numPr>
        <w:tabs>
          <w:tab w:val="left" w:pos="475"/>
          <w:tab w:val="left" w:pos="476"/>
        </w:tabs>
        <w:spacing w:line="276" w:lineRule="auto"/>
      </w:pPr>
      <w:r w:rsidRPr="00651C27">
        <w:t>magatehetetlen személy (kísérő</w:t>
      </w:r>
      <w:r w:rsidRPr="00651C27">
        <w:rPr>
          <w:spacing w:val="-6"/>
        </w:rPr>
        <w:t xml:space="preserve"> </w:t>
      </w:r>
      <w:r w:rsidRPr="00651C27">
        <w:t>nélkül),</w:t>
      </w:r>
    </w:p>
    <w:p w14:paraId="1D4E611E" w14:textId="77777777" w:rsidR="00D45693" w:rsidRPr="00651C27" w:rsidRDefault="00653904" w:rsidP="00917339">
      <w:pPr>
        <w:pStyle w:val="Listaszerbekezds"/>
        <w:numPr>
          <w:ilvl w:val="0"/>
          <w:numId w:val="23"/>
        </w:numPr>
        <w:tabs>
          <w:tab w:val="left" w:pos="476"/>
        </w:tabs>
        <w:spacing w:line="276" w:lineRule="auto"/>
        <w:ind w:left="475" w:right="108"/>
      </w:pPr>
      <w:r w:rsidRPr="00651C27">
        <w:t>botrányosan viselkedik, magatartásával, tevékenységével vagy más módon zavarja a többi utast,</w:t>
      </w:r>
    </w:p>
    <w:p w14:paraId="1D4E611F" w14:textId="77777777" w:rsidR="00D45693" w:rsidRPr="00651C27" w:rsidRDefault="00653904" w:rsidP="00917339">
      <w:pPr>
        <w:pStyle w:val="Listaszerbekezds"/>
        <w:numPr>
          <w:ilvl w:val="0"/>
          <w:numId w:val="23"/>
        </w:numPr>
        <w:tabs>
          <w:tab w:val="left" w:pos="476"/>
        </w:tabs>
        <w:spacing w:line="276" w:lineRule="auto"/>
        <w:ind w:left="475" w:right="113"/>
      </w:pPr>
      <w:r w:rsidRPr="00651C27">
        <w:t>magatartásával, tevékenységével vagy állapotával a közlekedés biztonságát, saját és utastársai testi épségét, egészségét, a jármű vagy berendezéseinek épségét, tisztaságát veszélyezteti,</w:t>
      </w:r>
    </w:p>
    <w:p w14:paraId="1D4E6120" w14:textId="77777777" w:rsidR="00D45693" w:rsidRPr="00651C27" w:rsidRDefault="00653904" w:rsidP="00917339">
      <w:pPr>
        <w:pStyle w:val="Listaszerbekezds"/>
        <w:numPr>
          <w:ilvl w:val="0"/>
          <w:numId w:val="23"/>
        </w:numPr>
        <w:tabs>
          <w:tab w:val="left" w:pos="476"/>
        </w:tabs>
        <w:spacing w:line="276" w:lineRule="auto"/>
        <w:ind w:left="475" w:right="113"/>
      </w:pPr>
      <w:r w:rsidRPr="00651C27">
        <w:t>ruházatával, poggyászával, illetve magatartásával vagy más módon a járművet, utastársai ruházatát vagy az utasok poggyászát</w:t>
      </w:r>
      <w:r w:rsidRPr="00651C27">
        <w:rPr>
          <w:spacing w:val="-3"/>
        </w:rPr>
        <w:t xml:space="preserve"> </w:t>
      </w:r>
      <w:r w:rsidRPr="00651C27">
        <w:t>beszennyezheti,</w:t>
      </w:r>
    </w:p>
    <w:p w14:paraId="1D4E6121" w14:textId="77777777" w:rsidR="00D45693" w:rsidRPr="00651C27" w:rsidRDefault="00653904" w:rsidP="00917339">
      <w:pPr>
        <w:pStyle w:val="Listaszerbekezds"/>
        <w:numPr>
          <w:ilvl w:val="0"/>
          <w:numId w:val="23"/>
        </w:numPr>
        <w:tabs>
          <w:tab w:val="left" w:pos="476"/>
        </w:tabs>
        <w:spacing w:line="276" w:lineRule="auto"/>
        <w:ind w:left="475" w:right="110"/>
      </w:pPr>
      <w:r w:rsidRPr="00651C27">
        <w:t>csomagolatlan vagy nem visszazárható csomagolású élelmiszerével vagy italával mások ruházatát, testi épségét vagy a jármű tisztaságát</w:t>
      </w:r>
      <w:r w:rsidRPr="00651C27">
        <w:rPr>
          <w:spacing w:val="-6"/>
        </w:rPr>
        <w:t xml:space="preserve"> </w:t>
      </w:r>
      <w:r w:rsidRPr="00651C27">
        <w:t>veszélyezteti,</w:t>
      </w:r>
    </w:p>
    <w:p w14:paraId="1D4E6122" w14:textId="77777777" w:rsidR="00D45693" w:rsidRPr="00651C27" w:rsidRDefault="00653904" w:rsidP="00917339">
      <w:pPr>
        <w:pStyle w:val="Listaszerbekezds"/>
        <w:numPr>
          <w:ilvl w:val="0"/>
          <w:numId w:val="23"/>
        </w:numPr>
        <w:tabs>
          <w:tab w:val="left" w:pos="476"/>
        </w:tabs>
        <w:spacing w:line="276" w:lineRule="auto"/>
        <w:ind w:left="475" w:right="110"/>
      </w:pPr>
      <w:r w:rsidRPr="00651C27">
        <w:t>a járműbe kézipoggyászként be nem vihető tárgyat vagy nem szállítható állatot vitt, illetve kísérel meg</w:t>
      </w:r>
      <w:r w:rsidRPr="00651C27">
        <w:rPr>
          <w:spacing w:val="-4"/>
        </w:rPr>
        <w:t xml:space="preserve"> </w:t>
      </w:r>
      <w:r w:rsidRPr="00651C27">
        <w:t>bevinni,</w:t>
      </w:r>
    </w:p>
    <w:p w14:paraId="1D4E6123" w14:textId="77777777" w:rsidR="00D45693" w:rsidRPr="00651C27" w:rsidRDefault="00653904" w:rsidP="00917339">
      <w:pPr>
        <w:pStyle w:val="Listaszerbekezds"/>
        <w:numPr>
          <w:ilvl w:val="0"/>
          <w:numId w:val="23"/>
        </w:numPr>
        <w:tabs>
          <w:tab w:val="left" w:pos="476"/>
        </w:tabs>
        <w:spacing w:line="276" w:lineRule="auto"/>
        <w:ind w:right="109"/>
      </w:pPr>
      <w:r w:rsidRPr="00651C27">
        <w:t>a</w:t>
      </w:r>
      <w:r w:rsidRPr="00651C27">
        <w:rPr>
          <w:spacing w:val="-14"/>
        </w:rPr>
        <w:t xml:space="preserve"> </w:t>
      </w:r>
      <w:r w:rsidRPr="00651C27">
        <w:t>szolgáltatást</w:t>
      </w:r>
      <w:r w:rsidRPr="00651C27">
        <w:rPr>
          <w:spacing w:val="-12"/>
        </w:rPr>
        <w:t xml:space="preserve"> </w:t>
      </w:r>
      <w:r w:rsidRPr="00651C27">
        <w:t>jogosulatlanul</w:t>
      </w:r>
      <w:r w:rsidRPr="00651C27">
        <w:rPr>
          <w:spacing w:val="-12"/>
        </w:rPr>
        <w:t xml:space="preserve"> </w:t>
      </w:r>
      <w:r w:rsidRPr="00651C27">
        <w:t>veszi</w:t>
      </w:r>
      <w:r w:rsidRPr="00651C27">
        <w:rPr>
          <w:spacing w:val="-12"/>
        </w:rPr>
        <w:t xml:space="preserve"> </w:t>
      </w:r>
      <w:r w:rsidRPr="00651C27">
        <w:t>igénybe,</w:t>
      </w:r>
      <w:r w:rsidRPr="00651C27">
        <w:rPr>
          <w:spacing w:val="-12"/>
        </w:rPr>
        <w:t xml:space="preserve"> </w:t>
      </w:r>
      <w:r w:rsidRPr="00651C27">
        <w:t>és</w:t>
      </w:r>
      <w:r w:rsidRPr="00651C27">
        <w:rPr>
          <w:spacing w:val="-13"/>
        </w:rPr>
        <w:t xml:space="preserve"> </w:t>
      </w:r>
      <w:r w:rsidRPr="00651C27">
        <w:t>menetjegyet</w:t>
      </w:r>
      <w:r w:rsidRPr="00651C27">
        <w:rPr>
          <w:spacing w:val="-12"/>
        </w:rPr>
        <w:t xml:space="preserve"> </w:t>
      </w:r>
      <w:r w:rsidRPr="00651C27">
        <w:t>felszólításra</w:t>
      </w:r>
      <w:r w:rsidRPr="00651C27">
        <w:rPr>
          <w:spacing w:val="-13"/>
        </w:rPr>
        <w:t xml:space="preserve"> </w:t>
      </w:r>
      <w:r w:rsidRPr="00651C27">
        <w:t>vagy</w:t>
      </w:r>
      <w:r w:rsidRPr="00651C27">
        <w:rPr>
          <w:spacing w:val="-14"/>
        </w:rPr>
        <w:t xml:space="preserve"> </w:t>
      </w:r>
      <w:r w:rsidRPr="00651C27">
        <w:t>ellenőrzéskor sem</w:t>
      </w:r>
      <w:r w:rsidRPr="00651C27">
        <w:rPr>
          <w:spacing w:val="-1"/>
        </w:rPr>
        <w:t xml:space="preserve"> </w:t>
      </w:r>
      <w:r w:rsidRPr="00651C27">
        <w:t>vált,</w:t>
      </w:r>
    </w:p>
    <w:p w14:paraId="1D4E6124" w14:textId="77777777" w:rsidR="00D45693" w:rsidRPr="00651C27" w:rsidRDefault="00653904" w:rsidP="00917339">
      <w:pPr>
        <w:pStyle w:val="Listaszerbekezds"/>
        <w:numPr>
          <w:ilvl w:val="0"/>
          <w:numId w:val="23"/>
        </w:numPr>
        <w:tabs>
          <w:tab w:val="left" w:pos="476"/>
        </w:tabs>
        <w:spacing w:line="276" w:lineRule="auto"/>
        <w:ind w:right="112"/>
      </w:pPr>
      <w:r w:rsidRPr="00651C27">
        <w:t>a személyszállítási szerződés megkötését tanúsító vagy utazási jogosultságát más módon bizonyító igazolást, illetve kedvezmény igénybevételére jogosító igazolványát – felhívás ellenére – nem mutatja</w:t>
      </w:r>
      <w:r w:rsidRPr="00651C27">
        <w:rPr>
          <w:spacing w:val="-3"/>
        </w:rPr>
        <w:t xml:space="preserve"> </w:t>
      </w:r>
      <w:r w:rsidRPr="00651C27">
        <w:t>fel,</w:t>
      </w:r>
    </w:p>
    <w:p w14:paraId="1D4E6125" w14:textId="77777777" w:rsidR="00D45693" w:rsidRPr="00651C27" w:rsidRDefault="00653904" w:rsidP="00917339">
      <w:pPr>
        <w:pStyle w:val="Listaszerbekezds"/>
        <w:numPr>
          <w:ilvl w:val="0"/>
          <w:numId w:val="23"/>
        </w:numPr>
        <w:tabs>
          <w:tab w:val="left" w:pos="476"/>
        </w:tabs>
        <w:spacing w:line="276" w:lineRule="auto"/>
      </w:pPr>
      <w:r w:rsidRPr="00651C27">
        <w:t>a menetdíj, a menetdíj-különbözet vagy a pótdíj megfizetését</w:t>
      </w:r>
      <w:r w:rsidRPr="00651C27">
        <w:rPr>
          <w:spacing w:val="-12"/>
        </w:rPr>
        <w:t xml:space="preserve"> </w:t>
      </w:r>
      <w:r w:rsidRPr="00651C27">
        <w:t>megtagadja,</w:t>
      </w:r>
    </w:p>
    <w:p w14:paraId="730B7C47" w14:textId="77777777" w:rsidR="00D45693" w:rsidRPr="00651C27" w:rsidRDefault="00653904" w:rsidP="00917339">
      <w:pPr>
        <w:pStyle w:val="Listaszerbekezds"/>
        <w:numPr>
          <w:ilvl w:val="0"/>
          <w:numId w:val="23"/>
        </w:numPr>
        <w:tabs>
          <w:tab w:val="left" w:pos="476"/>
        </w:tabs>
        <w:spacing w:line="276" w:lineRule="auto"/>
        <w:ind w:hanging="361"/>
      </w:pPr>
      <w:r w:rsidRPr="00651C27">
        <w:t>az utazási feltételeket nem tartja</w:t>
      </w:r>
      <w:r w:rsidRPr="00651C27">
        <w:rPr>
          <w:spacing w:val="-1"/>
        </w:rPr>
        <w:t xml:space="preserve"> </w:t>
      </w:r>
      <w:r w:rsidRPr="00651C27">
        <w:t>be.</w:t>
      </w:r>
    </w:p>
    <w:p w14:paraId="1D4E6129" w14:textId="37DD6E0F" w:rsidR="00D45693" w:rsidRPr="00651C27" w:rsidRDefault="00653904" w:rsidP="00917339">
      <w:pPr>
        <w:spacing w:line="276" w:lineRule="auto"/>
      </w:pPr>
      <w:r w:rsidRPr="00651C27">
        <w:t>A magatehetetlen vagy a szolgáltatás igénybevételére kísérő nélkül nem képes személy, valamint</w:t>
      </w:r>
      <w:r w:rsidRPr="00651C27">
        <w:rPr>
          <w:spacing w:val="-13"/>
        </w:rPr>
        <w:t xml:space="preserve"> </w:t>
      </w:r>
      <w:r w:rsidRPr="00651C27">
        <w:t>a</w:t>
      </w:r>
      <w:r w:rsidRPr="00651C27">
        <w:rPr>
          <w:spacing w:val="-13"/>
        </w:rPr>
        <w:t xml:space="preserve"> </w:t>
      </w:r>
      <w:r w:rsidRPr="00651C27">
        <w:t>hat</w:t>
      </w:r>
      <w:r w:rsidRPr="00651C27">
        <w:rPr>
          <w:spacing w:val="-13"/>
        </w:rPr>
        <w:t xml:space="preserve"> </w:t>
      </w:r>
      <w:r w:rsidRPr="00651C27">
        <w:t>éven</w:t>
      </w:r>
      <w:r w:rsidRPr="00651C27">
        <w:rPr>
          <w:spacing w:val="-10"/>
        </w:rPr>
        <w:t xml:space="preserve"> </w:t>
      </w:r>
      <w:r w:rsidRPr="00651C27">
        <w:t>aluli</w:t>
      </w:r>
      <w:r w:rsidRPr="00651C27">
        <w:rPr>
          <w:spacing w:val="-12"/>
        </w:rPr>
        <w:t xml:space="preserve"> </w:t>
      </w:r>
      <w:r w:rsidRPr="00651C27">
        <w:t>gyermek</w:t>
      </w:r>
      <w:r w:rsidRPr="00651C27">
        <w:rPr>
          <w:spacing w:val="-13"/>
        </w:rPr>
        <w:t xml:space="preserve"> </w:t>
      </w:r>
      <w:r w:rsidRPr="00651C27">
        <w:t>a</w:t>
      </w:r>
      <w:r w:rsidRPr="00651C27">
        <w:rPr>
          <w:spacing w:val="-13"/>
        </w:rPr>
        <w:t xml:space="preserve"> </w:t>
      </w:r>
      <w:r w:rsidRPr="00651C27">
        <w:t>személyszállítási</w:t>
      </w:r>
      <w:r w:rsidRPr="00651C27">
        <w:rPr>
          <w:spacing w:val="-13"/>
        </w:rPr>
        <w:t xml:space="preserve"> </w:t>
      </w:r>
      <w:r w:rsidRPr="00651C27">
        <w:t>szolgáltatás</w:t>
      </w:r>
      <w:r w:rsidRPr="00651C27">
        <w:rPr>
          <w:spacing w:val="-12"/>
        </w:rPr>
        <w:t xml:space="preserve"> </w:t>
      </w:r>
      <w:r w:rsidRPr="00651C27">
        <w:t>igénybevételére</w:t>
      </w:r>
      <w:r w:rsidRPr="00651C27">
        <w:rPr>
          <w:spacing w:val="-13"/>
        </w:rPr>
        <w:t xml:space="preserve"> </w:t>
      </w:r>
      <w:r w:rsidRPr="00651C27">
        <w:t>kísérő</w:t>
      </w:r>
      <w:r w:rsidRPr="00651C27">
        <w:rPr>
          <w:spacing w:val="-13"/>
        </w:rPr>
        <w:t xml:space="preserve"> </w:t>
      </w:r>
      <w:r w:rsidRPr="00651C27">
        <w:t>nélkül nem jogosult. Hat éven aluli gyermekek csoportos szállítása esetében minden tíz gyermekre legalább</w:t>
      </w:r>
      <w:r w:rsidRPr="00651C27">
        <w:rPr>
          <w:spacing w:val="-12"/>
        </w:rPr>
        <w:t xml:space="preserve"> </w:t>
      </w:r>
      <w:r w:rsidRPr="00651C27">
        <w:t>egy</w:t>
      </w:r>
      <w:r w:rsidRPr="00651C27">
        <w:rPr>
          <w:spacing w:val="-18"/>
        </w:rPr>
        <w:t xml:space="preserve"> </w:t>
      </w:r>
      <w:r w:rsidRPr="00651C27">
        <w:t>kísérőnek</w:t>
      </w:r>
      <w:r w:rsidRPr="00651C27">
        <w:rPr>
          <w:spacing w:val="-11"/>
        </w:rPr>
        <w:t xml:space="preserve"> </w:t>
      </w:r>
      <w:r w:rsidRPr="00651C27">
        <w:t>kell</w:t>
      </w:r>
      <w:r w:rsidRPr="00651C27">
        <w:rPr>
          <w:spacing w:val="-11"/>
        </w:rPr>
        <w:t xml:space="preserve"> </w:t>
      </w:r>
      <w:r w:rsidRPr="00651C27">
        <w:t>jutnia,</w:t>
      </w:r>
      <w:r w:rsidRPr="00651C27">
        <w:rPr>
          <w:spacing w:val="-11"/>
        </w:rPr>
        <w:t xml:space="preserve"> </w:t>
      </w:r>
      <w:r w:rsidRPr="00651C27">
        <w:t>és</w:t>
      </w:r>
      <w:r w:rsidRPr="00651C27">
        <w:rPr>
          <w:spacing w:val="-11"/>
        </w:rPr>
        <w:t xml:space="preserve"> </w:t>
      </w:r>
      <w:r w:rsidRPr="00651C27">
        <w:t>törekedniük</w:t>
      </w:r>
      <w:r w:rsidRPr="00651C27">
        <w:rPr>
          <w:spacing w:val="-13"/>
        </w:rPr>
        <w:t xml:space="preserve"> </w:t>
      </w:r>
      <w:r w:rsidRPr="00651C27">
        <w:t>kell</w:t>
      </w:r>
      <w:r w:rsidRPr="00651C27">
        <w:rPr>
          <w:spacing w:val="-11"/>
        </w:rPr>
        <w:t xml:space="preserve"> </w:t>
      </w:r>
      <w:r w:rsidRPr="00651C27">
        <w:t>arra,</w:t>
      </w:r>
      <w:r w:rsidRPr="00651C27">
        <w:rPr>
          <w:spacing w:val="-11"/>
        </w:rPr>
        <w:t xml:space="preserve"> </w:t>
      </w:r>
      <w:r w:rsidRPr="00651C27">
        <w:t>hogy</w:t>
      </w:r>
      <w:r w:rsidRPr="00651C27">
        <w:rPr>
          <w:spacing w:val="-16"/>
        </w:rPr>
        <w:t xml:space="preserve"> </w:t>
      </w:r>
      <w:r w:rsidRPr="00651C27">
        <w:t>a</w:t>
      </w:r>
      <w:r w:rsidRPr="00651C27">
        <w:rPr>
          <w:spacing w:val="-12"/>
        </w:rPr>
        <w:t xml:space="preserve"> </w:t>
      </w:r>
      <w:r w:rsidRPr="00651C27">
        <w:t>fel-</w:t>
      </w:r>
      <w:r w:rsidRPr="00651C27">
        <w:rPr>
          <w:spacing w:val="-12"/>
        </w:rPr>
        <w:t xml:space="preserve"> </w:t>
      </w:r>
      <w:r w:rsidRPr="00651C27">
        <w:t>és</w:t>
      </w:r>
      <w:r w:rsidRPr="00651C27">
        <w:rPr>
          <w:spacing w:val="-12"/>
        </w:rPr>
        <w:t xml:space="preserve"> </w:t>
      </w:r>
      <w:r w:rsidRPr="00651C27">
        <w:t>leszálláshoz</w:t>
      </w:r>
      <w:r w:rsidRPr="00651C27">
        <w:rPr>
          <w:spacing w:val="-12"/>
        </w:rPr>
        <w:t xml:space="preserve"> </w:t>
      </w:r>
      <w:r w:rsidRPr="00651C27">
        <w:t>több</w:t>
      </w:r>
      <w:r w:rsidRPr="00651C27">
        <w:rPr>
          <w:spacing w:val="-11"/>
        </w:rPr>
        <w:t xml:space="preserve"> </w:t>
      </w:r>
      <w:r w:rsidRPr="00651C27">
        <w:t>ajtót vegyenek</w:t>
      </w:r>
      <w:r w:rsidRPr="00651C27">
        <w:rPr>
          <w:spacing w:val="-1"/>
        </w:rPr>
        <w:t xml:space="preserve"> </w:t>
      </w:r>
      <w:r w:rsidRPr="00651C27">
        <w:t>igénybe.</w:t>
      </w:r>
    </w:p>
    <w:p w14:paraId="1D4E612A" w14:textId="294EEC5E" w:rsidR="00D45693" w:rsidRPr="00C33D24" w:rsidRDefault="00653904" w:rsidP="00917339">
      <w:pPr>
        <w:pStyle w:val="Cmsor2"/>
        <w:spacing w:line="276" w:lineRule="auto"/>
      </w:pPr>
      <w:bookmarkStart w:id="24" w:name="_Toc40030907"/>
      <w:bookmarkStart w:id="25" w:name="_Toc691384584"/>
      <w:bookmarkStart w:id="26" w:name="_Toc211972058"/>
      <w:r w:rsidRPr="00C33D24">
        <w:lastRenderedPageBreak/>
        <w:t>A személyszállítási szerződés létrejötte</w:t>
      </w:r>
      <w:bookmarkEnd w:id="24"/>
      <w:bookmarkEnd w:id="25"/>
      <w:bookmarkEnd w:id="26"/>
    </w:p>
    <w:p w14:paraId="1D4E612C" w14:textId="34DC7F6B" w:rsidR="00D45693" w:rsidRPr="00651C27" w:rsidRDefault="000850E5" w:rsidP="00917339">
      <w:pPr>
        <w:spacing w:line="276" w:lineRule="auto"/>
      </w:pPr>
      <w:r w:rsidRPr="00651C27">
        <w:t xml:space="preserve">Az utas és a Szolgáltató között személyszállítási szerződés a menetdíj megfizetésével, a menetjegy, bérlet, vagy az utazási jogosultságot más módon igazoló okmány megvásárlásával, </w:t>
      </w:r>
      <w:r w:rsidR="00653904" w:rsidRPr="00651C27">
        <w:t>vagy ha az utas az üzletszabályzat alapján utazási okmány nélkül jogosult</w:t>
      </w:r>
      <w:r w:rsidR="00653904" w:rsidRPr="00651C27">
        <w:rPr>
          <w:spacing w:val="-13"/>
        </w:rPr>
        <w:t xml:space="preserve"> </w:t>
      </w:r>
      <w:r w:rsidR="00653904" w:rsidRPr="00651C27">
        <w:t>a</w:t>
      </w:r>
      <w:r w:rsidR="00653904" w:rsidRPr="00651C27">
        <w:rPr>
          <w:spacing w:val="-13"/>
        </w:rPr>
        <w:t xml:space="preserve"> </w:t>
      </w:r>
      <w:r w:rsidR="00653904" w:rsidRPr="00651C27">
        <w:t>személyszállítási</w:t>
      </w:r>
      <w:r w:rsidR="00653904" w:rsidRPr="00651C27">
        <w:rPr>
          <w:spacing w:val="-12"/>
        </w:rPr>
        <w:t xml:space="preserve"> </w:t>
      </w:r>
      <w:r w:rsidR="00653904" w:rsidRPr="00651C27">
        <w:t>szolgáltatást</w:t>
      </w:r>
      <w:r w:rsidR="00653904" w:rsidRPr="00651C27">
        <w:rPr>
          <w:spacing w:val="-12"/>
        </w:rPr>
        <w:t xml:space="preserve"> </w:t>
      </w:r>
      <w:r w:rsidR="00653904" w:rsidRPr="00651C27">
        <w:t>igénybe</w:t>
      </w:r>
      <w:r w:rsidR="00653904" w:rsidRPr="00651C27">
        <w:rPr>
          <w:spacing w:val="-12"/>
        </w:rPr>
        <w:t xml:space="preserve"> </w:t>
      </w:r>
      <w:r w:rsidR="00653904" w:rsidRPr="00651C27">
        <w:t>venni,</w:t>
      </w:r>
      <w:r w:rsidR="00CC0DED" w:rsidRPr="00651C27">
        <w:t xml:space="preserve"> az autóbuszra utazási céllal történő felszállással jön létre</w:t>
      </w:r>
      <w:r w:rsidR="00653904" w:rsidRPr="00651C27">
        <w:t>. A jogviszony akkor is létrejön, ha az utas a járműveken érvénytelen jeggyel vagy bérlettel, illetve érvénytelen utazási okmánnyal vagy ezek nélkül kísérli meg az</w:t>
      </w:r>
      <w:r w:rsidR="00653904" w:rsidRPr="00651C27">
        <w:rPr>
          <w:spacing w:val="-9"/>
        </w:rPr>
        <w:t xml:space="preserve"> </w:t>
      </w:r>
      <w:r w:rsidR="00653904" w:rsidRPr="00651C27">
        <w:t>utazást.</w:t>
      </w:r>
    </w:p>
    <w:p w14:paraId="1D4E612E" w14:textId="29AEC3F3" w:rsidR="00D45693" w:rsidRPr="00651C27" w:rsidRDefault="00653904" w:rsidP="00917339">
      <w:pPr>
        <w:spacing w:line="276" w:lineRule="auto"/>
      </w:pPr>
      <w:r w:rsidRPr="00651C27">
        <w:t>A személyszállítási szerződés írásba foglalt szerződés megkötése nélkül, ráutaló magatartással jön létre. Azzal, hogy az utas az előzőekben ismertetett cselekedeteivel, ráutaló magatartással a</w:t>
      </w:r>
      <w:r w:rsidRPr="00651C27">
        <w:rPr>
          <w:spacing w:val="-8"/>
        </w:rPr>
        <w:t xml:space="preserve"> </w:t>
      </w:r>
      <w:r w:rsidRPr="00651C27">
        <w:t>személyszállítási</w:t>
      </w:r>
      <w:r w:rsidRPr="00651C27">
        <w:rPr>
          <w:spacing w:val="-7"/>
        </w:rPr>
        <w:t xml:space="preserve"> </w:t>
      </w:r>
      <w:r w:rsidRPr="00651C27">
        <w:t>szerződést</w:t>
      </w:r>
      <w:r w:rsidRPr="00651C27">
        <w:rPr>
          <w:spacing w:val="-7"/>
        </w:rPr>
        <w:t xml:space="preserve"> </w:t>
      </w:r>
      <w:r w:rsidRPr="00651C27">
        <w:t>létrehozza,</w:t>
      </w:r>
      <w:r w:rsidRPr="00651C27">
        <w:rPr>
          <w:spacing w:val="-7"/>
        </w:rPr>
        <w:t xml:space="preserve"> </w:t>
      </w:r>
      <w:r w:rsidRPr="00651C27">
        <w:t>egyben</w:t>
      </w:r>
      <w:r w:rsidRPr="00651C27">
        <w:rPr>
          <w:spacing w:val="-5"/>
        </w:rPr>
        <w:t xml:space="preserve"> </w:t>
      </w:r>
      <w:r w:rsidRPr="00651C27">
        <w:t>változtatás</w:t>
      </w:r>
      <w:r w:rsidRPr="00651C27">
        <w:rPr>
          <w:spacing w:val="-7"/>
        </w:rPr>
        <w:t xml:space="preserve"> </w:t>
      </w:r>
      <w:r w:rsidRPr="00651C27">
        <w:t>nélkül</w:t>
      </w:r>
      <w:r w:rsidRPr="00651C27">
        <w:rPr>
          <w:spacing w:val="-7"/>
        </w:rPr>
        <w:t xml:space="preserve"> </w:t>
      </w:r>
      <w:r w:rsidRPr="00651C27">
        <w:t>elfogadja,</w:t>
      </w:r>
      <w:r w:rsidRPr="00651C27">
        <w:rPr>
          <w:spacing w:val="-7"/>
        </w:rPr>
        <w:t xml:space="preserve"> </w:t>
      </w:r>
      <w:r w:rsidRPr="00651C27">
        <w:t>és</w:t>
      </w:r>
      <w:r w:rsidRPr="00651C27">
        <w:rPr>
          <w:spacing w:val="-7"/>
        </w:rPr>
        <w:t xml:space="preserve"> </w:t>
      </w:r>
      <w:r w:rsidRPr="00651C27">
        <w:t>magára</w:t>
      </w:r>
      <w:r w:rsidRPr="00651C27">
        <w:rPr>
          <w:spacing w:val="-7"/>
        </w:rPr>
        <w:t xml:space="preserve"> </w:t>
      </w:r>
      <w:r w:rsidRPr="00651C27">
        <w:t>nézve kötelező érvényűnek tekinti a szerződés szerinti összes kötelezettségét azzal a tartalommal, ahogyan ezt az Üzletszabályzat meghatározza.</w:t>
      </w:r>
    </w:p>
    <w:p w14:paraId="1D4E6130" w14:textId="73B9F5C8" w:rsidR="00D45693" w:rsidRPr="00651C27" w:rsidRDefault="00653904" w:rsidP="00917339">
      <w:pPr>
        <w:spacing w:line="276" w:lineRule="auto"/>
      </w:pPr>
      <w:r w:rsidRPr="00651C27">
        <w:t>Az</w:t>
      </w:r>
      <w:r w:rsidRPr="00651C27">
        <w:rPr>
          <w:spacing w:val="-7"/>
        </w:rPr>
        <w:t xml:space="preserve"> </w:t>
      </w:r>
      <w:r w:rsidRPr="00651C27">
        <w:t>utas</w:t>
      </w:r>
      <w:r w:rsidRPr="00651C27">
        <w:rPr>
          <w:spacing w:val="-8"/>
        </w:rPr>
        <w:t xml:space="preserve"> </w:t>
      </w:r>
      <w:r w:rsidRPr="00651C27">
        <w:t>a</w:t>
      </w:r>
      <w:r w:rsidRPr="00651C27">
        <w:rPr>
          <w:spacing w:val="-9"/>
        </w:rPr>
        <w:t xml:space="preserve"> </w:t>
      </w:r>
      <w:r w:rsidRPr="00651C27">
        <w:t>személyszállítási</w:t>
      </w:r>
      <w:r w:rsidRPr="00651C27">
        <w:rPr>
          <w:spacing w:val="-7"/>
        </w:rPr>
        <w:t xml:space="preserve"> </w:t>
      </w:r>
      <w:r w:rsidRPr="00651C27">
        <w:t>szerződés</w:t>
      </w:r>
      <w:r w:rsidRPr="00651C27">
        <w:rPr>
          <w:spacing w:val="-8"/>
        </w:rPr>
        <w:t xml:space="preserve"> </w:t>
      </w:r>
      <w:r w:rsidRPr="00651C27">
        <w:t>alapján</w:t>
      </w:r>
      <w:r w:rsidRPr="00651C27">
        <w:rPr>
          <w:spacing w:val="-8"/>
        </w:rPr>
        <w:t xml:space="preserve"> </w:t>
      </w:r>
      <w:r w:rsidRPr="00651C27">
        <w:t>jogosult</w:t>
      </w:r>
      <w:r w:rsidRPr="00651C27">
        <w:rPr>
          <w:spacing w:val="-8"/>
        </w:rPr>
        <w:t xml:space="preserve"> </w:t>
      </w:r>
      <w:r w:rsidRPr="00651C27">
        <w:t>a</w:t>
      </w:r>
      <w:r w:rsidRPr="00651C27">
        <w:rPr>
          <w:spacing w:val="-8"/>
        </w:rPr>
        <w:t xml:space="preserve"> </w:t>
      </w:r>
      <w:r w:rsidRPr="00651C27">
        <w:t>felkínált</w:t>
      </w:r>
      <w:r w:rsidRPr="00651C27">
        <w:rPr>
          <w:spacing w:val="-8"/>
        </w:rPr>
        <w:t xml:space="preserve"> </w:t>
      </w:r>
      <w:r w:rsidRPr="00651C27">
        <w:t>személyszállítási</w:t>
      </w:r>
      <w:r w:rsidRPr="00651C27">
        <w:rPr>
          <w:spacing w:val="-7"/>
        </w:rPr>
        <w:t xml:space="preserve"> </w:t>
      </w:r>
      <w:r w:rsidRPr="00651C27">
        <w:t>szolgáltatást igénybe</w:t>
      </w:r>
      <w:r w:rsidRPr="00651C27">
        <w:rPr>
          <w:spacing w:val="-2"/>
        </w:rPr>
        <w:t xml:space="preserve"> </w:t>
      </w:r>
      <w:r w:rsidRPr="00651C27">
        <w:t>venni.</w:t>
      </w:r>
    </w:p>
    <w:p w14:paraId="1D4E6131" w14:textId="7D06BA76" w:rsidR="00D45693" w:rsidRPr="00C33D24" w:rsidRDefault="00653904" w:rsidP="00917339">
      <w:pPr>
        <w:pStyle w:val="Cmsor2"/>
        <w:spacing w:line="276" w:lineRule="auto"/>
      </w:pPr>
      <w:bookmarkStart w:id="27" w:name="_Toc40030908"/>
      <w:bookmarkStart w:id="28" w:name="_Toc1495202410"/>
      <w:bookmarkStart w:id="29" w:name="_Toc211972059"/>
      <w:r w:rsidRPr="00C33D24">
        <w:t>A személyszállítási szerződés hatályba lépése</w:t>
      </w:r>
      <w:bookmarkEnd w:id="27"/>
      <w:bookmarkEnd w:id="28"/>
      <w:bookmarkEnd w:id="29"/>
    </w:p>
    <w:p w14:paraId="1D4E6133" w14:textId="036B8FE0" w:rsidR="00D45693" w:rsidRPr="00651C27" w:rsidRDefault="00653904" w:rsidP="00917339">
      <w:pPr>
        <w:pStyle w:val="Szvegtrzs"/>
        <w:spacing w:line="276" w:lineRule="auto"/>
      </w:pPr>
      <w:r w:rsidRPr="00651C27">
        <w:t>A személyszállítási szerződés az utas és a V-Busz között attól az időponttól hatályos, amikor az utas a járműre utazási céllal felszáll.</w:t>
      </w:r>
    </w:p>
    <w:p w14:paraId="1D4E6134" w14:textId="20CCC8EF" w:rsidR="00D45693" w:rsidRPr="00C33D24" w:rsidRDefault="00653904" w:rsidP="00917339">
      <w:pPr>
        <w:pStyle w:val="Cmsor2"/>
        <w:spacing w:line="276" w:lineRule="auto"/>
      </w:pPr>
      <w:bookmarkStart w:id="30" w:name="_Toc40030909"/>
      <w:bookmarkStart w:id="31" w:name="_Toc974343735"/>
      <w:bookmarkStart w:id="32" w:name="_Toc211972060"/>
      <w:r w:rsidRPr="00C33D24">
        <w:t>A személyszállítási szerződés megszűnése</w:t>
      </w:r>
      <w:bookmarkEnd w:id="30"/>
      <w:bookmarkEnd w:id="31"/>
      <w:bookmarkEnd w:id="32"/>
    </w:p>
    <w:p w14:paraId="1D4E6135" w14:textId="77777777" w:rsidR="00D45693" w:rsidRPr="00651C27" w:rsidRDefault="00653904" w:rsidP="00917339">
      <w:pPr>
        <w:pStyle w:val="Szvegtrzs"/>
        <w:spacing w:line="276" w:lineRule="auto"/>
      </w:pPr>
      <w:r w:rsidRPr="00651C27">
        <w:t>A személyszállítási szerződés megszűnik,</w:t>
      </w:r>
    </w:p>
    <w:p w14:paraId="1D4E6137" w14:textId="187C54BD" w:rsidR="00D45693" w:rsidRPr="00651C27" w:rsidRDefault="00653904" w:rsidP="00917339">
      <w:pPr>
        <w:pStyle w:val="Listaszerbekezds"/>
        <w:numPr>
          <w:ilvl w:val="0"/>
          <w:numId w:val="23"/>
        </w:numPr>
        <w:tabs>
          <w:tab w:val="left" w:pos="476"/>
        </w:tabs>
        <w:spacing w:line="276" w:lineRule="auto"/>
        <w:ind w:right="108"/>
      </w:pPr>
      <w:r w:rsidRPr="00651C27">
        <w:t>ha az utas által megvásárolt jegy vagy bérletszelvény érvényessége bármely okból megszűnik, vagy a bérletszelvényhez kapcsolódó igazolvány, egyéb utazási igazolvány érvényét veszti (a Díjszabásban és az Üzletszabályzatban felsorolt kivételektől</w:t>
      </w:r>
      <w:r w:rsidRPr="00651C27">
        <w:rPr>
          <w:spacing w:val="-22"/>
        </w:rPr>
        <w:t xml:space="preserve"> </w:t>
      </w:r>
      <w:r w:rsidRPr="00651C27">
        <w:t>eltekintve</w:t>
      </w:r>
      <w:r w:rsidR="005968A3" w:rsidRPr="00651C27">
        <w:t>); ha</w:t>
      </w:r>
      <w:r w:rsidRPr="00651C27">
        <w:t xml:space="preserve"> az utas a megvásárolt jegyet vagy bérletet az Üzletszabályzat rendelkezései szerint visszaváltja;</w:t>
      </w:r>
    </w:p>
    <w:p w14:paraId="1D4E6138" w14:textId="77777777" w:rsidR="00D45693" w:rsidRPr="00651C27" w:rsidRDefault="00653904" w:rsidP="00917339">
      <w:pPr>
        <w:pStyle w:val="Listaszerbekezds"/>
        <w:numPr>
          <w:ilvl w:val="0"/>
          <w:numId w:val="23"/>
        </w:numPr>
        <w:tabs>
          <w:tab w:val="left" w:pos="476"/>
        </w:tabs>
        <w:spacing w:before="1" w:line="276" w:lineRule="auto"/>
        <w:ind w:right="110"/>
      </w:pPr>
      <w:r w:rsidRPr="00651C27">
        <w:t>ha a megvásárolt jegy, bérlet, egyéb utazási okmány elvész, megsemmisül (megsemmisülésnek tekintendő a jegy, bérlet, egyéb utazási okmány épségét érintő rongálódás);</w:t>
      </w:r>
    </w:p>
    <w:p w14:paraId="1D4E6139" w14:textId="77777777" w:rsidR="00D45693" w:rsidRPr="00651C27" w:rsidRDefault="00653904" w:rsidP="00917339">
      <w:pPr>
        <w:pStyle w:val="Listaszerbekezds"/>
        <w:numPr>
          <w:ilvl w:val="0"/>
          <w:numId w:val="23"/>
        </w:numPr>
        <w:tabs>
          <w:tab w:val="left" w:pos="476"/>
        </w:tabs>
        <w:spacing w:line="276" w:lineRule="auto"/>
        <w:ind w:left="475" w:right="113"/>
      </w:pPr>
      <w:r w:rsidRPr="00651C27">
        <w:t>az utas a céljának megfelelő állomás vagy megállóhely területén, vagy a fel- és leszállóponton a járműről való leszállást</w:t>
      </w:r>
      <w:r w:rsidRPr="00651C27">
        <w:rPr>
          <w:spacing w:val="-2"/>
        </w:rPr>
        <w:t xml:space="preserve"> </w:t>
      </w:r>
      <w:r w:rsidRPr="00651C27">
        <w:t>befejezte,</w:t>
      </w:r>
    </w:p>
    <w:p w14:paraId="1D4E613A" w14:textId="77777777" w:rsidR="00D45693" w:rsidRPr="00651C27" w:rsidRDefault="00653904" w:rsidP="00917339">
      <w:pPr>
        <w:pStyle w:val="Listaszerbekezds"/>
        <w:numPr>
          <w:ilvl w:val="0"/>
          <w:numId w:val="23"/>
        </w:numPr>
        <w:tabs>
          <w:tab w:val="left" w:pos="476"/>
        </w:tabs>
        <w:spacing w:line="276" w:lineRule="auto"/>
      </w:pPr>
      <w:r w:rsidRPr="00651C27">
        <w:t>az utas a célja elérése előtt az utazási szándékával felhagy,</w:t>
      </w:r>
      <w:r w:rsidRPr="00651C27">
        <w:rPr>
          <w:spacing w:val="-2"/>
        </w:rPr>
        <w:t xml:space="preserve"> </w:t>
      </w:r>
      <w:r w:rsidRPr="00651C27">
        <w:t>vagy</w:t>
      </w:r>
    </w:p>
    <w:p w14:paraId="1D4E613C" w14:textId="591E7E72" w:rsidR="00D45693" w:rsidRPr="00651C27" w:rsidRDefault="00653904" w:rsidP="00917339">
      <w:pPr>
        <w:pStyle w:val="Listaszerbekezds"/>
        <w:numPr>
          <w:ilvl w:val="0"/>
          <w:numId w:val="23"/>
        </w:numPr>
        <w:tabs>
          <w:tab w:val="left" w:pos="476"/>
        </w:tabs>
        <w:spacing w:line="276" w:lineRule="auto"/>
      </w:pPr>
      <w:r w:rsidRPr="00651C27">
        <w:t>az utast a jegyellenőrzésre jogosult személy az utazásból</w:t>
      </w:r>
      <w:r w:rsidRPr="00651C27">
        <w:rPr>
          <w:spacing w:val="-6"/>
        </w:rPr>
        <w:t xml:space="preserve"> </w:t>
      </w:r>
      <w:r w:rsidRPr="00651C27">
        <w:t>kizárja.</w:t>
      </w:r>
    </w:p>
    <w:p w14:paraId="1D4E613D" w14:textId="65068555" w:rsidR="00D45693" w:rsidRPr="00C33D24" w:rsidRDefault="00653904" w:rsidP="00917339">
      <w:pPr>
        <w:pStyle w:val="Cmsor2"/>
        <w:spacing w:line="276" w:lineRule="auto"/>
      </w:pPr>
      <w:bookmarkStart w:id="33" w:name="_Toc40030910"/>
      <w:bookmarkStart w:id="34" w:name="_Toc1292107262"/>
      <w:bookmarkStart w:id="35" w:name="_Toc211972061"/>
      <w:r w:rsidRPr="00C33D24">
        <w:t>Magatartási szabályok</w:t>
      </w:r>
      <w:bookmarkEnd w:id="33"/>
      <w:bookmarkEnd w:id="34"/>
      <w:bookmarkEnd w:id="35"/>
    </w:p>
    <w:p w14:paraId="04235F9B" w14:textId="4E21129A" w:rsidR="0081735A" w:rsidRPr="00651C27" w:rsidRDefault="00653904" w:rsidP="00917339">
      <w:pPr>
        <w:pStyle w:val="Szvegtrzs"/>
        <w:spacing w:line="276" w:lineRule="auto"/>
      </w:pPr>
      <w:r w:rsidRPr="00651C27">
        <w:t>A jelen pontban rögzített magatartási szabályokat az utas a V-Busz által nyújtott személyszállítási közszolgáltatás igénybevétele során köteles betartani, ezek a feltételek a személyszállítási szerződés részét képezik,</w:t>
      </w:r>
      <w:r w:rsidR="00F22478" w:rsidRPr="00651C27">
        <w:t xml:space="preserve"> </w:t>
      </w:r>
      <w:r w:rsidRPr="00651C27">
        <w:t>megsértésük esetén pótdíjazási eljárás kezdeményezhető és/vagy az utas az utazásból kizárható.</w:t>
      </w:r>
      <w:r w:rsidR="00551EA0" w:rsidRPr="00651C27">
        <w:t xml:space="preserve"> </w:t>
      </w:r>
    </w:p>
    <w:p w14:paraId="0BB8D0C1" w14:textId="13D9FC44" w:rsidR="00100CFC" w:rsidRDefault="60E5106A" w:rsidP="00917339">
      <w:pPr>
        <w:pStyle w:val="Szvegtrzs"/>
        <w:spacing w:line="276" w:lineRule="auto"/>
      </w:pPr>
      <w:r>
        <w:t xml:space="preserve">A </w:t>
      </w:r>
      <w:r w:rsidR="520A7C3E">
        <w:t xml:space="preserve">V-Busz autóbuszjáratain első ajtós felszállási rend van érvényben. </w:t>
      </w:r>
      <w:r w:rsidR="766A21E8">
        <w:t>Felszálláshoz</w:t>
      </w:r>
      <w:r w:rsidR="3C6A5824">
        <w:t xml:space="preserve"> – a kerekesszékes és babakocsival utazó utasok kivételével </w:t>
      </w:r>
      <w:r w:rsidR="3ACE21D5">
        <w:t>–</w:t>
      </w:r>
      <w:r w:rsidR="766A21E8">
        <w:t xml:space="preserve"> az első ajtót, leszálláshoz a középső és hátsó ajtókat kell igénybe venni.</w:t>
      </w:r>
    </w:p>
    <w:p w14:paraId="1D4E6141" w14:textId="5A7D15C3" w:rsidR="00D45693" w:rsidRPr="00651C27" w:rsidRDefault="00653904" w:rsidP="00917339">
      <w:pPr>
        <w:pStyle w:val="Szvegtrzs"/>
        <w:spacing w:line="276" w:lineRule="auto"/>
      </w:pPr>
      <w:r w:rsidRPr="00651C27">
        <w:t xml:space="preserve">A biztonságos utazás érdekében tilos az indításjelző megszólalása után fel- vagy leszállni, és az ajtók záródását akadályozni. </w:t>
      </w:r>
      <w:r w:rsidR="00753680">
        <w:t>A</w:t>
      </w:r>
      <w:r w:rsidRPr="00651C27">
        <w:t xml:space="preserve"> leszállási szándékot </w:t>
      </w:r>
      <w:r w:rsidR="00493733">
        <w:t>az autóbusz</w:t>
      </w:r>
      <w:r w:rsidR="00667C1A">
        <w:t>nak a</w:t>
      </w:r>
      <w:r w:rsidR="00493733">
        <w:t xml:space="preserve"> </w:t>
      </w:r>
      <w:r w:rsidR="007C1C09">
        <w:t xml:space="preserve">megállóba érkezése előtt, </w:t>
      </w:r>
      <w:r w:rsidR="00623D2F">
        <w:t>a jelzésre szolgáló nyomógombbal kell jelezni.</w:t>
      </w:r>
    </w:p>
    <w:p w14:paraId="1D4E6142" w14:textId="77777777" w:rsidR="00D45693" w:rsidRPr="00651C27" w:rsidRDefault="00653904" w:rsidP="00917339">
      <w:pPr>
        <w:pStyle w:val="Szvegtrzs"/>
        <w:spacing w:line="276" w:lineRule="auto"/>
      </w:pPr>
      <w:r w:rsidRPr="00651C27">
        <w:t>Tilos a járműveken</w:t>
      </w:r>
    </w:p>
    <w:p w14:paraId="1D4E6143" w14:textId="5F5C4031" w:rsidR="00D45693" w:rsidRPr="00651C27" w:rsidRDefault="00653904" w:rsidP="00917339">
      <w:pPr>
        <w:pStyle w:val="Listaszerbekezds"/>
        <w:numPr>
          <w:ilvl w:val="0"/>
          <w:numId w:val="23"/>
        </w:numPr>
        <w:tabs>
          <w:tab w:val="left" w:pos="476"/>
        </w:tabs>
        <w:spacing w:line="276" w:lineRule="auto"/>
        <w:ind w:right="105"/>
      </w:pPr>
      <w:r w:rsidRPr="00651C27">
        <w:lastRenderedPageBreak/>
        <w:t xml:space="preserve">az ajtók záródására figyelmeztető fény- és/vagy hangjelzés megszólalását követően a </w:t>
      </w:r>
      <w:r w:rsidR="00A555E6" w:rsidRPr="00651C27">
        <w:t>járműre fel</w:t>
      </w:r>
      <w:r w:rsidRPr="00651C27">
        <w:t xml:space="preserve">-, illetve onnan </w:t>
      </w:r>
      <w:r w:rsidR="00A555E6" w:rsidRPr="00651C27">
        <w:t>le</w:t>
      </w:r>
      <w:r w:rsidRPr="00651C27">
        <w:t>szállni, az ajtó záródását akadályozni vagy azt kinyitni. Kivétel az utasok által nyitható ajtó abban az esetben, ha a járművezető az ajtónyitási engedélyt kiadta, és ezt az ajtónyitó kontroll-lámpa</w:t>
      </w:r>
      <w:r w:rsidRPr="00651C27">
        <w:rPr>
          <w:spacing w:val="-18"/>
        </w:rPr>
        <w:t xml:space="preserve"> </w:t>
      </w:r>
      <w:r w:rsidRPr="00651C27">
        <w:t>visszajelzi,</w:t>
      </w:r>
    </w:p>
    <w:p w14:paraId="1D4E6144" w14:textId="77777777" w:rsidR="00D45693" w:rsidRPr="00651C27" w:rsidRDefault="00653904" w:rsidP="00917339">
      <w:pPr>
        <w:pStyle w:val="Listaszerbekezds"/>
        <w:numPr>
          <w:ilvl w:val="0"/>
          <w:numId w:val="23"/>
        </w:numPr>
        <w:tabs>
          <w:tab w:val="left" w:pos="475"/>
          <w:tab w:val="left" w:pos="476"/>
        </w:tabs>
        <w:spacing w:line="276" w:lineRule="auto"/>
        <w:ind w:right="112"/>
      </w:pPr>
      <w:r w:rsidRPr="00651C27">
        <w:t>a</w:t>
      </w:r>
      <w:r w:rsidRPr="00651C27">
        <w:rPr>
          <w:spacing w:val="-6"/>
        </w:rPr>
        <w:t xml:space="preserve"> </w:t>
      </w:r>
      <w:r w:rsidRPr="00651C27">
        <w:t>járművek</w:t>
      </w:r>
      <w:r w:rsidRPr="00651C27">
        <w:rPr>
          <w:spacing w:val="-4"/>
        </w:rPr>
        <w:t xml:space="preserve"> </w:t>
      </w:r>
      <w:r w:rsidRPr="00651C27">
        <w:t>ablakán</w:t>
      </w:r>
      <w:r w:rsidRPr="00651C27">
        <w:rPr>
          <w:spacing w:val="-4"/>
        </w:rPr>
        <w:t xml:space="preserve"> </w:t>
      </w:r>
      <w:r w:rsidRPr="00651C27">
        <w:t>kihajolni,</w:t>
      </w:r>
      <w:r w:rsidRPr="00651C27">
        <w:rPr>
          <w:spacing w:val="-4"/>
        </w:rPr>
        <w:t xml:space="preserve"> </w:t>
      </w:r>
      <w:r w:rsidRPr="00651C27">
        <w:t>kinyúlni</w:t>
      </w:r>
      <w:r w:rsidRPr="00651C27">
        <w:rPr>
          <w:spacing w:val="-3"/>
        </w:rPr>
        <w:t xml:space="preserve"> </w:t>
      </w:r>
      <w:r w:rsidRPr="00651C27">
        <w:t>vagy</w:t>
      </w:r>
      <w:r w:rsidRPr="00651C27">
        <w:rPr>
          <w:spacing w:val="-9"/>
        </w:rPr>
        <w:t xml:space="preserve"> </w:t>
      </w:r>
      <w:r w:rsidRPr="00651C27">
        <w:t>tárgyakat</w:t>
      </w:r>
      <w:r w:rsidRPr="00651C27">
        <w:rPr>
          <w:spacing w:val="-3"/>
        </w:rPr>
        <w:t xml:space="preserve"> </w:t>
      </w:r>
      <w:r w:rsidRPr="00651C27">
        <w:t>ki-,</w:t>
      </w:r>
      <w:r w:rsidRPr="00651C27">
        <w:rPr>
          <w:spacing w:val="-3"/>
        </w:rPr>
        <w:t xml:space="preserve"> </w:t>
      </w:r>
      <w:r w:rsidRPr="00651C27">
        <w:t>illetve</w:t>
      </w:r>
      <w:r w:rsidRPr="00651C27">
        <w:rPr>
          <w:spacing w:val="-5"/>
        </w:rPr>
        <w:t xml:space="preserve"> </w:t>
      </w:r>
      <w:r w:rsidRPr="00651C27">
        <w:t>beadni,</w:t>
      </w:r>
      <w:r w:rsidRPr="00651C27">
        <w:rPr>
          <w:spacing w:val="-5"/>
        </w:rPr>
        <w:t xml:space="preserve"> </w:t>
      </w:r>
      <w:r w:rsidRPr="00651C27">
        <w:t>ki-</w:t>
      </w:r>
      <w:r w:rsidRPr="00651C27">
        <w:rPr>
          <w:spacing w:val="-5"/>
        </w:rPr>
        <w:t xml:space="preserve"> </w:t>
      </w:r>
      <w:r w:rsidRPr="00651C27">
        <w:t>vagy</w:t>
      </w:r>
      <w:r w:rsidRPr="00651C27">
        <w:rPr>
          <w:spacing w:val="-11"/>
        </w:rPr>
        <w:t xml:space="preserve"> </w:t>
      </w:r>
      <w:r w:rsidRPr="00651C27">
        <w:t>bedobni, kitartani,</w:t>
      </w:r>
    </w:p>
    <w:p w14:paraId="1D4E6145" w14:textId="77777777" w:rsidR="00D45693" w:rsidRPr="00651C27" w:rsidRDefault="00653904" w:rsidP="00917339">
      <w:pPr>
        <w:pStyle w:val="Listaszerbekezds"/>
        <w:numPr>
          <w:ilvl w:val="0"/>
          <w:numId w:val="23"/>
        </w:numPr>
        <w:tabs>
          <w:tab w:val="left" w:pos="475"/>
          <w:tab w:val="left" w:pos="476"/>
        </w:tabs>
        <w:spacing w:line="276" w:lineRule="auto"/>
        <w:ind w:right="108"/>
      </w:pPr>
      <w:r w:rsidRPr="00651C27">
        <w:t>fagylaltozni, ételt és italt fogyasztani, és csomagolatlan vagy nem visszazárható csomagolású élelmiszerrel, itallal</w:t>
      </w:r>
      <w:r w:rsidRPr="00651C27">
        <w:rPr>
          <w:spacing w:val="-1"/>
        </w:rPr>
        <w:t xml:space="preserve"> </w:t>
      </w:r>
      <w:r w:rsidRPr="00651C27">
        <w:t>utazni,</w:t>
      </w:r>
    </w:p>
    <w:p w14:paraId="1D4E6146" w14:textId="77777777" w:rsidR="00D45693" w:rsidRPr="00651C27" w:rsidRDefault="00653904" w:rsidP="00917339">
      <w:pPr>
        <w:pStyle w:val="Listaszerbekezds"/>
        <w:numPr>
          <w:ilvl w:val="0"/>
          <w:numId w:val="23"/>
        </w:numPr>
        <w:tabs>
          <w:tab w:val="left" w:pos="475"/>
          <w:tab w:val="left" w:pos="476"/>
        </w:tabs>
        <w:spacing w:line="276" w:lineRule="auto"/>
        <w:ind w:left="475" w:right="111"/>
      </w:pPr>
      <w:r w:rsidRPr="00651C27">
        <w:t>rádiót vagy egyéb hangot adó készüléket olyan hangerőn hallgatni, működtetni, amely a többi utast</w:t>
      </w:r>
      <w:r w:rsidRPr="00651C27">
        <w:rPr>
          <w:spacing w:val="-1"/>
        </w:rPr>
        <w:t xml:space="preserve"> </w:t>
      </w:r>
      <w:r w:rsidRPr="00651C27">
        <w:t>zavarja,</w:t>
      </w:r>
    </w:p>
    <w:p w14:paraId="1D4E6147" w14:textId="77777777" w:rsidR="00D45693" w:rsidRPr="00651C27" w:rsidRDefault="00653904" w:rsidP="00917339">
      <w:pPr>
        <w:pStyle w:val="Listaszerbekezds"/>
        <w:numPr>
          <w:ilvl w:val="0"/>
          <w:numId w:val="23"/>
        </w:numPr>
        <w:tabs>
          <w:tab w:val="left" w:pos="476"/>
        </w:tabs>
        <w:spacing w:before="4" w:line="276" w:lineRule="auto"/>
        <w:ind w:left="475" w:right="109"/>
      </w:pPr>
      <w:r w:rsidRPr="00651C27">
        <w:t>görkorcsolyázni, gördeszkázni, rollerezni, kerékpározni (az utasforgalmi területeken a gyalogosközlekedés megengedett, ideértve a kerekesszéket, egyéb mozgást segítő eszközt és a babakocsit</w:t>
      </w:r>
      <w:r w:rsidRPr="00651C27">
        <w:rPr>
          <w:spacing w:val="-2"/>
        </w:rPr>
        <w:t xml:space="preserve"> </w:t>
      </w:r>
      <w:r w:rsidRPr="00651C27">
        <w:t>is),</w:t>
      </w:r>
    </w:p>
    <w:p w14:paraId="1D4E6148" w14:textId="77777777" w:rsidR="00D45693" w:rsidRPr="00651C27" w:rsidRDefault="00653904" w:rsidP="00917339">
      <w:pPr>
        <w:pStyle w:val="Listaszerbekezds"/>
        <w:numPr>
          <w:ilvl w:val="0"/>
          <w:numId w:val="23"/>
        </w:numPr>
        <w:tabs>
          <w:tab w:val="left" w:pos="476"/>
        </w:tabs>
        <w:spacing w:line="276" w:lineRule="auto"/>
        <w:ind w:hanging="361"/>
      </w:pPr>
      <w:r w:rsidRPr="00651C27">
        <w:t>kéregetni, zenélni, mutatványosként</w:t>
      </w:r>
      <w:r w:rsidRPr="00651C27">
        <w:rPr>
          <w:spacing w:val="-1"/>
        </w:rPr>
        <w:t xml:space="preserve"> </w:t>
      </w:r>
      <w:r w:rsidRPr="00651C27">
        <w:t>szerepelni,</w:t>
      </w:r>
    </w:p>
    <w:p w14:paraId="1D4E6149"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engedély nélkül árusítani vagy hirdetményt</w:t>
      </w:r>
      <w:r w:rsidRPr="00651C27">
        <w:rPr>
          <w:spacing w:val="-11"/>
        </w:rPr>
        <w:t xml:space="preserve"> </w:t>
      </w:r>
      <w:r w:rsidRPr="00651C27">
        <w:t>elhelyezni,</w:t>
      </w:r>
    </w:p>
    <w:p w14:paraId="1D4E614A" w14:textId="77777777" w:rsidR="00D45693" w:rsidRPr="00651C27" w:rsidRDefault="00653904" w:rsidP="00917339">
      <w:pPr>
        <w:pStyle w:val="Listaszerbekezds"/>
        <w:numPr>
          <w:ilvl w:val="0"/>
          <w:numId w:val="23"/>
        </w:numPr>
        <w:tabs>
          <w:tab w:val="left" w:pos="475"/>
          <w:tab w:val="left" w:pos="476"/>
        </w:tabs>
        <w:spacing w:before="1" w:line="276" w:lineRule="auto"/>
        <w:ind w:left="475" w:hanging="361"/>
      </w:pPr>
      <w:r w:rsidRPr="00651C27">
        <w:t>a vészjelzőt vagy az ajtó-vésznyitót indokolatlanul</w:t>
      </w:r>
      <w:r w:rsidRPr="00651C27">
        <w:rPr>
          <w:spacing w:val="-5"/>
        </w:rPr>
        <w:t xml:space="preserve"> </w:t>
      </w:r>
      <w:r w:rsidRPr="00651C27">
        <w:t>működtetni,</w:t>
      </w:r>
    </w:p>
    <w:p w14:paraId="1D4E614B"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a jegykezelő készüléket önkényesen kinyitni, nyílását</w:t>
      </w:r>
      <w:r w:rsidRPr="00651C27">
        <w:rPr>
          <w:spacing w:val="-2"/>
        </w:rPr>
        <w:t xml:space="preserve"> </w:t>
      </w:r>
      <w:r w:rsidRPr="00651C27">
        <w:t>eltömíteni</w:t>
      </w:r>
    </w:p>
    <w:p w14:paraId="1D4E614C" w14:textId="77777777" w:rsidR="00D45693" w:rsidRPr="00651C27" w:rsidRDefault="00653904" w:rsidP="00917339">
      <w:pPr>
        <w:pStyle w:val="Listaszerbekezds"/>
        <w:numPr>
          <w:ilvl w:val="0"/>
          <w:numId w:val="23"/>
        </w:numPr>
        <w:tabs>
          <w:tab w:val="left" w:pos="476"/>
        </w:tabs>
        <w:spacing w:line="276" w:lineRule="auto"/>
        <w:ind w:left="475" w:right="111"/>
      </w:pPr>
      <w:r w:rsidRPr="00651C27">
        <w:t>tűzveszélyes folyadékot (benzin, gázolaj, fűtőolaj stb.), robbanóanyagot, pirotechnikai anyagot, jogosulatlan személynek lőfegyvert, továbbá 5 kg töltőtömegűnél nagyobb propán-bután gáz-palackot</w:t>
      </w:r>
      <w:r w:rsidRPr="00651C27">
        <w:rPr>
          <w:spacing w:val="1"/>
        </w:rPr>
        <w:t xml:space="preserve"> </w:t>
      </w:r>
      <w:r w:rsidRPr="00651C27">
        <w:t>szállítani,</w:t>
      </w:r>
    </w:p>
    <w:p w14:paraId="1D4E614D" w14:textId="77777777" w:rsidR="00D45693" w:rsidRPr="00651C27" w:rsidRDefault="00653904" w:rsidP="00917339">
      <w:pPr>
        <w:pStyle w:val="Listaszerbekezds"/>
        <w:numPr>
          <w:ilvl w:val="0"/>
          <w:numId w:val="23"/>
        </w:numPr>
        <w:tabs>
          <w:tab w:val="left" w:pos="476"/>
        </w:tabs>
        <w:spacing w:line="276" w:lineRule="auto"/>
        <w:ind w:right="108" w:hanging="361"/>
      </w:pPr>
      <w:r w:rsidRPr="00651C27">
        <w:t>botrányosan vagy illemsértő, jogszabályba, jelen Üzletszabályzatba vagy az utazási feltételekbe ütköző módon</w:t>
      </w:r>
      <w:r w:rsidRPr="00651C27">
        <w:rPr>
          <w:spacing w:val="-2"/>
        </w:rPr>
        <w:t xml:space="preserve"> </w:t>
      </w:r>
      <w:r w:rsidRPr="00651C27">
        <w:t>viselkedni,</w:t>
      </w:r>
    </w:p>
    <w:p w14:paraId="1D4E614E" w14:textId="77777777" w:rsidR="00D45693" w:rsidRPr="00651C27" w:rsidRDefault="00653904" w:rsidP="00917339">
      <w:pPr>
        <w:pStyle w:val="Listaszerbekezds"/>
        <w:numPr>
          <w:ilvl w:val="0"/>
          <w:numId w:val="23"/>
        </w:numPr>
        <w:tabs>
          <w:tab w:val="left" w:pos="476"/>
        </w:tabs>
        <w:spacing w:line="276" w:lineRule="auto"/>
        <w:ind w:hanging="361"/>
      </w:pPr>
      <w:r w:rsidRPr="00651C27">
        <w:t>ittasan, bódultan vagy szennyezett ruhában utazni,</w:t>
      </w:r>
      <w:r w:rsidRPr="00651C27">
        <w:rPr>
          <w:spacing w:val="-6"/>
        </w:rPr>
        <w:t xml:space="preserve"> </w:t>
      </w:r>
      <w:r w:rsidRPr="00651C27">
        <w:t>tartózkodni,</w:t>
      </w:r>
    </w:p>
    <w:p w14:paraId="1D4E614F" w14:textId="533471D9" w:rsidR="00D45693" w:rsidRPr="00651C27" w:rsidRDefault="00653904" w:rsidP="00917339">
      <w:pPr>
        <w:pStyle w:val="Listaszerbekezds"/>
        <w:numPr>
          <w:ilvl w:val="0"/>
          <w:numId w:val="23"/>
        </w:numPr>
        <w:tabs>
          <w:tab w:val="left" w:pos="475"/>
          <w:tab w:val="left" w:pos="476"/>
        </w:tabs>
        <w:spacing w:line="276" w:lineRule="auto"/>
        <w:ind w:right="316" w:hanging="361"/>
      </w:pPr>
      <w:r w:rsidRPr="00651C27">
        <w:t xml:space="preserve">kutyát szájkosár vagy azonos biztonságot nyújtó eszköz és póráz nélkül szállítani (az élő állat szállítással foglalkozó </w:t>
      </w:r>
      <w:r w:rsidR="00E9636C" w:rsidRPr="00651C27">
        <w:fldChar w:fldCharType="begin"/>
      </w:r>
      <w:r w:rsidR="00E9636C" w:rsidRPr="00651C27">
        <w:instrText xml:space="preserve"> REF _Ref40691239 \r \h </w:instrText>
      </w:r>
      <w:r w:rsidR="00651C27" w:rsidRPr="00651C27">
        <w:instrText xml:space="preserve"> \* MERGEFORMAT </w:instrText>
      </w:r>
      <w:r w:rsidR="00E9636C" w:rsidRPr="00651C27">
        <w:fldChar w:fldCharType="separate"/>
      </w:r>
      <w:r w:rsidR="00EE3103">
        <w:t>VIII</w:t>
      </w:r>
      <w:r w:rsidR="00E9636C" w:rsidRPr="00651C27">
        <w:fldChar w:fldCharType="end"/>
      </w:r>
      <w:r w:rsidR="00E9636C" w:rsidRPr="00651C27">
        <w:t xml:space="preserve">. </w:t>
      </w:r>
      <w:r w:rsidRPr="00651C27">
        <w:t>fejezetben szereplő</w:t>
      </w:r>
      <w:r w:rsidR="000807B0" w:rsidRPr="00651C27">
        <w:t xml:space="preserve"> </w:t>
      </w:r>
      <w:r w:rsidRPr="00651C27">
        <w:t>kivételektől</w:t>
      </w:r>
      <w:r w:rsidRPr="00651C27">
        <w:rPr>
          <w:spacing w:val="-4"/>
        </w:rPr>
        <w:t xml:space="preserve"> </w:t>
      </w:r>
      <w:r w:rsidRPr="00651C27">
        <w:t>eltekintve),</w:t>
      </w:r>
    </w:p>
    <w:p w14:paraId="1D4E6150" w14:textId="77777777" w:rsidR="00D45693" w:rsidRPr="00651C27" w:rsidRDefault="00653904" w:rsidP="00917339">
      <w:pPr>
        <w:pStyle w:val="Listaszerbekezds"/>
        <w:numPr>
          <w:ilvl w:val="0"/>
          <w:numId w:val="23"/>
        </w:numPr>
        <w:tabs>
          <w:tab w:val="left" w:pos="475"/>
          <w:tab w:val="left" w:pos="476"/>
        </w:tabs>
        <w:spacing w:line="276" w:lineRule="auto"/>
      </w:pPr>
      <w:r w:rsidRPr="00651C27">
        <w:t>a közlekedést, illetve az utasokat</w:t>
      </w:r>
      <w:r w:rsidRPr="00651C27">
        <w:rPr>
          <w:spacing w:val="-2"/>
        </w:rPr>
        <w:t xml:space="preserve"> </w:t>
      </w:r>
      <w:r w:rsidRPr="00651C27">
        <w:t>zavarni,</w:t>
      </w:r>
    </w:p>
    <w:p w14:paraId="1D4E6151" w14:textId="77777777" w:rsidR="00D45693" w:rsidRPr="00651C27" w:rsidRDefault="00653904" w:rsidP="00917339">
      <w:pPr>
        <w:pStyle w:val="Listaszerbekezds"/>
        <w:numPr>
          <w:ilvl w:val="0"/>
          <w:numId w:val="23"/>
        </w:numPr>
        <w:tabs>
          <w:tab w:val="left" w:pos="475"/>
          <w:tab w:val="left" w:pos="476"/>
        </w:tabs>
        <w:spacing w:line="276" w:lineRule="auto"/>
      </w:pPr>
      <w:r w:rsidRPr="00651C27">
        <w:t>a V-Busz eszközeiben kárt tenni, bármilyen módon</w:t>
      </w:r>
      <w:r w:rsidRPr="00651C27">
        <w:rPr>
          <w:spacing w:val="-2"/>
        </w:rPr>
        <w:t xml:space="preserve"> </w:t>
      </w:r>
      <w:r w:rsidRPr="00651C27">
        <w:t>rongálni,</w:t>
      </w:r>
    </w:p>
    <w:p w14:paraId="1D4E6152" w14:textId="484C5E01" w:rsidR="00D45693" w:rsidRPr="00651C27" w:rsidRDefault="00653904" w:rsidP="00917339">
      <w:pPr>
        <w:pStyle w:val="Listaszerbekezds"/>
        <w:numPr>
          <w:ilvl w:val="0"/>
          <w:numId w:val="23"/>
        </w:numPr>
        <w:tabs>
          <w:tab w:val="left" w:pos="475"/>
          <w:tab w:val="left" w:pos="476"/>
        </w:tabs>
        <w:spacing w:line="276" w:lineRule="auto"/>
        <w:ind w:right="113"/>
      </w:pPr>
      <w:r w:rsidRPr="00651C27">
        <w:t>a megállókban, a végállomásokon elhelyezett utcabútorokat, utastájékoztató eszközöket megrongálni,</w:t>
      </w:r>
      <w:r w:rsidRPr="00651C27">
        <w:rPr>
          <w:spacing w:val="-1"/>
        </w:rPr>
        <w:t xml:space="preserve"> </w:t>
      </w:r>
      <w:r w:rsidRPr="00651C27">
        <w:t>összefirkálni,</w:t>
      </w:r>
    </w:p>
    <w:p w14:paraId="1D4E6153" w14:textId="34BF314B" w:rsidR="00D45693" w:rsidRPr="00651C27" w:rsidRDefault="00653904" w:rsidP="00917339">
      <w:pPr>
        <w:pStyle w:val="Listaszerbekezds"/>
        <w:numPr>
          <w:ilvl w:val="0"/>
          <w:numId w:val="23"/>
        </w:numPr>
        <w:tabs>
          <w:tab w:val="left" w:pos="475"/>
          <w:tab w:val="left" w:pos="476"/>
        </w:tabs>
        <w:spacing w:line="276" w:lineRule="auto"/>
        <w:ind w:right="108"/>
      </w:pPr>
      <w:r w:rsidRPr="00651C27">
        <w:t>a megállókban, a végállomásokon bármilyen árut vagy szolgáltatást árusítani, vagy engedély nélkül hirdetményt, plakátot</w:t>
      </w:r>
      <w:r w:rsidRPr="00651C27">
        <w:rPr>
          <w:spacing w:val="-14"/>
        </w:rPr>
        <w:t xml:space="preserve"> </w:t>
      </w:r>
      <w:r w:rsidRPr="00651C27">
        <w:t>elhelyezni,</w:t>
      </w:r>
    </w:p>
    <w:p w14:paraId="1D4E6155" w14:textId="2AEF163E" w:rsidR="00D45693" w:rsidRPr="00651C27" w:rsidRDefault="00653904" w:rsidP="00917339">
      <w:pPr>
        <w:pStyle w:val="Listaszerbekezds"/>
        <w:numPr>
          <w:ilvl w:val="0"/>
          <w:numId w:val="23"/>
        </w:numPr>
        <w:tabs>
          <w:tab w:val="left" w:pos="475"/>
          <w:tab w:val="left" w:pos="477"/>
        </w:tabs>
        <w:spacing w:line="276" w:lineRule="auto"/>
        <w:ind w:left="475" w:right="108"/>
      </w:pPr>
      <w:r w:rsidRPr="00651C27">
        <w:t>a járműveken és az utasforgalmi területeken dohányozni vagy</w:t>
      </w:r>
      <w:r w:rsidR="4C429985" w:rsidRPr="00651C27">
        <w:t xml:space="preserve"> elektromos</w:t>
      </w:r>
      <w:r w:rsidRPr="00651C27">
        <w:t xml:space="preserve"> </w:t>
      </w:r>
      <w:r w:rsidR="00F7629D" w:rsidRPr="00651C27">
        <w:t>cigarettát,</w:t>
      </w:r>
      <w:r w:rsidRPr="00651C27">
        <w:t xml:space="preserve"> vagy dohányzást imitáló elektronikus eszközt</w:t>
      </w:r>
      <w:r w:rsidRPr="00651C27">
        <w:rPr>
          <w:spacing w:val="-1"/>
        </w:rPr>
        <w:t xml:space="preserve"> </w:t>
      </w:r>
      <w:r w:rsidRPr="00651C27">
        <w:t>használni.</w:t>
      </w:r>
    </w:p>
    <w:p w14:paraId="27602EED" w14:textId="34A62C8B" w:rsidR="004D0455" w:rsidRPr="00651C27" w:rsidRDefault="00653904" w:rsidP="00917339">
      <w:pPr>
        <w:pStyle w:val="Szvegtrzs"/>
        <w:spacing w:line="276" w:lineRule="auto"/>
      </w:pPr>
      <w:r>
        <w:t>A</w:t>
      </w:r>
      <w:r w:rsidR="004D0455">
        <w:t xml:space="preserve"> nemdohányzók védelméről szóló 1999. évi XLII törvény </w:t>
      </w:r>
      <w:r>
        <w:t xml:space="preserve">alapján a dohányzás számára kijelölt helyek kivételével nem szabad dohányozni vagy </w:t>
      </w:r>
      <w:r w:rsidR="25C62853">
        <w:t xml:space="preserve">elektromos </w:t>
      </w:r>
      <w:r w:rsidR="00F7629D">
        <w:t>cigarettát,</w:t>
      </w:r>
      <w:r>
        <w:t xml:space="preserve"> vagy dohányzást imitáló elektronikus eszközt használni közösségi közlekedési eszközön.</w:t>
      </w:r>
    </w:p>
    <w:p w14:paraId="1D4E6159" w14:textId="5EA3B348" w:rsidR="00D45693" w:rsidRPr="005F45B1" w:rsidRDefault="00653904" w:rsidP="00917339">
      <w:pPr>
        <w:pStyle w:val="Cmsor1"/>
        <w:spacing w:line="276" w:lineRule="auto"/>
      </w:pPr>
      <w:bookmarkStart w:id="36" w:name="_Toc40030911"/>
      <w:bookmarkStart w:id="37" w:name="_Toc1254094268"/>
      <w:bookmarkStart w:id="38" w:name="_Toc211972062"/>
      <w:r w:rsidRPr="005F45B1">
        <w:lastRenderedPageBreak/>
        <w:t>Utasok tájékoztatására vonatkozó szabályok</w:t>
      </w:r>
      <w:bookmarkEnd w:id="36"/>
      <w:bookmarkEnd w:id="37"/>
      <w:bookmarkEnd w:id="38"/>
    </w:p>
    <w:p w14:paraId="1D4E615A" w14:textId="77777777" w:rsidR="00D45693" w:rsidRPr="00C33D24" w:rsidRDefault="00653904" w:rsidP="00917339">
      <w:pPr>
        <w:pStyle w:val="Cmsor2"/>
        <w:spacing w:line="276" w:lineRule="auto"/>
      </w:pPr>
      <w:bookmarkStart w:id="39" w:name="_Toc40030912"/>
      <w:bookmarkStart w:id="40" w:name="_Toc212670844"/>
      <w:bookmarkStart w:id="41" w:name="_Toc211972063"/>
      <w:r w:rsidRPr="00C33D24">
        <w:t>Utastájékoztatás</w:t>
      </w:r>
      <w:bookmarkEnd w:id="39"/>
      <w:bookmarkEnd w:id="40"/>
      <w:bookmarkEnd w:id="41"/>
    </w:p>
    <w:p w14:paraId="6A910077" w14:textId="653646F9" w:rsidR="0050204D" w:rsidRPr="00651C27" w:rsidRDefault="0050204D" w:rsidP="00917339">
      <w:pPr>
        <w:pStyle w:val="Szvegtrzs"/>
        <w:spacing w:line="276" w:lineRule="auto"/>
      </w:pPr>
      <w:r w:rsidRPr="00651C27">
        <w:t xml:space="preserve">A V-Busz tájékoztatja az utasokat az autóbuszjáratok igénybevételének lehetőségeiről, a személyszállítási szerződés létrejöttének feltételeiről, az alkalmazott díjakról, az utazási kedvezményekről, a kedvezmények igénybevételi feltételeiről és a jogosultsági igazolásokról. </w:t>
      </w:r>
    </w:p>
    <w:p w14:paraId="1D4E6165" w14:textId="35742293" w:rsidR="00D45693" w:rsidRPr="00651C27" w:rsidRDefault="00653904" w:rsidP="00917339">
      <w:pPr>
        <w:pStyle w:val="Szvegtrzs"/>
        <w:spacing w:line="276" w:lineRule="auto"/>
      </w:pPr>
      <w:r w:rsidRPr="00651C27">
        <w:t>A járatok menetrendjével kapcsolatban a V-Busz az utasokat nyomtatott formában tájékoztatja a megállóhelyeken</w:t>
      </w:r>
      <w:r w:rsidR="00EA1CDD" w:rsidRPr="00651C27">
        <w:t>, valamint elektronikusan a Szolgáltató honlapján és az utazástervező alkalmazásban.</w:t>
      </w:r>
    </w:p>
    <w:p w14:paraId="1D4E6166" w14:textId="77777777" w:rsidR="00D45693" w:rsidRPr="00651C27" w:rsidRDefault="00653904" w:rsidP="00917339">
      <w:pPr>
        <w:pStyle w:val="Szvegtrzs"/>
        <w:spacing w:line="276" w:lineRule="auto"/>
      </w:pPr>
      <w:r w:rsidRPr="00651C27">
        <w:t>A V-Busz biztosítja, hogy az utasok az őket megillető jogokról legkésőbb az induláskor megfelelő és érthető tájékoztatást kapjanak. Ennek érdekében a járművekben az utazási feltételek kivonatát elhelyezi.</w:t>
      </w:r>
    </w:p>
    <w:p w14:paraId="1D4E6168" w14:textId="137C74DC" w:rsidR="00D45693" w:rsidRPr="00651C27" w:rsidRDefault="00653904" w:rsidP="00917339">
      <w:pPr>
        <w:pStyle w:val="Szvegtrzs"/>
        <w:spacing w:line="276" w:lineRule="auto"/>
      </w:pPr>
      <w:r w:rsidRPr="00651C27">
        <w:t>A V-Busz utastájékoztatási módozatai és megjelenési formái:</w:t>
      </w:r>
    </w:p>
    <w:p w14:paraId="1D4E6169" w14:textId="2A4B6E39" w:rsidR="00D45693" w:rsidRPr="00651C27" w:rsidRDefault="00653904" w:rsidP="00917339">
      <w:pPr>
        <w:pStyle w:val="Listaszerbekezds"/>
        <w:numPr>
          <w:ilvl w:val="0"/>
          <w:numId w:val="21"/>
        </w:numPr>
        <w:tabs>
          <w:tab w:val="left" w:pos="361"/>
        </w:tabs>
        <w:spacing w:line="276" w:lineRule="auto"/>
        <w:ind w:hanging="246"/>
      </w:pPr>
      <w:r w:rsidRPr="00651C27">
        <w:t xml:space="preserve">írott formában, </w:t>
      </w:r>
    </w:p>
    <w:p w14:paraId="1D4E616B" w14:textId="5DBA84FD" w:rsidR="00D45693" w:rsidRPr="00651C27" w:rsidRDefault="00653904" w:rsidP="00917339">
      <w:pPr>
        <w:pStyle w:val="Szvegtrzs"/>
        <w:spacing w:line="276" w:lineRule="auto"/>
      </w:pPr>
      <w:r w:rsidRPr="00651C27">
        <w:t>A V-Busz honlapján, egyes megállóhelyein, járművein és</w:t>
      </w:r>
      <w:r w:rsidR="00EA1CDD" w:rsidRPr="00651C27">
        <w:t xml:space="preserve"> Ügyfélszolgálatán</w:t>
      </w:r>
      <w:r w:rsidRPr="00651C27">
        <w:t>.</w:t>
      </w:r>
    </w:p>
    <w:p w14:paraId="1D4E616C" w14:textId="77777777" w:rsidR="00D45693" w:rsidRPr="00651C27" w:rsidRDefault="00653904" w:rsidP="00917339">
      <w:pPr>
        <w:pStyle w:val="Listaszerbekezds"/>
        <w:numPr>
          <w:ilvl w:val="0"/>
          <w:numId w:val="21"/>
        </w:numPr>
        <w:tabs>
          <w:tab w:val="left" w:pos="376"/>
        </w:tabs>
        <w:spacing w:line="276" w:lineRule="auto"/>
        <w:ind w:left="375" w:hanging="261"/>
      </w:pPr>
      <w:r w:rsidRPr="00651C27">
        <w:t>szóbeli</w:t>
      </w:r>
      <w:r w:rsidRPr="00651C27">
        <w:rPr>
          <w:spacing w:val="-1"/>
        </w:rPr>
        <w:t xml:space="preserve"> </w:t>
      </w:r>
      <w:r w:rsidRPr="00651C27">
        <w:t>tájékoztatás:</w:t>
      </w:r>
    </w:p>
    <w:p w14:paraId="1D4E616E" w14:textId="29BED8F4" w:rsidR="005D0714" w:rsidRDefault="00EA1CDD">
      <w:pPr>
        <w:pStyle w:val="Szvegtrzs"/>
        <w:spacing w:line="276" w:lineRule="auto"/>
      </w:pPr>
      <w:r w:rsidRPr="00651C27">
        <w:t>A V-Busz Ügyfélszolgálatán</w:t>
      </w:r>
      <w:r w:rsidR="00177706">
        <w:t>.</w:t>
      </w:r>
    </w:p>
    <w:p w14:paraId="1D4E6172" w14:textId="162CC671" w:rsidR="00D45693" w:rsidRPr="00651C27" w:rsidRDefault="00653904" w:rsidP="00917339">
      <w:pPr>
        <w:pStyle w:val="Szvegtrzs"/>
        <w:spacing w:line="276" w:lineRule="auto"/>
      </w:pPr>
      <w:r w:rsidRPr="00651C27">
        <w:t>Az utasok a személyszállítási szolgáltatásokkal kapcsolatos információkat, tájékoztatókat az alábbi témákban és helyeken is megtekinthetik</w:t>
      </w:r>
      <w:r w:rsidR="00843CC8" w:rsidRPr="00651C27">
        <w:t>:</w:t>
      </w:r>
    </w:p>
    <w:p w14:paraId="1D4E6173" w14:textId="4371AA2E" w:rsidR="00D45693" w:rsidRPr="005167A9" w:rsidRDefault="00653904" w:rsidP="00917339">
      <w:pPr>
        <w:pStyle w:val="Cmsor3"/>
        <w:spacing w:line="276" w:lineRule="auto"/>
      </w:pPr>
      <w:bookmarkStart w:id="42" w:name="_Toc211972064"/>
      <w:bookmarkStart w:id="43" w:name="_Toc222425847"/>
      <w:r w:rsidRPr="005167A9">
        <w:t>Díjszabás</w:t>
      </w:r>
      <w:bookmarkEnd w:id="42"/>
      <w:r w:rsidRPr="005167A9">
        <w:t xml:space="preserve"> </w:t>
      </w:r>
      <w:bookmarkEnd w:id="43"/>
    </w:p>
    <w:p w14:paraId="1D4E6175" w14:textId="36C51C98" w:rsidR="00D45693" w:rsidRPr="00651C27" w:rsidRDefault="00653904" w:rsidP="00917339">
      <w:pPr>
        <w:pStyle w:val="Szvegtrzs"/>
        <w:spacing w:line="276" w:lineRule="auto"/>
      </w:pPr>
      <w:r w:rsidRPr="00651C27">
        <w:t xml:space="preserve">A mindenkor érvényes díjszabást részletesen a V-Busz a honlapján közzéteszi, továbbá </w:t>
      </w:r>
      <w:r w:rsidR="00A870C0" w:rsidRPr="00651C27">
        <w:t xml:space="preserve">az Ügyfélszolgálaton </w:t>
      </w:r>
      <w:r w:rsidRPr="00651C27">
        <w:t>kivonat formájában is kifüggeszti.</w:t>
      </w:r>
    </w:p>
    <w:p w14:paraId="1D4E6176" w14:textId="77777777" w:rsidR="00D45693" w:rsidRPr="005167A9" w:rsidRDefault="00653904" w:rsidP="00917339">
      <w:pPr>
        <w:pStyle w:val="Cmsor3"/>
        <w:spacing w:line="276" w:lineRule="auto"/>
      </w:pPr>
      <w:bookmarkStart w:id="44" w:name="_Toc1875519442"/>
      <w:bookmarkStart w:id="45" w:name="_Toc211972065"/>
      <w:r w:rsidRPr="005167A9">
        <w:t>A járatok, viszonylatok azonosítása</w:t>
      </w:r>
      <w:bookmarkEnd w:id="44"/>
      <w:bookmarkEnd w:id="45"/>
    </w:p>
    <w:p w14:paraId="1D4E6178" w14:textId="5080F7EB" w:rsidR="00D45693" w:rsidRPr="00651C27" w:rsidRDefault="00653904" w:rsidP="00917339">
      <w:pPr>
        <w:pStyle w:val="Szvegtrzs"/>
        <w:spacing w:line="276" w:lineRule="auto"/>
      </w:pPr>
      <w:r w:rsidRPr="00651C27">
        <w:t xml:space="preserve">A járatok azonosítása a viszonylatjelzés és a célállomás, vagy mindkét végállomás feltüntetésével történik. </w:t>
      </w:r>
    </w:p>
    <w:p w14:paraId="1D4E6179" w14:textId="77777777" w:rsidR="00D45693" w:rsidRPr="005167A9" w:rsidRDefault="00653904" w:rsidP="00917339">
      <w:pPr>
        <w:pStyle w:val="Cmsor3"/>
        <w:spacing w:line="276" w:lineRule="auto"/>
      </w:pPr>
      <w:bookmarkStart w:id="46" w:name="_Toc11932247"/>
      <w:bookmarkStart w:id="47" w:name="_Toc211972066"/>
      <w:r w:rsidRPr="005167A9">
        <w:t>A járművön</w:t>
      </w:r>
      <w:bookmarkEnd w:id="46"/>
      <w:bookmarkEnd w:id="47"/>
    </w:p>
    <w:p w14:paraId="1D4E617A"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rPr>
          <w:i/>
        </w:rPr>
        <w:t xml:space="preserve">kívül </w:t>
      </w:r>
      <w:r w:rsidRPr="00651C27">
        <w:t>nyomtatott táblával vagy elektronikus</w:t>
      </w:r>
      <w:r w:rsidRPr="00651C27">
        <w:rPr>
          <w:spacing w:val="-3"/>
        </w:rPr>
        <w:t xml:space="preserve"> </w:t>
      </w:r>
      <w:r w:rsidRPr="00651C27">
        <w:t>kijelzővel,</w:t>
      </w:r>
    </w:p>
    <w:p w14:paraId="1D4E617D" w14:textId="2FDE5425" w:rsidR="00D45693" w:rsidRPr="00651C27" w:rsidRDefault="00653904" w:rsidP="00917339">
      <w:pPr>
        <w:pStyle w:val="Listaszerbekezds"/>
        <w:numPr>
          <w:ilvl w:val="0"/>
          <w:numId w:val="23"/>
        </w:numPr>
        <w:tabs>
          <w:tab w:val="left" w:pos="475"/>
          <w:tab w:val="left" w:pos="476"/>
        </w:tabs>
        <w:spacing w:line="276" w:lineRule="auto"/>
        <w:ind w:right="112"/>
      </w:pPr>
      <w:r w:rsidRPr="00651C27">
        <w:rPr>
          <w:i/>
        </w:rPr>
        <w:t xml:space="preserve">belül </w:t>
      </w:r>
      <w:r w:rsidRPr="00651C27">
        <w:t xml:space="preserve">statikus eszközzel vagy elektronikus kijelzővel a járatszám mellett az összes vagy </w:t>
      </w:r>
      <w:r w:rsidR="00E86F8B" w:rsidRPr="00651C27">
        <w:t>a soron következő megállóhely</w:t>
      </w:r>
      <w:r w:rsidRPr="00651C27">
        <w:t xml:space="preserve"> és lehetőség szerint az átszállási kapcsolatok</w:t>
      </w:r>
      <w:r w:rsidRPr="00651C27">
        <w:rPr>
          <w:spacing w:val="-24"/>
        </w:rPr>
        <w:t xml:space="preserve"> </w:t>
      </w:r>
      <w:r w:rsidRPr="00651C27">
        <w:t>feltüntetésével</w:t>
      </w:r>
      <w:r w:rsidR="00AB286C" w:rsidRPr="00651C27">
        <w:t xml:space="preserve"> </w:t>
      </w:r>
      <w:r w:rsidRPr="00651C27">
        <w:t>tájékoztat.</w:t>
      </w:r>
    </w:p>
    <w:p w14:paraId="1D4E617E" w14:textId="77777777" w:rsidR="00D45693" w:rsidRPr="005167A9" w:rsidRDefault="00653904" w:rsidP="00917339">
      <w:pPr>
        <w:pStyle w:val="Cmsor3"/>
        <w:spacing w:line="276" w:lineRule="auto"/>
      </w:pPr>
      <w:bookmarkStart w:id="48" w:name="_Toc1655847113"/>
      <w:bookmarkStart w:id="49" w:name="_Toc211972067"/>
      <w:r w:rsidRPr="005167A9">
        <w:t>A viszonylatokkal kapcsolatos tájékoztatás</w:t>
      </w:r>
      <w:bookmarkEnd w:id="48"/>
      <w:bookmarkEnd w:id="49"/>
    </w:p>
    <w:p w14:paraId="1D4E6180" w14:textId="13050B42" w:rsidR="00D45693" w:rsidRPr="00651C27" w:rsidRDefault="00653904" w:rsidP="00917339">
      <w:pPr>
        <w:pStyle w:val="Listaszerbekezds"/>
        <w:numPr>
          <w:ilvl w:val="0"/>
          <w:numId w:val="23"/>
        </w:numPr>
        <w:tabs>
          <w:tab w:val="left" w:pos="475"/>
          <w:tab w:val="left" w:pos="476"/>
          <w:tab w:val="left" w:pos="795"/>
          <w:tab w:val="left" w:pos="2705"/>
          <w:tab w:val="left" w:pos="3520"/>
          <w:tab w:val="left" w:pos="3840"/>
          <w:tab w:val="left" w:pos="4387"/>
          <w:tab w:val="left" w:pos="4799"/>
          <w:tab w:val="left" w:pos="6658"/>
          <w:tab w:val="left" w:pos="8112"/>
        </w:tabs>
        <w:spacing w:before="68" w:line="276" w:lineRule="auto"/>
        <w:ind w:left="475" w:right="108"/>
      </w:pPr>
      <w:r w:rsidRPr="00651C27">
        <w:t>a</w:t>
      </w:r>
      <w:r w:rsidR="00F20965" w:rsidRPr="00651C27">
        <w:t xml:space="preserve"> </w:t>
      </w:r>
      <w:r w:rsidRPr="00651C27">
        <w:t>megállóhelyeken</w:t>
      </w:r>
      <w:r w:rsidR="00F20965" w:rsidRPr="00651C27">
        <w:t xml:space="preserve"> </w:t>
      </w:r>
      <w:r w:rsidRPr="00651C27">
        <w:t>kifüggesztett</w:t>
      </w:r>
      <w:r w:rsidR="00F20965" w:rsidRPr="00651C27">
        <w:t xml:space="preserve"> </w:t>
      </w:r>
      <w:r w:rsidRPr="00651C27">
        <w:rPr>
          <w:spacing w:val="-3"/>
        </w:rPr>
        <w:t xml:space="preserve">menetrendi </w:t>
      </w:r>
      <w:r w:rsidRPr="00651C27">
        <w:t>kivonatokban,</w:t>
      </w:r>
    </w:p>
    <w:p w14:paraId="1D4E6181" w14:textId="77777777" w:rsidR="00D45693" w:rsidRPr="00651C27" w:rsidRDefault="00653904" w:rsidP="00917339">
      <w:pPr>
        <w:pStyle w:val="Listaszerbekezds"/>
        <w:numPr>
          <w:ilvl w:val="0"/>
          <w:numId w:val="23"/>
        </w:numPr>
        <w:tabs>
          <w:tab w:val="left" w:pos="475"/>
          <w:tab w:val="left" w:pos="476"/>
        </w:tabs>
        <w:spacing w:line="276" w:lineRule="auto"/>
      </w:pPr>
      <w:r w:rsidRPr="00651C27">
        <w:t>a V-Busz honlapján a tervezett változást</w:t>
      </w:r>
      <w:r w:rsidRPr="00651C27">
        <w:rPr>
          <w:spacing w:val="-3"/>
        </w:rPr>
        <w:t xml:space="preserve"> </w:t>
      </w:r>
      <w:r w:rsidRPr="00651C27">
        <w:t>megelőzően,</w:t>
      </w:r>
    </w:p>
    <w:p w14:paraId="1D4E6183" w14:textId="4973A49F" w:rsidR="00D45693" w:rsidRPr="00651C27" w:rsidRDefault="00653904" w:rsidP="00917339">
      <w:pPr>
        <w:pStyle w:val="Listaszerbekezds"/>
        <w:numPr>
          <w:ilvl w:val="0"/>
          <w:numId w:val="23"/>
        </w:numPr>
        <w:tabs>
          <w:tab w:val="left" w:pos="475"/>
          <w:tab w:val="left" w:pos="476"/>
        </w:tabs>
        <w:spacing w:line="276" w:lineRule="auto"/>
      </w:pPr>
      <w:r w:rsidRPr="00651C27">
        <w:t>a V-Busz</w:t>
      </w:r>
      <w:r w:rsidR="00F22478" w:rsidRPr="00651C27">
        <w:t xml:space="preserve"> </w:t>
      </w:r>
      <w:r w:rsidR="0047698F" w:rsidRPr="00651C27">
        <w:t>Ügyfélszolgálatán</w:t>
      </w:r>
      <w:r w:rsidR="005D0714">
        <w:t>.</w:t>
      </w:r>
    </w:p>
    <w:p w14:paraId="1D4E6184" w14:textId="77777777" w:rsidR="00D45693" w:rsidRPr="005167A9" w:rsidRDefault="00653904" w:rsidP="00917339">
      <w:pPr>
        <w:pStyle w:val="Cmsor3"/>
        <w:spacing w:line="276" w:lineRule="auto"/>
      </w:pPr>
      <w:bookmarkStart w:id="50" w:name="_Toc1864630430"/>
      <w:bookmarkStart w:id="51" w:name="_Toc211972068"/>
      <w:r w:rsidRPr="005167A9">
        <w:t>A megállóhelyek, fel- és leszállópontok neveivel kapcsolatos tájékoztatás</w:t>
      </w:r>
      <w:bookmarkEnd w:id="50"/>
      <w:bookmarkEnd w:id="51"/>
    </w:p>
    <w:p w14:paraId="1D4E6185" w14:textId="742E2570" w:rsidR="00D45693" w:rsidRPr="00651C27" w:rsidRDefault="00653904" w:rsidP="00917339">
      <w:pPr>
        <w:pStyle w:val="Listaszerbekezds"/>
        <w:numPr>
          <w:ilvl w:val="0"/>
          <w:numId w:val="23"/>
        </w:numPr>
        <w:tabs>
          <w:tab w:val="left" w:pos="475"/>
          <w:tab w:val="left" w:pos="476"/>
        </w:tabs>
        <w:spacing w:line="276" w:lineRule="auto"/>
        <w:ind w:hanging="361"/>
      </w:pPr>
      <w:r w:rsidRPr="00651C27">
        <w:t>a megállóhelyeken</w:t>
      </w:r>
    </w:p>
    <w:p w14:paraId="1D4E6186"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a járműveken a statikus vagy elektronikus utastájékoztató</w:t>
      </w:r>
      <w:r w:rsidRPr="00651C27">
        <w:rPr>
          <w:spacing w:val="-6"/>
        </w:rPr>
        <w:t xml:space="preserve"> </w:t>
      </w:r>
      <w:r w:rsidRPr="00651C27">
        <w:t>eszközökön,</w:t>
      </w:r>
    </w:p>
    <w:p w14:paraId="04B96FD3" w14:textId="77777777" w:rsidR="00680FE4" w:rsidRPr="00651C27" w:rsidRDefault="00653904" w:rsidP="00917339">
      <w:pPr>
        <w:pStyle w:val="Listaszerbekezds"/>
        <w:numPr>
          <w:ilvl w:val="0"/>
          <w:numId w:val="23"/>
        </w:numPr>
        <w:tabs>
          <w:tab w:val="left" w:pos="475"/>
          <w:tab w:val="left" w:pos="476"/>
        </w:tabs>
        <w:spacing w:line="276" w:lineRule="auto"/>
        <w:ind w:hanging="361"/>
      </w:pPr>
      <w:r w:rsidRPr="00651C27">
        <w:t>a</w:t>
      </w:r>
      <w:r w:rsidRPr="00651C27">
        <w:rPr>
          <w:spacing w:val="-2"/>
        </w:rPr>
        <w:t xml:space="preserve"> </w:t>
      </w:r>
      <w:r w:rsidRPr="00651C27">
        <w:t>honlapon</w:t>
      </w:r>
      <w:r w:rsidR="00680FE4" w:rsidRPr="00651C27">
        <w:t>,</w:t>
      </w:r>
    </w:p>
    <w:p w14:paraId="1D4E618D" w14:textId="2BB67FE8" w:rsidR="00D45693" w:rsidRPr="00651C27" w:rsidRDefault="00680FE4" w:rsidP="00917339">
      <w:pPr>
        <w:pStyle w:val="Listaszerbekezds"/>
        <w:numPr>
          <w:ilvl w:val="0"/>
          <w:numId w:val="23"/>
        </w:numPr>
        <w:tabs>
          <w:tab w:val="left" w:pos="475"/>
          <w:tab w:val="left" w:pos="476"/>
        </w:tabs>
        <w:spacing w:before="1" w:line="276" w:lineRule="auto"/>
      </w:pPr>
      <w:r w:rsidRPr="00651C27">
        <w:lastRenderedPageBreak/>
        <w:t>az utazástervezőben</w:t>
      </w:r>
      <w:r w:rsidR="005D0714">
        <w:t>.</w:t>
      </w:r>
    </w:p>
    <w:p w14:paraId="1D4E618E" w14:textId="77777777" w:rsidR="00D45693" w:rsidRPr="005167A9" w:rsidRDefault="00653904" w:rsidP="00917339">
      <w:pPr>
        <w:pStyle w:val="Cmsor3"/>
        <w:spacing w:line="276" w:lineRule="auto"/>
      </w:pPr>
      <w:bookmarkStart w:id="52" w:name="_Toc564929072"/>
      <w:bookmarkStart w:id="53" w:name="_Toc211972069"/>
      <w:r w:rsidRPr="005167A9">
        <w:t>Az előre tervezhető forgalmi változások megtalálhatók</w:t>
      </w:r>
      <w:bookmarkEnd w:id="52"/>
      <w:bookmarkEnd w:id="53"/>
    </w:p>
    <w:p w14:paraId="1D4E618F" w14:textId="64103BEE" w:rsidR="00D45693" w:rsidRPr="00651C27" w:rsidRDefault="00653904" w:rsidP="00917339">
      <w:pPr>
        <w:pStyle w:val="Listaszerbekezds"/>
        <w:numPr>
          <w:ilvl w:val="0"/>
          <w:numId w:val="23"/>
        </w:numPr>
        <w:tabs>
          <w:tab w:val="left" w:pos="475"/>
          <w:tab w:val="left" w:pos="476"/>
        </w:tabs>
        <w:spacing w:line="276" w:lineRule="auto"/>
      </w:pPr>
      <w:r w:rsidRPr="00651C27">
        <w:t>a megállóhelyeken és esetenként a</w:t>
      </w:r>
      <w:r w:rsidRPr="00651C27">
        <w:rPr>
          <w:spacing w:val="-9"/>
        </w:rPr>
        <w:t xml:space="preserve"> </w:t>
      </w:r>
      <w:r w:rsidRPr="00651C27">
        <w:t>járműveken,</w:t>
      </w:r>
    </w:p>
    <w:p w14:paraId="28C44B48" w14:textId="69F80636" w:rsidR="00D45693" w:rsidRPr="004533BD" w:rsidRDefault="00653904" w:rsidP="00917339">
      <w:pPr>
        <w:pStyle w:val="Listaszerbekezds"/>
        <w:numPr>
          <w:ilvl w:val="0"/>
          <w:numId w:val="23"/>
        </w:numPr>
      </w:pPr>
      <w:r w:rsidRPr="00651C27">
        <w:t>a V-Busz</w:t>
      </w:r>
      <w:r w:rsidRPr="00917339">
        <w:t xml:space="preserve"> </w:t>
      </w:r>
      <w:r w:rsidRPr="00651C27">
        <w:t>honlapján.</w:t>
      </w:r>
    </w:p>
    <w:p w14:paraId="1D4E6193" w14:textId="67A11547" w:rsidR="00D45693" w:rsidRPr="005167A9" w:rsidRDefault="00653904" w:rsidP="00917339">
      <w:pPr>
        <w:pStyle w:val="Cmsor3"/>
        <w:spacing w:line="276" w:lineRule="auto"/>
      </w:pPr>
      <w:bookmarkStart w:id="54" w:name="_Toc776535709"/>
      <w:bookmarkStart w:id="55" w:name="_Toc211972070"/>
      <w:r w:rsidRPr="005167A9">
        <w:t>A jegy- és bérletvásárlási lehetőségekről, nyitvatartási időkről az információ a V-Busz honlapján érhető el</w:t>
      </w:r>
      <w:bookmarkEnd w:id="54"/>
      <w:bookmarkEnd w:id="55"/>
    </w:p>
    <w:p w14:paraId="1D4E6194" w14:textId="77777777" w:rsidR="00D45693" w:rsidRPr="00651C27" w:rsidRDefault="00653904" w:rsidP="00917339">
      <w:pPr>
        <w:spacing w:line="276" w:lineRule="auto"/>
        <w:ind w:left="115"/>
        <w:rPr>
          <w:b/>
        </w:rPr>
      </w:pPr>
      <w:r w:rsidRPr="00651C27">
        <w:rPr>
          <w:b/>
        </w:rPr>
        <w:t>A jegy- és bérletfajtákról érdeklődni</w:t>
      </w:r>
    </w:p>
    <w:p w14:paraId="1D4E6195" w14:textId="77777777" w:rsidR="00D45693" w:rsidRPr="00651C27" w:rsidRDefault="00653904" w:rsidP="00917339">
      <w:pPr>
        <w:pStyle w:val="Listaszerbekezds"/>
        <w:numPr>
          <w:ilvl w:val="0"/>
          <w:numId w:val="23"/>
        </w:numPr>
        <w:tabs>
          <w:tab w:val="left" w:pos="475"/>
          <w:tab w:val="left" w:pos="476"/>
        </w:tabs>
        <w:spacing w:line="276" w:lineRule="auto"/>
      </w:pPr>
      <w:r w:rsidRPr="00651C27">
        <w:t>a V-Busz</w:t>
      </w:r>
      <w:r w:rsidRPr="00651C27">
        <w:rPr>
          <w:spacing w:val="-1"/>
        </w:rPr>
        <w:t xml:space="preserve"> </w:t>
      </w:r>
      <w:r w:rsidRPr="00651C27">
        <w:t>honlapján,</w:t>
      </w:r>
    </w:p>
    <w:p w14:paraId="1D4E6197" w14:textId="523A1663" w:rsidR="00D45693" w:rsidRPr="00651C27" w:rsidRDefault="00653904" w:rsidP="00917339">
      <w:pPr>
        <w:pStyle w:val="Listaszerbekezds"/>
        <w:numPr>
          <w:ilvl w:val="0"/>
          <w:numId w:val="23"/>
        </w:numPr>
        <w:tabs>
          <w:tab w:val="left" w:pos="475"/>
          <w:tab w:val="left" w:pos="476"/>
        </w:tabs>
        <w:spacing w:line="276" w:lineRule="auto"/>
      </w:pPr>
      <w:r w:rsidRPr="00651C27">
        <w:t xml:space="preserve">a V-Busz </w:t>
      </w:r>
      <w:r w:rsidR="00684B6F" w:rsidRPr="00651C27">
        <w:rPr>
          <w:spacing w:val="-1"/>
        </w:rPr>
        <w:t xml:space="preserve">Ügyfélszolgálatán </w:t>
      </w:r>
      <w:r w:rsidRPr="00651C27">
        <w:t>lehetséges.</w:t>
      </w:r>
    </w:p>
    <w:p w14:paraId="1D4E6198" w14:textId="77777777" w:rsidR="00D45693" w:rsidRPr="005167A9" w:rsidRDefault="00653904" w:rsidP="00917339">
      <w:pPr>
        <w:pStyle w:val="Cmsor3"/>
        <w:spacing w:line="276" w:lineRule="auto"/>
      </w:pPr>
      <w:bookmarkStart w:id="56" w:name="_Toc473194201"/>
      <w:bookmarkStart w:id="57" w:name="_Toc211972071"/>
      <w:r w:rsidRPr="005167A9">
        <w:t>Az utazási feltételek teljes terjedelmükben megtekinthetők</w:t>
      </w:r>
      <w:bookmarkEnd w:id="56"/>
      <w:bookmarkEnd w:id="57"/>
    </w:p>
    <w:p w14:paraId="1D4E6199"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az Üzletszabályzatban,</w:t>
      </w:r>
    </w:p>
    <w:p w14:paraId="1D4E619A"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a</w:t>
      </w:r>
      <w:r w:rsidRPr="00651C27">
        <w:rPr>
          <w:spacing w:val="-2"/>
        </w:rPr>
        <w:t xml:space="preserve"> </w:t>
      </w:r>
      <w:r w:rsidRPr="00651C27">
        <w:t>honlapon,</w:t>
      </w:r>
    </w:p>
    <w:p w14:paraId="1D4E619C" w14:textId="6AD098AB" w:rsidR="00D45693" w:rsidRPr="00651C27" w:rsidRDefault="00653904" w:rsidP="00917339">
      <w:pPr>
        <w:pStyle w:val="Listaszerbekezds"/>
        <w:numPr>
          <w:ilvl w:val="0"/>
          <w:numId w:val="23"/>
        </w:numPr>
        <w:tabs>
          <w:tab w:val="left" w:pos="475"/>
          <w:tab w:val="left" w:pos="476"/>
        </w:tabs>
        <w:spacing w:line="276" w:lineRule="auto"/>
        <w:ind w:hanging="361"/>
      </w:pPr>
      <w:r w:rsidRPr="00651C27">
        <w:t>a</w:t>
      </w:r>
      <w:r w:rsidRPr="00651C27">
        <w:rPr>
          <w:spacing w:val="-2"/>
        </w:rPr>
        <w:t xml:space="preserve"> </w:t>
      </w:r>
      <w:r w:rsidR="002E712B" w:rsidRPr="00651C27">
        <w:t>V-Busz Ügyfélszolgálatán</w:t>
      </w:r>
      <w:r w:rsidRPr="00651C27">
        <w:t>.</w:t>
      </w:r>
    </w:p>
    <w:p w14:paraId="1D4E619D" w14:textId="77777777" w:rsidR="00D45693" w:rsidRPr="005167A9" w:rsidRDefault="00653904" w:rsidP="00917339">
      <w:pPr>
        <w:pStyle w:val="Cmsor3"/>
        <w:spacing w:line="276" w:lineRule="auto"/>
      </w:pPr>
      <w:bookmarkStart w:id="58" w:name="_Toc1341011533"/>
      <w:bookmarkStart w:id="59" w:name="_Toc211972072"/>
      <w:r w:rsidRPr="005167A9">
        <w:t>Az utazási feltételek kivonata megtalálható</w:t>
      </w:r>
      <w:bookmarkEnd w:id="58"/>
      <w:bookmarkEnd w:id="59"/>
    </w:p>
    <w:p w14:paraId="1D4E619E" w14:textId="77777777" w:rsidR="00D45693" w:rsidRPr="00651C27" w:rsidRDefault="00653904" w:rsidP="00917339">
      <w:pPr>
        <w:pStyle w:val="Listaszerbekezds"/>
        <w:numPr>
          <w:ilvl w:val="0"/>
          <w:numId w:val="23"/>
        </w:numPr>
        <w:tabs>
          <w:tab w:val="left" w:pos="475"/>
          <w:tab w:val="left" w:pos="476"/>
        </w:tabs>
        <w:spacing w:line="276" w:lineRule="auto"/>
        <w:ind w:hanging="361"/>
      </w:pPr>
      <w:r w:rsidRPr="00651C27">
        <w:t>a</w:t>
      </w:r>
      <w:r w:rsidRPr="00651C27">
        <w:rPr>
          <w:spacing w:val="-2"/>
        </w:rPr>
        <w:t xml:space="preserve"> </w:t>
      </w:r>
      <w:r w:rsidRPr="00651C27">
        <w:t>járműveken.</w:t>
      </w:r>
    </w:p>
    <w:p w14:paraId="1D4E619F" w14:textId="77777777" w:rsidR="00D45693" w:rsidRPr="005167A9" w:rsidRDefault="00653904" w:rsidP="00917339">
      <w:pPr>
        <w:pStyle w:val="Cmsor3"/>
        <w:spacing w:line="276" w:lineRule="auto"/>
      </w:pPr>
      <w:bookmarkStart w:id="60" w:name="_Toc156860444"/>
      <w:bookmarkStart w:id="61" w:name="_Toc211972073"/>
      <w:r w:rsidRPr="005167A9">
        <w:t>A V-Busz Üzletszabályzata megtekinthető</w:t>
      </w:r>
      <w:bookmarkEnd w:id="60"/>
      <w:bookmarkEnd w:id="61"/>
    </w:p>
    <w:p w14:paraId="1D4E61A0" w14:textId="77777777" w:rsidR="00D45693" w:rsidRPr="00651C27" w:rsidRDefault="00653904" w:rsidP="00917339">
      <w:pPr>
        <w:pStyle w:val="Listaszerbekezds"/>
        <w:numPr>
          <w:ilvl w:val="0"/>
          <w:numId w:val="23"/>
        </w:numPr>
        <w:tabs>
          <w:tab w:val="left" w:pos="475"/>
          <w:tab w:val="left" w:pos="477"/>
        </w:tabs>
        <w:spacing w:line="276" w:lineRule="auto"/>
        <w:ind w:hanging="361"/>
      </w:pPr>
      <w:r w:rsidRPr="00651C27">
        <w:t>a</w:t>
      </w:r>
      <w:r w:rsidRPr="00651C27">
        <w:rPr>
          <w:spacing w:val="-2"/>
        </w:rPr>
        <w:t xml:space="preserve"> </w:t>
      </w:r>
      <w:r w:rsidRPr="00651C27">
        <w:t>honlapon,</w:t>
      </w:r>
    </w:p>
    <w:p w14:paraId="1D4E61A3" w14:textId="43B30D0E" w:rsidR="00D45693" w:rsidRPr="00651C27" w:rsidRDefault="00653904" w:rsidP="00917339">
      <w:pPr>
        <w:pStyle w:val="Listaszerbekezds"/>
        <w:numPr>
          <w:ilvl w:val="0"/>
          <w:numId w:val="23"/>
        </w:numPr>
        <w:tabs>
          <w:tab w:val="left" w:pos="475"/>
          <w:tab w:val="left" w:pos="477"/>
        </w:tabs>
        <w:spacing w:line="276" w:lineRule="auto"/>
        <w:ind w:hanging="361"/>
      </w:pPr>
      <w:r w:rsidRPr="00651C27">
        <w:t>a</w:t>
      </w:r>
      <w:r w:rsidRPr="00651C27">
        <w:rPr>
          <w:spacing w:val="-2"/>
        </w:rPr>
        <w:t xml:space="preserve"> </w:t>
      </w:r>
      <w:r w:rsidR="00695E9E" w:rsidRPr="00651C27">
        <w:t>V-Busz Ügyfélszolgálatán</w:t>
      </w:r>
      <w:r w:rsidRPr="00651C27">
        <w:t>.</w:t>
      </w:r>
    </w:p>
    <w:p w14:paraId="1D4E61A5" w14:textId="73FB22B5" w:rsidR="00D45693" w:rsidRPr="00651C27" w:rsidRDefault="00653904" w:rsidP="00917339">
      <w:pPr>
        <w:pStyle w:val="Szvegtrzs"/>
        <w:spacing w:line="276" w:lineRule="auto"/>
      </w:pPr>
      <w:r w:rsidRPr="00651C27">
        <w:t xml:space="preserve">Rendkívüli helyzetekben a forgalmi változásokról szóló konkrét, helyszíni (járműveken, illetve megállókban) </w:t>
      </w:r>
      <w:r w:rsidR="009F6C73" w:rsidRPr="00651C27">
        <w:t>írott</w:t>
      </w:r>
      <w:r w:rsidR="00BE17BA">
        <w:t xml:space="preserve"> </w:t>
      </w:r>
      <w:r w:rsidR="00833757" w:rsidRPr="00651C27">
        <w:t>vagy</w:t>
      </w:r>
      <w:r w:rsidRPr="00651C27">
        <w:t xml:space="preserve"> szóbeli utastájékoztatást is ad a V-Busz.</w:t>
      </w:r>
    </w:p>
    <w:p w14:paraId="1D4E61A7" w14:textId="5D74B35D" w:rsidR="00D45693" w:rsidRPr="00C33D24" w:rsidRDefault="00653904" w:rsidP="00917339">
      <w:pPr>
        <w:pStyle w:val="Cmsor2"/>
        <w:spacing w:line="276" w:lineRule="auto"/>
      </w:pPr>
      <w:bookmarkStart w:id="62" w:name="_Toc40030913"/>
      <w:bookmarkStart w:id="63" w:name="_Toc508060762"/>
      <w:bookmarkStart w:id="64" w:name="_Toc211972074"/>
      <w:r w:rsidRPr="00C33D24">
        <w:t>A személyszállítási közszolgáltatás teljesítése</w:t>
      </w:r>
      <w:bookmarkEnd w:id="62"/>
      <w:bookmarkEnd w:id="63"/>
      <w:bookmarkEnd w:id="64"/>
    </w:p>
    <w:p w14:paraId="1D4E61A8" w14:textId="0C9C0836" w:rsidR="00D45693" w:rsidRPr="00651C27" w:rsidRDefault="00653904" w:rsidP="00917339">
      <w:pPr>
        <w:pStyle w:val="Szvegtrzs"/>
        <w:spacing w:line="276" w:lineRule="auto"/>
      </w:pPr>
      <w:r w:rsidRPr="00651C27">
        <w:t>A Szolgáltató menetrend szerint közlekedteti a közforgalmú személyszállítást végző és a szerződéses</w:t>
      </w:r>
      <w:r w:rsidRPr="00651C27">
        <w:rPr>
          <w:spacing w:val="-7"/>
        </w:rPr>
        <w:t xml:space="preserve"> </w:t>
      </w:r>
      <w:r w:rsidR="00DF5421" w:rsidRPr="00651C27">
        <w:t>járatait</w:t>
      </w:r>
      <w:r w:rsidRPr="00651C27">
        <w:t>.</w:t>
      </w:r>
      <w:r w:rsidRPr="00651C27">
        <w:rPr>
          <w:spacing w:val="-7"/>
        </w:rPr>
        <w:t xml:space="preserve"> </w:t>
      </w:r>
      <w:r w:rsidRPr="00651C27">
        <w:t>A</w:t>
      </w:r>
      <w:r w:rsidRPr="00651C27">
        <w:rPr>
          <w:spacing w:val="-7"/>
        </w:rPr>
        <w:t xml:space="preserve"> </w:t>
      </w:r>
      <w:r w:rsidRPr="00651C27">
        <w:t>menetrend</w:t>
      </w:r>
      <w:r w:rsidRPr="00651C27">
        <w:rPr>
          <w:spacing w:val="-7"/>
        </w:rPr>
        <w:t xml:space="preserve"> </w:t>
      </w:r>
      <w:r w:rsidRPr="00651C27">
        <w:t>a</w:t>
      </w:r>
      <w:r w:rsidRPr="00651C27">
        <w:rPr>
          <w:spacing w:val="-8"/>
        </w:rPr>
        <w:t xml:space="preserve"> </w:t>
      </w:r>
      <w:r w:rsidRPr="00651C27">
        <w:t>szolgáltatás</w:t>
      </w:r>
      <w:r w:rsidRPr="00651C27">
        <w:rPr>
          <w:spacing w:val="-6"/>
        </w:rPr>
        <w:t xml:space="preserve"> </w:t>
      </w:r>
      <w:r w:rsidRPr="00651C27">
        <w:t>terve,</w:t>
      </w:r>
      <w:r w:rsidRPr="00651C27">
        <w:rPr>
          <w:spacing w:val="-7"/>
        </w:rPr>
        <w:t xml:space="preserve"> </w:t>
      </w:r>
      <w:r w:rsidRPr="00651C27">
        <w:t>amely</w:t>
      </w:r>
      <w:r w:rsidRPr="00651C27">
        <w:rPr>
          <w:spacing w:val="-14"/>
        </w:rPr>
        <w:t xml:space="preserve"> </w:t>
      </w:r>
      <w:r w:rsidRPr="00651C27">
        <w:t>meghatározza</w:t>
      </w:r>
      <w:r w:rsidRPr="00651C27">
        <w:rPr>
          <w:spacing w:val="-7"/>
        </w:rPr>
        <w:t xml:space="preserve"> </w:t>
      </w:r>
      <w:r w:rsidRPr="00651C27">
        <w:t>a</w:t>
      </w:r>
      <w:r w:rsidRPr="00651C27">
        <w:rPr>
          <w:spacing w:val="-8"/>
        </w:rPr>
        <w:t xml:space="preserve"> </w:t>
      </w:r>
      <w:r w:rsidRPr="00651C27">
        <w:t>járat</w:t>
      </w:r>
      <w:r w:rsidRPr="00651C27">
        <w:rPr>
          <w:spacing w:val="-7"/>
        </w:rPr>
        <w:t xml:space="preserve"> </w:t>
      </w:r>
      <w:r w:rsidRPr="00651C27">
        <w:t>megjelölését, és tartalmazza a közforgalmú személyszállítás legfontosabb adatait, így</w:t>
      </w:r>
      <w:r w:rsidRPr="00651C27">
        <w:rPr>
          <w:spacing w:val="-12"/>
        </w:rPr>
        <w:t xml:space="preserve"> </w:t>
      </w:r>
      <w:r w:rsidRPr="00651C27">
        <w:t>különösen:</w:t>
      </w:r>
    </w:p>
    <w:p w14:paraId="2A5EF308" w14:textId="03A4DA46" w:rsidR="00833757" w:rsidRPr="00651C27" w:rsidRDefault="00653904" w:rsidP="00917339">
      <w:pPr>
        <w:pStyle w:val="Listaszerbekezds"/>
        <w:numPr>
          <w:ilvl w:val="0"/>
          <w:numId w:val="23"/>
        </w:numPr>
        <w:tabs>
          <w:tab w:val="left" w:pos="476"/>
        </w:tabs>
        <w:spacing w:line="276" w:lineRule="auto"/>
        <w:ind w:right="111"/>
      </w:pPr>
      <w:r w:rsidRPr="00651C27">
        <w:t xml:space="preserve">a járatok induló és végállomását, továbbá azokat a </w:t>
      </w:r>
      <w:r w:rsidR="004F6F73" w:rsidRPr="00651C27">
        <w:t>megállóhelyeket,</w:t>
      </w:r>
      <w:r w:rsidR="0051091A" w:rsidRPr="00651C27">
        <w:t xml:space="preserve"> </w:t>
      </w:r>
      <w:r w:rsidRPr="00651C27">
        <w:t>ahol a járat</w:t>
      </w:r>
      <w:r w:rsidRPr="00651C27">
        <w:rPr>
          <w:spacing w:val="-2"/>
        </w:rPr>
        <w:t xml:space="preserve"> </w:t>
      </w:r>
      <w:r w:rsidRPr="00651C27">
        <w:t>megáll,</w:t>
      </w:r>
    </w:p>
    <w:p w14:paraId="1D4E61AB" w14:textId="5F7BC5C5" w:rsidR="00D45693" w:rsidRPr="00651C27" w:rsidRDefault="00653904" w:rsidP="00917339">
      <w:pPr>
        <w:pStyle w:val="Listaszerbekezds"/>
        <w:numPr>
          <w:ilvl w:val="0"/>
          <w:numId w:val="23"/>
        </w:numPr>
        <w:tabs>
          <w:tab w:val="left" w:pos="476"/>
        </w:tabs>
        <w:spacing w:line="276" w:lineRule="auto"/>
        <w:ind w:right="111"/>
      </w:pPr>
      <w:r w:rsidRPr="00651C27">
        <w:t>az érkezési és indulási időpontokat vagy a járatok gyakoriságát a napi első és utolsó járat indulási</w:t>
      </w:r>
      <w:r w:rsidRPr="00651C27">
        <w:rPr>
          <w:spacing w:val="-10"/>
        </w:rPr>
        <w:t xml:space="preserve"> </w:t>
      </w:r>
      <w:r w:rsidRPr="00651C27">
        <w:t>időpontjának</w:t>
      </w:r>
      <w:r w:rsidRPr="00651C27">
        <w:rPr>
          <w:spacing w:val="-11"/>
        </w:rPr>
        <w:t xml:space="preserve"> </w:t>
      </w:r>
      <w:r w:rsidRPr="00651C27">
        <w:t>feltüntetésével,</w:t>
      </w:r>
      <w:r w:rsidRPr="00651C27">
        <w:rPr>
          <w:spacing w:val="-10"/>
        </w:rPr>
        <w:t xml:space="preserve"> </w:t>
      </w:r>
      <w:r w:rsidRPr="00651C27">
        <w:t>a</w:t>
      </w:r>
      <w:r w:rsidRPr="00651C27">
        <w:rPr>
          <w:spacing w:val="-12"/>
        </w:rPr>
        <w:t xml:space="preserve"> </w:t>
      </w:r>
      <w:r w:rsidRPr="00651C27">
        <w:t>nem</w:t>
      </w:r>
      <w:r w:rsidRPr="00651C27">
        <w:rPr>
          <w:spacing w:val="-9"/>
        </w:rPr>
        <w:t xml:space="preserve"> </w:t>
      </w:r>
      <w:r w:rsidRPr="00651C27">
        <w:t>mindennap</w:t>
      </w:r>
      <w:r w:rsidRPr="00651C27">
        <w:rPr>
          <w:spacing w:val="-11"/>
        </w:rPr>
        <w:t xml:space="preserve"> </w:t>
      </w:r>
      <w:r w:rsidRPr="00651C27">
        <w:t>közlekedő</w:t>
      </w:r>
      <w:r w:rsidRPr="00651C27">
        <w:rPr>
          <w:spacing w:val="-10"/>
        </w:rPr>
        <w:t xml:space="preserve"> </w:t>
      </w:r>
      <w:r w:rsidRPr="00651C27">
        <w:t>járatoknál</w:t>
      </w:r>
      <w:r w:rsidRPr="00651C27">
        <w:rPr>
          <w:spacing w:val="-10"/>
        </w:rPr>
        <w:t xml:space="preserve"> </w:t>
      </w:r>
      <w:r w:rsidRPr="00651C27">
        <w:t>a</w:t>
      </w:r>
      <w:r w:rsidRPr="00651C27">
        <w:rPr>
          <w:spacing w:val="-11"/>
        </w:rPr>
        <w:t xml:space="preserve"> </w:t>
      </w:r>
      <w:r w:rsidRPr="00651C27">
        <w:t>közlekedési napokat, továbbá a különböző</w:t>
      </w:r>
      <w:r w:rsidRPr="00651C27">
        <w:rPr>
          <w:spacing w:val="-1"/>
        </w:rPr>
        <w:t xml:space="preserve"> </w:t>
      </w:r>
      <w:r w:rsidRPr="00651C27">
        <w:t>korlátozásokat,</w:t>
      </w:r>
    </w:p>
    <w:p w14:paraId="1D4E61AC" w14:textId="77777777" w:rsidR="00D45693" w:rsidRPr="00651C27" w:rsidRDefault="00653904" w:rsidP="00917339">
      <w:pPr>
        <w:pStyle w:val="Listaszerbekezds"/>
        <w:numPr>
          <w:ilvl w:val="0"/>
          <w:numId w:val="23"/>
        </w:numPr>
        <w:tabs>
          <w:tab w:val="left" w:pos="476"/>
        </w:tabs>
        <w:spacing w:line="276" w:lineRule="auto"/>
        <w:ind w:right="108" w:hanging="361"/>
      </w:pPr>
      <w:r w:rsidRPr="00651C27">
        <w:t>a legfontosabb kiegészítő szolgáltatásokat, a személyszállításhoz kapcsolódó szolgáltatásokat,</w:t>
      </w:r>
      <w:r w:rsidRPr="00651C27">
        <w:rPr>
          <w:spacing w:val="-1"/>
        </w:rPr>
        <w:t xml:space="preserve"> </w:t>
      </w:r>
      <w:r w:rsidRPr="00651C27">
        <w:t>valamint</w:t>
      </w:r>
    </w:p>
    <w:p w14:paraId="1D4E61AD" w14:textId="77777777" w:rsidR="00D45693" w:rsidRPr="00651C27" w:rsidRDefault="00653904" w:rsidP="00917339">
      <w:pPr>
        <w:pStyle w:val="Listaszerbekezds"/>
        <w:numPr>
          <w:ilvl w:val="0"/>
          <w:numId w:val="23"/>
        </w:numPr>
        <w:tabs>
          <w:tab w:val="left" w:pos="476"/>
        </w:tabs>
        <w:spacing w:line="276" w:lineRule="auto"/>
        <w:ind w:left="475" w:right="108"/>
      </w:pPr>
      <w:r w:rsidRPr="00651C27">
        <w:t>a menetrendi időszak kezdetének és végének időpontját (mikortól meddig érvényes), vagy azt, hogy a menetrend határozatlan időtartamra szól (mikortól</w:t>
      </w:r>
      <w:r w:rsidRPr="00651C27">
        <w:rPr>
          <w:spacing w:val="-11"/>
        </w:rPr>
        <w:t xml:space="preserve"> </w:t>
      </w:r>
      <w:r w:rsidRPr="00651C27">
        <w:t>érvényes).</w:t>
      </w:r>
    </w:p>
    <w:p w14:paraId="1D4E61B0" w14:textId="2BC83E0B" w:rsidR="00D45693" w:rsidRPr="00651C27" w:rsidRDefault="00653904" w:rsidP="00917339">
      <w:pPr>
        <w:pStyle w:val="Szvegtrzs"/>
        <w:numPr>
          <w:ilvl w:val="0"/>
          <w:numId w:val="44"/>
        </w:numPr>
        <w:spacing w:line="276" w:lineRule="auto"/>
      </w:pPr>
      <w:r w:rsidRPr="00651C27">
        <w:t>A V-Busz a viszonylatok menetrendjét a honlapján közzéteszi, illetőleg annak az adott megállóhelyet érintő adatokat tartalmazó kivonatát a megállóhelyeken kifüggeszti, és a menetrendről az utasokat az Üzletszabályzatban meghirdetett módokon is tájékoztatj</w:t>
      </w:r>
      <w:r w:rsidR="00C05D38">
        <w:t xml:space="preserve">a </w:t>
      </w:r>
      <w:r w:rsidRPr="00651C27">
        <w:t xml:space="preserve">az autóbuszok menetrendjének ideiglenes </w:t>
      </w:r>
      <w:r w:rsidRPr="00651C27">
        <w:lastRenderedPageBreak/>
        <w:t>vagy végleges megváltoztatásáról a V-Busz az utazóközönséget legkésőbb a változást megelőzően 3 nappal a honlapján tájékoztatja, a megállóhelyen a menetrendet</w:t>
      </w:r>
      <w:r w:rsidRPr="00651C27">
        <w:rPr>
          <w:spacing w:val="-2"/>
        </w:rPr>
        <w:t xml:space="preserve"> </w:t>
      </w:r>
      <w:r w:rsidRPr="00651C27">
        <w:t>cseréli,</w:t>
      </w:r>
    </w:p>
    <w:p w14:paraId="1D4E61B1" w14:textId="6C6F732E" w:rsidR="00D45693" w:rsidRPr="00651C27" w:rsidRDefault="00653904" w:rsidP="00917339">
      <w:pPr>
        <w:pStyle w:val="Listaszerbekezds"/>
        <w:numPr>
          <w:ilvl w:val="0"/>
          <w:numId w:val="44"/>
        </w:numPr>
        <w:tabs>
          <w:tab w:val="left" w:pos="400"/>
        </w:tabs>
        <w:spacing w:line="276" w:lineRule="auto"/>
        <w:ind w:right="111"/>
      </w:pPr>
      <w:r>
        <w:t>ha a változásra előre nem látható ok miatt kerül sor, a tájékoztatási időközre vonatkozó rendelkezést nem kell alkalmazni.</w:t>
      </w:r>
    </w:p>
    <w:p w14:paraId="1D4E61B2" w14:textId="77777777" w:rsidR="00D45693" w:rsidRPr="00651C27" w:rsidRDefault="00653904" w:rsidP="00917339">
      <w:pPr>
        <w:pStyle w:val="Szvegtrzs"/>
        <w:spacing w:line="276" w:lineRule="auto"/>
      </w:pPr>
      <w:r w:rsidRPr="00651C27">
        <w:t>A</w:t>
      </w:r>
      <w:r w:rsidRPr="00651C27">
        <w:rPr>
          <w:spacing w:val="-5"/>
        </w:rPr>
        <w:t xml:space="preserve"> </w:t>
      </w:r>
      <w:r w:rsidRPr="00651C27">
        <w:t>menetrend,</w:t>
      </w:r>
      <w:r w:rsidRPr="00651C27">
        <w:rPr>
          <w:spacing w:val="-5"/>
        </w:rPr>
        <w:t xml:space="preserve"> </w:t>
      </w:r>
      <w:r w:rsidRPr="00651C27">
        <w:t>a</w:t>
      </w:r>
      <w:r w:rsidRPr="00651C27">
        <w:rPr>
          <w:spacing w:val="-5"/>
        </w:rPr>
        <w:t xml:space="preserve"> </w:t>
      </w:r>
      <w:r w:rsidRPr="00651C27">
        <w:t>meghirdetett</w:t>
      </w:r>
      <w:r w:rsidRPr="00651C27">
        <w:rPr>
          <w:spacing w:val="-4"/>
        </w:rPr>
        <w:t xml:space="preserve"> </w:t>
      </w:r>
      <w:r w:rsidRPr="00651C27">
        <w:t>indulási</w:t>
      </w:r>
      <w:r w:rsidRPr="00651C27">
        <w:rPr>
          <w:spacing w:val="-4"/>
        </w:rPr>
        <w:t xml:space="preserve"> </w:t>
      </w:r>
      <w:r w:rsidRPr="00651C27">
        <w:t>időpontok</w:t>
      </w:r>
      <w:r w:rsidRPr="00651C27">
        <w:rPr>
          <w:spacing w:val="-4"/>
        </w:rPr>
        <w:t xml:space="preserve"> </w:t>
      </w:r>
      <w:r w:rsidRPr="00651C27">
        <w:t>és</w:t>
      </w:r>
      <w:r w:rsidRPr="00651C27">
        <w:rPr>
          <w:spacing w:val="-7"/>
        </w:rPr>
        <w:t xml:space="preserve"> </w:t>
      </w:r>
      <w:r w:rsidRPr="00651C27">
        <w:t>a</w:t>
      </w:r>
      <w:r w:rsidRPr="00651C27">
        <w:rPr>
          <w:spacing w:val="-5"/>
        </w:rPr>
        <w:t xml:space="preserve"> </w:t>
      </w:r>
      <w:r w:rsidRPr="00651C27">
        <w:t>menetidők</w:t>
      </w:r>
      <w:r w:rsidRPr="00651C27">
        <w:rPr>
          <w:spacing w:val="-5"/>
        </w:rPr>
        <w:t xml:space="preserve"> </w:t>
      </w:r>
      <w:r w:rsidRPr="00651C27">
        <w:t>tervezett</w:t>
      </w:r>
      <w:r w:rsidRPr="00651C27">
        <w:rPr>
          <w:spacing w:val="-3"/>
        </w:rPr>
        <w:t xml:space="preserve"> </w:t>
      </w:r>
      <w:r w:rsidRPr="00651C27">
        <w:t>értékek,</w:t>
      </w:r>
      <w:r w:rsidRPr="00651C27">
        <w:rPr>
          <w:spacing w:val="-5"/>
        </w:rPr>
        <w:t xml:space="preserve"> </w:t>
      </w:r>
      <w:r w:rsidRPr="00651C27">
        <w:t>amelyektől</w:t>
      </w:r>
      <w:r w:rsidRPr="00651C27">
        <w:rPr>
          <w:spacing w:val="-4"/>
        </w:rPr>
        <w:t xml:space="preserve"> </w:t>
      </w:r>
      <w:r w:rsidRPr="00651C27">
        <w:t>a forgalmi és műszaki körülmények függvényében eltérések lehetnek. A városi közlekedés sajátosságaiból eredő menetrendi eltérések, járatkimaradások okozta esetleges kárért a</w:t>
      </w:r>
      <w:r w:rsidRPr="00651C27">
        <w:rPr>
          <w:spacing w:val="-29"/>
        </w:rPr>
        <w:t xml:space="preserve"> </w:t>
      </w:r>
      <w:r w:rsidRPr="00651C27">
        <w:t>V-Busz felelősséget nem</w:t>
      </w:r>
      <w:r w:rsidRPr="00651C27">
        <w:rPr>
          <w:spacing w:val="-1"/>
        </w:rPr>
        <w:t xml:space="preserve"> </w:t>
      </w:r>
      <w:r w:rsidRPr="00651C27">
        <w:t>vállal.</w:t>
      </w:r>
    </w:p>
    <w:p w14:paraId="092631BC" w14:textId="0AA2973D" w:rsidR="00D45693" w:rsidRPr="004533BD" w:rsidRDefault="00653904" w:rsidP="00917339">
      <w:pPr>
        <w:pStyle w:val="Szvegtrzs"/>
        <w:spacing w:line="276" w:lineRule="auto"/>
      </w:pPr>
      <w:r w:rsidRPr="00651C27">
        <w:t>Rendkívüli,</w:t>
      </w:r>
      <w:r w:rsidRPr="00651C27">
        <w:rPr>
          <w:spacing w:val="-14"/>
        </w:rPr>
        <w:t xml:space="preserve"> </w:t>
      </w:r>
      <w:r w:rsidRPr="00651C27">
        <w:t>előre</w:t>
      </w:r>
      <w:r w:rsidRPr="00651C27">
        <w:rPr>
          <w:spacing w:val="-14"/>
        </w:rPr>
        <w:t xml:space="preserve"> </w:t>
      </w:r>
      <w:r w:rsidRPr="00651C27">
        <w:t>nem</w:t>
      </w:r>
      <w:r w:rsidRPr="00651C27">
        <w:rPr>
          <w:spacing w:val="-13"/>
        </w:rPr>
        <w:t xml:space="preserve"> </w:t>
      </w:r>
      <w:r w:rsidRPr="00651C27">
        <w:t>tervezhető</w:t>
      </w:r>
      <w:r w:rsidRPr="00651C27">
        <w:rPr>
          <w:spacing w:val="-13"/>
        </w:rPr>
        <w:t xml:space="preserve"> </w:t>
      </w:r>
      <w:r w:rsidRPr="00651C27">
        <w:t>közlekedési</w:t>
      </w:r>
      <w:r w:rsidRPr="00651C27">
        <w:rPr>
          <w:spacing w:val="-13"/>
        </w:rPr>
        <w:t xml:space="preserve"> </w:t>
      </w:r>
      <w:r w:rsidRPr="00651C27">
        <w:t>körülmény</w:t>
      </w:r>
      <w:r w:rsidRPr="00651C27">
        <w:rPr>
          <w:spacing w:val="-16"/>
        </w:rPr>
        <w:t xml:space="preserve"> </w:t>
      </w:r>
      <w:r w:rsidRPr="00651C27">
        <w:t>esetén</w:t>
      </w:r>
      <w:r w:rsidRPr="00651C27">
        <w:rPr>
          <w:spacing w:val="-11"/>
        </w:rPr>
        <w:t xml:space="preserve"> </w:t>
      </w:r>
      <w:r w:rsidRPr="00651C27">
        <w:t>a</w:t>
      </w:r>
      <w:r w:rsidRPr="00651C27">
        <w:rPr>
          <w:spacing w:val="-14"/>
        </w:rPr>
        <w:t xml:space="preserve"> </w:t>
      </w:r>
      <w:r w:rsidRPr="00651C27">
        <w:t>V-Busz</w:t>
      </w:r>
      <w:r w:rsidRPr="00651C27">
        <w:rPr>
          <w:spacing w:val="-13"/>
        </w:rPr>
        <w:t xml:space="preserve"> </w:t>
      </w:r>
      <w:r w:rsidR="0E516964" w:rsidRPr="00651C27">
        <w:rPr>
          <w:spacing w:val="-13"/>
        </w:rPr>
        <w:t xml:space="preserve">a lehető legrövidebb időn belül </w:t>
      </w:r>
      <w:r w:rsidRPr="00651C27">
        <w:t>tájékoztatja</w:t>
      </w:r>
      <w:r w:rsidRPr="00651C27">
        <w:rPr>
          <w:spacing w:val="-14"/>
        </w:rPr>
        <w:t xml:space="preserve"> </w:t>
      </w:r>
      <w:r w:rsidRPr="00651C27">
        <w:t>az</w:t>
      </w:r>
      <w:r w:rsidRPr="00651C27">
        <w:rPr>
          <w:spacing w:val="-12"/>
        </w:rPr>
        <w:t xml:space="preserve"> </w:t>
      </w:r>
      <w:r w:rsidRPr="00651C27">
        <w:t>utazni szándékozókat a megváltozott</w:t>
      </w:r>
      <w:r w:rsidRPr="00651C27">
        <w:rPr>
          <w:spacing w:val="-2"/>
        </w:rPr>
        <w:t xml:space="preserve"> </w:t>
      </w:r>
      <w:r w:rsidRPr="00651C27">
        <w:t>közlekedésről.</w:t>
      </w:r>
    </w:p>
    <w:p w14:paraId="1D4E61B4" w14:textId="1F113C04" w:rsidR="00D45693" w:rsidRPr="00651C27" w:rsidRDefault="00653904" w:rsidP="00917339">
      <w:pPr>
        <w:pStyle w:val="Szvegtrzs"/>
        <w:spacing w:line="276" w:lineRule="auto"/>
      </w:pPr>
      <w:r w:rsidRPr="00651C27">
        <w:t>A V-Busz az esetleges forgalmi zavarokról, késésekről az Üzletszabályzat V.1. pontjában meghatározott módon tájékoztatja az utasokat.</w:t>
      </w:r>
    </w:p>
    <w:p w14:paraId="1D4E61B5" w14:textId="77777777" w:rsidR="00D45693" w:rsidRPr="00651C27" w:rsidRDefault="00653904" w:rsidP="00917339">
      <w:pPr>
        <w:pStyle w:val="Szvegtrzs"/>
        <w:spacing w:line="276" w:lineRule="auto"/>
      </w:pPr>
      <w:r w:rsidRPr="00651C27">
        <w:t>Az utas kérésére a járatok 15 percet meghaladó késéséről, ideértve a honlapon elérhető menetrendben meghirdetett csatlakozási lehetőségek elmaradását, valamint annak okáról és időtartamáról késésigazolás kerül kiadásra az alábbiak szerint.</w:t>
      </w:r>
    </w:p>
    <w:p w14:paraId="1D4E61B6" w14:textId="0B4C15EC" w:rsidR="00D45693" w:rsidRPr="00651C27" w:rsidRDefault="00653904" w:rsidP="00917339">
      <w:pPr>
        <w:pStyle w:val="Szvegtrzs"/>
        <w:spacing w:line="276" w:lineRule="auto"/>
      </w:pPr>
      <w:r w:rsidRPr="00651C27">
        <w:t>A késésigazolást az utas a V-Busztól igényelheti</w:t>
      </w:r>
    </w:p>
    <w:p w14:paraId="1D4E61B7" w14:textId="16A942B9" w:rsidR="00D45693" w:rsidRPr="00651C27" w:rsidRDefault="00653904" w:rsidP="00917339">
      <w:pPr>
        <w:pStyle w:val="Listaszerbekezds"/>
        <w:numPr>
          <w:ilvl w:val="0"/>
          <w:numId w:val="20"/>
        </w:numPr>
        <w:tabs>
          <w:tab w:val="left" w:pos="1181"/>
          <w:tab w:val="left" w:pos="1182"/>
        </w:tabs>
        <w:spacing w:line="276" w:lineRule="auto"/>
        <w:ind w:hanging="361"/>
      </w:pPr>
      <w:r w:rsidRPr="00651C27">
        <w:t>személyesen</w:t>
      </w:r>
      <w:r w:rsidR="00B302A0" w:rsidRPr="00651C27">
        <w:t xml:space="preserve"> az Ügyfélszolgálaton</w:t>
      </w:r>
      <w:r w:rsidRPr="00651C27">
        <w:t>,</w:t>
      </w:r>
    </w:p>
    <w:p w14:paraId="1D4E61B8" w14:textId="77777777" w:rsidR="00D45693" w:rsidRPr="00651C27" w:rsidRDefault="00653904" w:rsidP="00917339">
      <w:pPr>
        <w:pStyle w:val="Listaszerbekezds"/>
        <w:numPr>
          <w:ilvl w:val="0"/>
          <w:numId w:val="20"/>
        </w:numPr>
        <w:tabs>
          <w:tab w:val="left" w:pos="1181"/>
          <w:tab w:val="left" w:pos="1182"/>
        </w:tabs>
        <w:spacing w:line="276" w:lineRule="auto"/>
        <w:ind w:hanging="361"/>
      </w:pPr>
      <w:r w:rsidRPr="00651C27">
        <w:t>postai</w:t>
      </w:r>
      <w:r w:rsidRPr="00651C27">
        <w:rPr>
          <w:spacing w:val="-1"/>
        </w:rPr>
        <w:t xml:space="preserve"> </w:t>
      </w:r>
      <w:r w:rsidRPr="00651C27">
        <w:t>úton,</w:t>
      </w:r>
    </w:p>
    <w:p w14:paraId="1D4E61B9" w14:textId="77777777" w:rsidR="00D45693" w:rsidRPr="00651C27" w:rsidRDefault="00653904" w:rsidP="00917339">
      <w:pPr>
        <w:pStyle w:val="Listaszerbekezds"/>
        <w:numPr>
          <w:ilvl w:val="0"/>
          <w:numId w:val="20"/>
        </w:numPr>
        <w:tabs>
          <w:tab w:val="left" w:pos="1181"/>
          <w:tab w:val="left" w:pos="1182"/>
        </w:tabs>
        <w:spacing w:line="276" w:lineRule="auto"/>
        <w:ind w:hanging="361"/>
      </w:pPr>
      <w:r w:rsidRPr="00651C27">
        <w:t>elektronikus</w:t>
      </w:r>
      <w:r w:rsidRPr="00651C27">
        <w:rPr>
          <w:spacing w:val="-1"/>
        </w:rPr>
        <w:t xml:space="preserve"> </w:t>
      </w:r>
      <w:r w:rsidRPr="00651C27">
        <w:t>levélben.</w:t>
      </w:r>
    </w:p>
    <w:p w14:paraId="1D4E61BA" w14:textId="77777777" w:rsidR="00D45693" w:rsidRPr="00651C27" w:rsidRDefault="00653904" w:rsidP="00917339">
      <w:pPr>
        <w:pStyle w:val="Szvegtrzs"/>
        <w:spacing w:line="276" w:lineRule="auto"/>
      </w:pPr>
      <w:r w:rsidRPr="00651C27">
        <w:t>A késésigazolás igényléséhez az alábbi adatokat kell megadni:</w:t>
      </w:r>
    </w:p>
    <w:p w14:paraId="1D4E61BB" w14:textId="77777777" w:rsidR="00D45693" w:rsidRPr="00651C27" w:rsidRDefault="00653904" w:rsidP="00917339">
      <w:pPr>
        <w:pStyle w:val="Listaszerbekezds"/>
        <w:numPr>
          <w:ilvl w:val="0"/>
          <w:numId w:val="20"/>
        </w:numPr>
        <w:tabs>
          <w:tab w:val="left" w:pos="1181"/>
          <w:tab w:val="left" w:pos="1182"/>
        </w:tabs>
        <w:spacing w:line="276" w:lineRule="auto"/>
        <w:ind w:hanging="361"/>
      </w:pPr>
      <w:r w:rsidRPr="00651C27">
        <w:t>az utazás pontos időpontja (év, nap,</w:t>
      </w:r>
      <w:r w:rsidRPr="00651C27">
        <w:rPr>
          <w:spacing w:val="-1"/>
        </w:rPr>
        <w:t xml:space="preserve"> </w:t>
      </w:r>
      <w:r w:rsidRPr="00651C27">
        <w:t>óra),</w:t>
      </w:r>
    </w:p>
    <w:p w14:paraId="1D4E61BC" w14:textId="77777777" w:rsidR="00D45693" w:rsidRPr="00651C27" w:rsidRDefault="00653904" w:rsidP="00917339">
      <w:pPr>
        <w:pStyle w:val="Listaszerbekezds"/>
        <w:numPr>
          <w:ilvl w:val="0"/>
          <w:numId w:val="20"/>
        </w:numPr>
        <w:tabs>
          <w:tab w:val="left" w:pos="1181"/>
          <w:tab w:val="left" w:pos="1182"/>
        </w:tabs>
        <w:spacing w:line="276" w:lineRule="auto"/>
        <w:ind w:hanging="361"/>
      </w:pPr>
      <w:r w:rsidRPr="00651C27">
        <w:t>útvonal,</w:t>
      </w:r>
      <w:r w:rsidRPr="00651C27">
        <w:rPr>
          <w:spacing w:val="-1"/>
        </w:rPr>
        <w:t xml:space="preserve"> </w:t>
      </w:r>
      <w:r w:rsidRPr="00651C27">
        <w:t>útirány,</w:t>
      </w:r>
    </w:p>
    <w:p w14:paraId="1D4E61BD" w14:textId="7671755E" w:rsidR="00D45693" w:rsidRPr="00651C27" w:rsidRDefault="00653904" w:rsidP="00917339">
      <w:pPr>
        <w:pStyle w:val="Listaszerbekezds"/>
        <w:numPr>
          <w:ilvl w:val="0"/>
          <w:numId w:val="20"/>
        </w:numPr>
        <w:tabs>
          <w:tab w:val="left" w:pos="1181"/>
          <w:tab w:val="left" w:pos="1182"/>
        </w:tabs>
        <w:spacing w:line="276" w:lineRule="auto"/>
        <w:ind w:hanging="361"/>
      </w:pPr>
      <w:r w:rsidRPr="00651C27">
        <w:t>pontos név és postacím, vagy elektronikus</w:t>
      </w:r>
      <w:r w:rsidRPr="00651C27">
        <w:rPr>
          <w:spacing w:val="-5"/>
        </w:rPr>
        <w:t xml:space="preserve"> </w:t>
      </w:r>
      <w:r w:rsidRPr="00651C27">
        <w:t>levélcím.</w:t>
      </w:r>
    </w:p>
    <w:p w14:paraId="1D4E61BF" w14:textId="60C8AA73" w:rsidR="00D45693" w:rsidRPr="00651C27" w:rsidRDefault="00653904" w:rsidP="00917339">
      <w:pPr>
        <w:pStyle w:val="Szvegtrzs"/>
        <w:spacing w:line="276" w:lineRule="auto"/>
      </w:pPr>
      <w:r w:rsidRPr="00651C27">
        <w:t xml:space="preserve">A kiállított késésigazolást a V-Busz </w:t>
      </w:r>
      <w:r w:rsidR="00B302A0" w:rsidRPr="00651C27">
        <w:t xml:space="preserve">Ügyfélszolgálatán </w:t>
      </w:r>
      <w:r w:rsidRPr="00651C27">
        <w:t>lehet átvenni személyesen, vagy postán</w:t>
      </w:r>
      <w:r w:rsidRPr="00651C27">
        <w:rPr>
          <w:spacing w:val="-32"/>
        </w:rPr>
        <w:t xml:space="preserve"> </w:t>
      </w:r>
      <w:r w:rsidRPr="00651C27">
        <w:t>küldik el az utas részére. Az elévülési idő a személyszállítási szerződés alapján egy év</w:t>
      </w:r>
      <w:r w:rsidR="00B27501" w:rsidRPr="00651C27">
        <w:t>.</w:t>
      </w:r>
    </w:p>
    <w:p w14:paraId="1D4E61C0" w14:textId="77777777" w:rsidR="00D45693" w:rsidRPr="00C33D24" w:rsidRDefault="00653904" w:rsidP="00917339">
      <w:pPr>
        <w:pStyle w:val="Cmsor2"/>
        <w:spacing w:line="276" w:lineRule="auto"/>
      </w:pPr>
      <w:bookmarkStart w:id="65" w:name="_Toc40030914"/>
      <w:bookmarkStart w:id="66" w:name="_Toc732386203"/>
      <w:bookmarkStart w:id="67" w:name="_Toc211972075"/>
      <w:r w:rsidRPr="00C33D24">
        <w:t>Biztonságtechnikai megfigyelés</w:t>
      </w:r>
      <w:bookmarkEnd w:id="65"/>
      <w:bookmarkEnd w:id="66"/>
      <w:bookmarkEnd w:id="67"/>
    </w:p>
    <w:p w14:paraId="1D4E61C3" w14:textId="3C977FA1" w:rsidR="00D45693" w:rsidRPr="00651C27" w:rsidRDefault="00653904" w:rsidP="00917339">
      <w:pPr>
        <w:pStyle w:val="Szvegtrzs"/>
        <w:spacing w:line="276" w:lineRule="auto"/>
      </w:pPr>
      <w:r w:rsidRPr="00651C27">
        <w:t>Az autóbusz-állomáson a közforgalom számára nyitva álló helyen, a jegy- és bérletértékesítő berendezéseken, a megállóhelyen, valamint az autóbuszok belterében, autóbusz-állomáson és megállóhelyen található berendezések, az autóbusz, továbbá az utasok életének, személyének, testi épségének és vagyontárgyaik védelme céljából az</w:t>
      </w:r>
      <w:r w:rsidRPr="00651C27">
        <w:rPr>
          <w:spacing w:val="53"/>
        </w:rPr>
        <w:t xml:space="preserve"> </w:t>
      </w:r>
      <w:r w:rsidRPr="00651C27">
        <w:t>Infotv. szerinti adatvédelmi jogok</w:t>
      </w:r>
      <w:r w:rsidR="0065717F" w:rsidRPr="00651C27">
        <w:t xml:space="preserve"> </w:t>
      </w:r>
      <w:r w:rsidRPr="00651C27">
        <w:t>érvényesítése mellett a V-Busz jogosult elektronikus biztonságtechnikai rendszeren keresztül megfigyelést</w:t>
      </w:r>
      <w:r w:rsidRPr="00651C27">
        <w:rPr>
          <w:spacing w:val="-5"/>
        </w:rPr>
        <w:t xml:space="preserve"> </w:t>
      </w:r>
      <w:r w:rsidRPr="00651C27">
        <w:t>folytatni,</w:t>
      </w:r>
      <w:r w:rsidRPr="00651C27">
        <w:rPr>
          <w:spacing w:val="-6"/>
        </w:rPr>
        <w:t xml:space="preserve"> </w:t>
      </w:r>
      <w:r w:rsidRPr="00651C27">
        <w:t>a</w:t>
      </w:r>
      <w:r w:rsidRPr="00651C27">
        <w:rPr>
          <w:spacing w:val="-7"/>
        </w:rPr>
        <w:t xml:space="preserve"> </w:t>
      </w:r>
      <w:r w:rsidRPr="00651C27">
        <w:t>megfigyelés</w:t>
      </w:r>
      <w:r w:rsidRPr="00651C27">
        <w:rPr>
          <w:spacing w:val="-6"/>
        </w:rPr>
        <w:t xml:space="preserve"> </w:t>
      </w:r>
      <w:r w:rsidRPr="00651C27">
        <w:t>során</w:t>
      </w:r>
      <w:r w:rsidRPr="00651C27">
        <w:rPr>
          <w:spacing w:val="-6"/>
        </w:rPr>
        <w:t xml:space="preserve"> </w:t>
      </w:r>
      <w:r w:rsidRPr="00651C27">
        <w:t>kép-</w:t>
      </w:r>
      <w:r w:rsidRPr="00651C27">
        <w:rPr>
          <w:spacing w:val="-7"/>
        </w:rPr>
        <w:t xml:space="preserve"> </w:t>
      </w:r>
      <w:r w:rsidRPr="00651C27">
        <w:t>és</w:t>
      </w:r>
      <w:r w:rsidRPr="00651C27">
        <w:rPr>
          <w:spacing w:val="-5"/>
        </w:rPr>
        <w:t xml:space="preserve"> </w:t>
      </w:r>
      <w:r w:rsidRPr="00651C27">
        <w:t>hangfelvételt</w:t>
      </w:r>
      <w:r w:rsidRPr="00651C27">
        <w:rPr>
          <w:spacing w:val="-5"/>
        </w:rPr>
        <w:t xml:space="preserve"> </w:t>
      </w:r>
      <w:r w:rsidRPr="00651C27">
        <w:t>készíteni,</w:t>
      </w:r>
      <w:r w:rsidRPr="00651C27">
        <w:rPr>
          <w:spacing w:val="-8"/>
        </w:rPr>
        <w:t xml:space="preserve"> </w:t>
      </w:r>
      <w:r w:rsidRPr="00651C27">
        <w:t>valamint</w:t>
      </w:r>
      <w:r w:rsidRPr="00651C27">
        <w:rPr>
          <w:spacing w:val="-5"/>
        </w:rPr>
        <w:t xml:space="preserve"> </w:t>
      </w:r>
      <w:r w:rsidRPr="00651C27">
        <w:t>a</w:t>
      </w:r>
      <w:r w:rsidRPr="00651C27">
        <w:rPr>
          <w:spacing w:val="-7"/>
        </w:rPr>
        <w:t xml:space="preserve"> </w:t>
      </w:r>
      <w:r w:rsidRPr="00651C27">
        <w:t>készített kép- és hangfelvételt</w:t>
      </w:r>
      <w:r w:rsidRPr="00651C27">
        <w:rPr>
          <w:spacing w:val="-2"/>
        </w:rPr>
        <w:t xml:space="preserve"> </w:t>
      </w:r>
      <w:r w:rsidRPr="00651C27">
        <w:t>kezelni.</w:t>
      </w:r>
    </w:p>
    <w:p w14:paraId="1D4E61C4" w14:textId="3F6FA07F" w:rsidR="00D45693" w:rsidRPr="00651C27" w:rsidRDefault="13597CCD" w:rsidP="00917339">
      <w:pPr>
        <w:pStyle w:val="Szvegtrzs"/>
        <w:spacing w:line="276" w:lineRule="auto"/>
      </w:pPr>
      <w:r>
        <w:t>Elektronikus biztonságtechnikai rendszer alkalmazása esetén –</w:t>
      </w:r>
      <w:commentRangeStart w:id="68"/>
      <w:commentRangeStart w:id="69"/>
      <w:commentRangeStart w:id="70"/>
      <w:commentRangeStart w:id="71"/>
      <w:r>
        <w:t>a</w:t>
      </w:r>
      <w:commentRangeEnd w:id="68"/>
      <w:r w:rsidR="00653904">
        <w:rPr>
          <w:rStyle w:val="Jegyzethivatkozs"/>
          <w:sz w:val="22"/>
          <w:szCs w:val="22"/>
        </w:rPr>
        <w:commentReference w:id="68"/>
      </w:r>
      <w:commentRangeEnd w:id="69"/>
      <w:r w:rsidR="00653904">
        <w:rPr>
          <w:rStyle w:val="Jegyzethivatkozs"/>
          <w:sz w:val="22"/>
          <w:szCs w:val="22"/>
        </w:rPr>
        <w:commentReference w:id="69"/>
      </w:r>
      <w:commentRangeEnd w:id="70"/>
      <w:r w:rsidR="00653904">
        <w:rPr>
          <w:rStyle w:val="Jegyzethivatkozs"/>
          <w:sz w:val="22"/>
          <w:szCs w:val="22"/>
        </w:rPr>
        <w:commentReference w:id="70"/>
      </w:r>
      <w:commentRangeEnd w:id="71"/>
      <w:r w:rsidR="00653904">
        <w:rPr>
          <w:rStyle w:val="Jegyzethivatkozs"/>
          <w:sz w:val="22"/>
          <w:szCs w:val="22"/>
        </w:rPr>
        <w:commentReference w:id="71"/>
      </w:r>
      <w:r>
        <w:t xml:space="preserve"> vakok és gyengénlátók számára is érzékelhető módon – a V-Busz köteles</w:t>
      </w:r>
    </w:p>
    <w:p w14:paraId="1D4E61C5" w14:textId="77777777" w:rsidR="00D45693" w:rsidRPr="00651C27" w:rsidRDefault="00653904" w:rsidP="00917339">
      <w:pPr>
        <w:pStyle w:val="Listaszerbekezds"/>
        <w:numPr>
          <w:ilvl w:val="0"/>
          <w:numId w:val="15"/>
        </w:numPr>
        <w:tabs>
          <w:tab w:val="left" w:pos="580"/>
        </w:tabs>
        <w:spacing w:line="276" w:lineRule="auto"/>
        <w:ind w:hanging="261"/>
      </w:pPr>
      <w:r w:rsidRPr="00651C27">
        <w:t>az autóbuszra való felszállásra szolgáló peronoknál,</w:t>
      </w:r>
      <w:r w:rsidRPr="00651C27">
        <w:rPr>
          <w:spacing w:val="-3"/>
        </w:rPr>
        <w:t xml:space="preserve"> </w:t>
      </w:r>
      <w:r w:rsidRPr="00651C27">
        <w:t>valamint</w:t>
      </w:r>
    </w:p>
    <w:p w14:paraId="1D4E61C6" w14:textId="77777777" w:rsidR="00D45693" w:rsidRPr="00651C27" w:rsidRDefault="00653904" w:rsidP="00917339">
      <w:pPr>
        <w:pStyle w:val="Listaszerbekezds"/>
        <w:numPr>
          <w:ilvl w:val="0"/>
          <w:numId w:val="15"/>
        </w:numPr>
        <w:tabs>
          <w:tab w:val="left" w:pos="580"/>
        </w:tabs>
        <w:spacing w:line="276" w:lineRule="auto"/>
        <w:ind w:hanging="261"/>
      </w:pPr>
      <w:r w:rsidRPr="00651C27">
        <w:t>az autóbuszon</w:t>
      </w:r>
    </w:p>
    <w:p w14:paraId="1D4E61C7" w14:textId="3A51116A" w:rsidR="00D45693" w:rsidRPr="00651C27" w:rsidRDefault="00653904" w:rsidP="00917339">
      <w:pPr>
        <w:pStyle w:val="Szvegtrzs"/>
        <w:spacing w:line="276" w:lineRule="auto"/>
      </w:pPr>
      <w:r w:rsidRPr="00651C27">
        <w:t xml:space="preserve">figyelemfelhívó jelzést és ismertetést elhelyezni az elektronikus biztonságtechnikai rendszer által folytatott megfigyelés, valamint a rendszer által rögzített, személyes adatokat tartalmazó kép- és hangfelvétel </w:t>
      </w:r>
      <w:r w:rsidRPr="00651C27">
        <w:lastRenderedPageBreak/>
        <w:t>készítésének, tárolásának céljáról, az adatkezelés jogalapjáról, a felvétel tárolásának helyéről, a tárolás időtartamáról, a rendszert alkalmazó (üzemeltető) személyéről, az adatok megismerésére jogosult személyek köréről, továbbá a személyes adatok védelméről és</w:t>
      </w:r>
      <w:r w:rsidRPr="00651C27">
        <w:rPr>
          <w:spacing w:val="-18"/>
        </w:rPr>
        <w:t xml:space="preserve"> </w:t>
      </w:r>
      <w:r w:rsidRPr="00651C27">
        <w:t>a</w:t>
      </w:r>
      <w:r w:rsidRPr="00651C27">
        <w:rPr>
          <w:spacing w:val="-18"/>
        </w:rPr>
        <w:t xml:space="preserve"> </w:t>
      </w:r>
      <w:r w:rsidRPr="00651C27">
        <w:t>közérdekű</w:t>
      </w:r>
      <w:r w:rsidRPr="00651C27">
        <w:rPr>
          <w:spacing w:val="-14"/>
        </w:rPr>
        <w:t xml:space="preserve"> </w:t>
      </w:r>
      <w:r w:rsidRPr="00651C27">
        <w:t>adatok</w:t>
      </w:r>
      <w:r w:rsidRPr="00651C27">
        <w:rPr>
          <w:spacing w:val="-18"/>
        </w:rPr>
        <w:t xml:space="preserve"> </w:t>
      </w:r>
      <w:r w:rsidRPr="00651C27">
        <w:t>nyilvánosságáról</w:t>
      </w:r>
      <w:r w:rsidRPr="00651C27">
        <w:rPr>
          <w:spacing w:val="-16"/>
        </w:rPr>
        <w:t xml:space="preserve"> </w:t>
      </w:r>
      <w:r w:rsidRPr="00651C27">
        <w:t>szóló</w:t>
      </w:r>
      <w:r w:rsidRPr="00651C27">
        <w:rPr>
          <w:spacing w:val="-17"/>
        </w:rPr>
        <w:t xml:space="preserve"> </w:t>
      </w:r>
      <w:r w:rsidRPr="00651C27">
        <w:t>törvénynek</w:t>
      </w:r>
      <w:r w:rsidRPr="00651C27">
        <w:rPr>
          <w:spacing w:val="-15"/>
        </w:rPr>
        <w:t xml:space="preserve"> </w:t>
      </w:r>
      <w:r w:rsidRPr="00651C27">
        <w:t>az</w:t>
      </w:r>
      <w:r w:rsidRPr="00651C27">
        <w:rPr>
          <w:spacing w:val="-15"/>
        </w:rPr>
        <w:t xml:space="preserve"> </w:t>
      </w:r>
      <w:r w:rsidRPr="00651C27">
        <w:t>érintettek</w:t>
      </w:r>
      <w:r w:rsidRPr="00651C27">
        <w:rPr>
          <w:spacing w:val="-17"/>
        </w:rPr>
        <w:t xml:space="preserve"> </w:t>
      </w:r>
      <w:r w:rsidRPr="00651C27">
        <w:t>jogaira</w:t>
      </w:r>
      <w:r w:rsidRPr="00651C27">
        <w:rPr>
          <w:spacing w:val="-19"/>
        </w:rPr>
        <w:t xml:space="preserve"> </w:t>
      </w:r>
      <w:r w:rsidRPr="00651C27">
        <w:t>és</w:t>
      </w:r>
      <w:r w:rsidRPr="00651C27">
        <w:rPr>
          <w:spacing w:val="-17"/>
        </w:rPr>
        <w:t xml:space="preserve"> </w:t>
      </w:r>
      <w:r w:rsidRPr="00651C27">
        <w:t>érvényesítésük rendjére vonatkozó</w:t>
      </w:r>
      <w:r w:rsidRPr="00651C27">
        <w:rPr>
          <w:spacing w:val="-2"/>
        </w:rPr>
        <w:t xml:space="preserve"> </w:t>
      </w:r>
      <w:r w:rsidRPr="00651C27">
        <w:t>rendelkezéseiről.</w:t>
      </w:r>
    </w:p>
    <w:p w14:paraId="1D4E61C8" w14:textId="77777777" w:rsidR="00D45693" w:rsidRPr="00651C27" w:rsidRDefault="00653904" w:rsidP="00917339">
      <w:pPr>
        <w:pStyle w:val="Szvegtrzs"/>
        <w:spacing w:line="276" w:lineRule="auto"/>
      </w:pPr>
      <w:r w:rsidRPr="00651C27">
        <w:t>Nem alkalmazható elektronikus megfigyelőrendszer olyan helyen, ahol a megfigyelés az emberi méltóságot sértheti, így különösen mosdóban, öltözőben, illemhelyen.</w:t>
      </w:r>
    </w:p>
    <w:p w14:paraId="1D4E61CA" w14:textId="1F9B88A0" w:rsidR="00D45693" w:rsidRPr="00651C27" w:rsidRDefault="00653904" w:rsidP="00917339">
      <w:pPr>
        <w:pStyle w:val="Szvegtrzs"/>
        <w:spacing w:line="276" w:lineRule="auto"/>
      </w:pPr>
      <w:r w:rsidRPr="00651C27">
        <w:t>A</w:t>
      </w:r>
      <w:r w:rsidRPr="00651C27">
        <w:rPr>
          <w:spacing w:val="-15"/>
        </w:rPr>
        <w:t xml:space="preserve"> </w:t>
      </w:r>
      <w:r w:rsidRPr="00651C27">
        <w:t>rögzített</w:t>
      </w:r>
      <w:r w:rsidRPr="00651C27">
        <w:rPr>
          <w:spacing w:val="-14"/>
        </w:rPr>
        <w:t xml:space="preserve"> </w:t>
      </w:r>
      <w:r w:rsidRPr="00651C27">
        <w:t>kép-,</w:t>
      </w:r>
      <w:r w:rsidRPr="00651C27">
        <w:rPr>
          <w:spacing w:val="-14"/>
        </w:rPr>
        <w:t xml:space="preserve"> </w:t>
      </w:r>
      <w:r w:rsidRPr="00651C27">
        <w:t>hang-</w:t>
      </w:r>
      <w:r w:rsidRPr="00651C27">
        <w:rPr>
          <w:spacing w:val="-15"/>
        </w:rPr>
        <w:t xml:space="preserve"> </w:t>
      </w:r>
      <w:r w:rsidRPr="00651C27">
        <w:t>vagy</w:t>
      </w:r>
      <w:r w:rsidRPr="00651C27">
        <w:rPr>
          <w:spacing w:val="-19"/>
        </w:rPr>
        <w:t xml:space="preserve"> </w:t>
      </w:r>
      <w:r w:rsidRPr="00651C27">
        <w:t>kép-</w:t>
      </w:r>
      <w:r w:rsidRPr="00651C27">
        <w:rPr>
          <w:spacing w:val="-15"/>
        </w:rPr>
        <w:t xml:space="preserve"> </w:t>
      </w:r>
      <w:r w:rsidRPr="00651C27">
        <w:t>és</w:t>
      </w:r>
      <w:r w:rsidRPr="00651C27">
        <w:rPr>
          <w:spacing w:val="-14"/>
        </w:rPr>
        <w:t xml:space="preserve"> </w:t>
      </w:r>
      <w:r w:rsidRPr="00651C27">
        <w:t>hangfelvételt</w:t>
      </w:r>
      <w:r w:rsidRPr="00651C27">
        <w:rPr>
          <w:spacing w:val="-13"/>
        </w:rPr>
        <w:t xml:space="preserve"> </w:t>
      </w:r>
      <w:r w:rsidRPr="00651C27">
        <w:t>felhasználás</w:t>
      </w:r>
      <w:r w:rsidRPr="00651C27">
        <w:rPr>
          <w:spacing w:val="-14"/>
        </w:rPr>
        <w:t xml:space="preserve"> </w:t>
      </w:r>
      <w:r w:rsidRPr="00651C27">
        <w:t>hiányában</w:t>
      </w:r>
      <w:r w:rsidRPr="00651C27">
        <w:rPr>
          <w:spacing w:val="-14"/>
        </w:rPr>
        <w:t xml:space="preserve"> </w:t>
      </w:r>
      <w:r w:rsidRPr="00651C27">
        <w:t>a</w:t>
      </w:r>
      <w:r w:rsidRPr="00651C27">
        <w:rPr>
          <w:spacing w:val="-15"/>
        </w:rPr>
        <w:t xml:space="preserve"> </w:t>
      </w:r>
      <w:r w:rsidRPr="00651C27">
        <w:t>rögzítéstől</w:t>
      </w:r>
      <w:r w:rsidRPr="00651C27">
        <w:rPr>
          <w:spacing w:val="-14"/>
        </w:rPr>
        <w:t xml:space="preserve"> </w:t>
      </w:r>
      <w:r w:rsidRPr="00651C27">
        <w:t>számított</w:t>
      </w:r>
      <w:r w:rsidR="009405FE">
        <w:t xml:space="preserve"> </w:t>
      </w:r>
      <w:r w:rsidRPr="00651C27">
        <w:t>16.</w:t>
      </w:r>
      <w:r w:rsidRPr="00651C27">
        <w:rPr>
          <w:spacing w:val="-12"/>
        </w:rPr>
        <w:t xml:space="preserve"> </w:t>
      </w:r>
      <w:r w:rsidRPr="00651C27">
        <w:t>napon</w:t>
      </w:r>
      <w:r w:rsidRPr="00651C27">
        <w:rPr>
          <w:spacing w:val="-12"/>
        </w:rPr>
        <w:t xml:space="preserve"> </w:t>
      </w:r>
      <w:r w:rsidRPr="00651C27">
        <w:t>meg</w:t>
      </w:r>
      <w:r w:rsidRPr="00651C27">
        <w:rPr>
          <w:spacing w:val="-13"/>
        </w:rPr>
        <w:t xml:space="preserve"> </w:t>
      </w:r>
      <w:r w:rsidRPr="00651C27">
        <w:t>kell</w:t>
      </w:r>
      <w:r w:rsidRPr="00651C27">
        <w:rPr>
          <w:spacing w:val="-12"/>
        </w:rPr>
        <w:t xml:space="preserve"> </w:t>
      </w:r>
      <w:r w:rsidRPr="00651C27">
        <w:t>semmisíteni</w:t>
      </w:r>
      <w:r w:rsidRPr="00651C27">
        <w:rPr>
          <w:spacing w:val="-11"/>
        </w:rPr>
        <w:t xml:space="preserve"> </w:t>
      </w:r>
      <w:r w:rsidRPr="00651C27">
        <w:t>vagy</w:t>
      </w:r>
      <w:r w:rsidRPr="00651C27">
        <w:rPr>
          <w:spacing w:val="-17"/>
        </w:rPr>
        <w:t xml:space="preserve"> </w:t>
      </w:r>
      <w:r w:rsidRPr="00651C27">
        <w:t>törölni</w:t>
      </w:r>
      <w:r w:rsidRPr="00651C27">
        <w:rPr>
          <w:spacing w:val="-11"/>
        </w:rPr>
        <w:t xml:space="preserve"> </w:t>
      </w:r>
      <w:r w:rsidRPr="00651C27">
        <w:t>kell.</w:t>
      </w:r>
      <w:r w:rsidRPr="00651C27">
        <w:rPr>
          <w:spacing w:val="-12"/>
        </w:rPr>
        <w:t xml:space="preserve"> </w:t>
      </w:r>
      <w:r w:rsidRPr="00651C27">
        <w:t>Felhasználásnak</w:t>
      </w:r>
      <w:r w:rsidRPr="00651C27">
        <w:rPr>
          <w:spacing w:val="-11"/>
        </w:rPr>
        <w:t xml:space="preserve"> </w:t>
      </w:r>
      <w:r w:rsidRPr="00651C27">
        <w:t>minősül,</w:t>
      </w:r>
      <w:r w:rsidRPr="00651C27">
        <w:rPr>
          <w:spacing w:val="-14"/>
        </w:rPr>
        <w:t xml:space="preserve"> </w:t>
      </w:r>
      <w:r w:rsidRPr="00651C27">
        <w:t>ha</w:t>
      </w:r>
      <w:r w:rsidRPr="00651C27">
        <w:rPr>
          <w:spacing w:val="-12"/>
        </w:rPr>
        <w:t xml:space="preserve"> </w:t>
      </w:r>
      <w:r w:rsidRPr="00651C27">
        <w:t>a</w:t>
      </w:r>
      <w:r w:rsidRPr="00651C27">
        <w:rPr>
          <w:spacing w:val="-13"/>
        </w:rPr>
        <w:t xml:space="preserve"> </w:t>
      </w:r>
      <w:r w:rsidRPr="00651C27">
        <w:t>rögzített</w:t>
      </w:r>
      <w:r w:rsidRPr="00651C27">
        <w:rPr>
          <w:spacing w:val="-12"/>
        </w:rPr>
        <w:t xml:space="preserve"> </w:t>
      </w:r>
      <w:r w:rsidRPr="00651C27">
        <w:t>kép</w:t>
      </w:r>
      <w:r w:rsidR="008B67C3" w:rsidRPr="00651C27">
        <w:t>-</w:t>
      </w:r>
      <w:r w:rsidR="008B67C3" w:rsidRPr="00651C27">
        <w:rPr>
          <w:spacing w:val="-2"/>
        </w:rPr>
        <w:t>,</w:t>
      </w:r>
      <w:r w:rsidRPr="00651C27">
        <w:t xml:space="preserve"> illetve hangfelvételt bírósági vagy hatósági eljárásban bizonyítékként felhasználják vagy bíróság, hatóság részére ilyen eljárásban</w:t>
      </w:r>
      <w:r w:rsidRPr="00651C27">
        <w:rPr>
          <w:spacing w:val="-3"/>
        </w:rPr>
        <w:t xml:space="preserve"> </w:t>
      </w:r>
      <w:r w:rsidRPr="00651C27">
        <w:t>benyújtják.</w:t>
      </w:r>
    </w:p>
    <w:p w14:paraId="1D4E61CB" w14:textId="77777777" w:rsidR="00D45693" w:rsidRPr="00651C27" w:rsidRDefault="00653904" w:rsidP="00917339">
      <w:pPr>
        <w:pStyle w:val="Szvegtrzs"/>
        <w:spacing w:line="276" w:lineRule="auto"/>
      </w:pPr>
      <w:r w:rsidRPr="00651C27">
        <w:t>Akinek jogát vagy jogos érdekét a kép-, illetve hangfelvétel érinti, a rögzítéstől számított 15 napon belül jogának vagy jogos érdekének igazolásával kérheti, hogy a kép-, illetve hangfelvételt annak kezelője ne semmisítse meg, vagy ne törölje.</w:t>
      </w:r>
    </w:p>
    <w:p w14:paraId="1D4E61CC" w14:textId="77777777" w:rsidR="00D45693" w:rsidRPr="00651C27" w:rsidRDefault="00653904" w:rsidP="00917339">
      <w:pPr>
        <w:pStyle w:val="Szvegtrzs"/>
        <w:spacing w:line="276" w:lineRule="auto"/>
      </w:pPr>
      <w:r w:rsidRPr="00651C27">
        <w:t>Bíróság vagy hatóság megkeresésére a rögzített kép-, illetve hangfelvételt a bíróságnak vagy a hatóságnak haladéktalanul meg kell küldeni. Ha a megkeresésre attól számított 72 órán belül, hogy a megsemmisítés vagy törlés mellőzését kérték, nem kerül sor, és a 15 napos megsemmisítési</w:t>
      </w:r>
      <w:r w:rsidRPr="00651C27">
        <w:rPr>
          <w:spacing w:val="-13"/>
        </w:rPr>
        <w:t xml:space="preserve"> </w:t>
      </w:r>
      <w:r w:rsidRPr="00651C27">
        <w:t>határidő</w:t>
      </w:r>
      <w:r w:rsidRPr="00651C27">
        <w:rPr>
          <w:spacing w:val="-10"/>
        </w:rPr>
        <w:t xml:space="preserve"> </w:t>
      </w:r>
      <w:r w:rsidRPr="00651C27">
        <w:t>letelt,</w:t>
      </w:r>
      <w:r w:rsidRPr="00651C27">
        <w:rPr>
          <w:spacing w:val="-12"/>
        </w:rPr>
        <w:t xml:space="preserve"> </w:t>
      </w:r>
      <w:r w:rsidRPr="00651C27">
        <w:t>a</w:t>
      </w:r>
      <w:r w:rsidRPr="00651C27">
        <w:rPr>
          <w:spacing w:val="-13"/>
        </w:rPr>
        <w:t xml:space="preserve"> </w:t>
      </w:r>
      <w:r w:rsidRPr="00651C27">
        <w:t>rögzített</w:t>
      </w:r>
      <w:r w:rsidRPr="00651C27">
        <w:rPr>
          <w:spacing w:val="-12"/>
        </w:rPr>
        <w:t xml:space="preserve"> </w:t>
      </w:r>
      <w:r w:rsidRPr="00651C27">
        <w:t>kép-</w:t>
      </w:r>
      <w:r w:rsidRPr="00651C27">
        <w:rPr>
          <w:spacing w:val="-13"/>
        </w:rPr>
        <w:t xml:space="preserve"> </w:t>
      </w:r>
      <w:r w:rsidRPr="00651C27">
        <w:t>illetve</w:t>
      </w:r>
      <w:r w:rsidRPr="00651C27">
        <w:rPr>
          <w:spacing w:val="-13"/>
        </w:rPr>
        <w:t xml:space="preserve"> </w:t>
      </w:r>
      <w:r w:rsidRPr="00651C27">
        <w:t>hangfelvételt</w:t>
      </w:r>
      <w:r w:rsidRPr="00651C27">
        <w:rPr>
          <w:spacing w:val="-12"/>
        </w:rPr>
        <w:t xml:space="preserve"> </w:t>
      </w:r>
      <w:r w:rsidRPr="00651C27">
        <w:t>meg</w:t>
      </w:r>
      <w:r w:rsidRPr="00651C27">
        <w:rPr>
          <w:spacing w:val="-14"/>
        </w:rPr>
        <w:t xml:space="preserve"> </w:t>
      </w:r>
      <w:r w:rsidRPr="00651C27">
        <w:t>kell</w:t>
      </w:r>
      <w:r w:rsidRPr="00651C27">
        <w:rPr>
          <w:spacing w:val="-9"/>
        </w:rPr>
        <w:t xml:space="preserve"> </w:t>
      </w:r>
      <w:r w:rsidRPr="00651C27">
        <w:t>semmisíteni,</w:t>
      </w:r>
      <w:r w:rsidRPr="00651C27">
        <w:rPr>
          <w:spacing w:val="-12"/>
        </w:rPr>
        <w:t xml:space="preserve"> </w:t>
      </w:r>
      <w:r w:rsidRPr="00651C27">
        <w:t>vagy törölni</w:t>
      </w:r>
      <w:r w:rsidRPr="00651C27">
        <w:rPr>
          <w:spacing w:val="-1"/>
        </w:rPr>
        <w:t xml:space="preserve"> </w:t>
      </w:r>
      <w:r w:rsidRPr="00651C27">
        <w:t>kell.</w:t>
      </w:r>
    </w:p>
    <w:p w14:paraId="1D4E61CF" w14:textId="2C0ADAF1" w:rsidR="00D45693" w:rsidRPr="00651C27" w:rsidRDefault="00653904" w:rsidP="00917339">
      <w:pPr>
        <w:pStyle w:val="Szvegtrzs"/>
        <w:spacing w:line="276" w:lineRule="auto"/>
      </w:pPr>
      <w:r w:rsidRPr="00651C27">
        <w:t>A V-Busz a jelen fejezetben meghatározott célból készített kép-, hang- vagy kép- és hangfelvételt</w:t>
      </w:r>
      <w:r w:rsidRPr="00651C27">
        <w:rPr>
          <w:spacing w:val="-15"/>
        </w:rPr>
        <w:t xml:space="preserve"> </w:t>
      </w:r>
      <w:r w:rsidRPr="00651C27">
        <w:t>felhasználhatja</w:t>
      </w:r>
      <w:r w:rsidRPr="00651C27">
        <w:rPr>
          <w:spacing w:val="-16"/>
        </w:rPr>
        <w:t xml:space="preserve"> </w:t>
      </w:r>
      <w:r w:rsidRPr="00651C27">
        <w:t>a</w:t>
      </w:r>
      <w:r w:rsidRPr="00651C27">
        <w:rPr>
          <w:spacing w:val="-15"/>
        </w:rPr>
        <w:t xml:space="preserve"> </w:t>
      </w:r>
      <w:r w:rsidRPr="00651C27">
        <w:t>szolgáltatását</w:t>
      </w:r>
      <w:r w:rsidRPr="00651C27">
        <w:rPr>
          <w:spacing w:val="-15"/>
        </w:rPr>
        <w:t xml:space="preserve"> </w:t>
      </w:r>
      <w:r w:rsidRPr="00651C27">
        <w:t>igénybe</w:t>
      </w:r>
      <w:r w:rsidRPr="00651C27">
        <w:rPr>
          <w:spacing w:val="-15"/>
        </w:rPr>
        <w:t xml:space="preserve"> </w:t>
      </w:r>
      <w:r w:rsidRPr="00651C27">
        <w:t>vevő</w:t>
      </w:r>
      <w:r w:rsidRPr="00651C27">
        <w:rPr>
          <w:spacing w:val="-15"/>
        </w:rPr>
        <w:t xml:space="preserve"> </w:t>
      </w:r>
      <w:r w:rsidRPr="00651C27">
        <w:t>személyeket,</w:t>
      </w:r>
      <w:r w:rsidRPr="00651C27">
        <w:rPr>
          <w:spacing w:val="-15"/>
        </w:rPr>
        <w:t xml:space="preserve"> </w:t>
      </w:r>
      <w:r w:rsidRPr="00651C27">
        <w:t>a</w:t>
      </w:r>
      <w:r w:rsidRPr="00651C27">
        <w:rPr>
          <w:spacing w:val="-15"/>
        </w:rPr>
        <w:t xml:space="preserve"> </w:t>
      </w:r>
      <w:r w:rsidRPr="00651C27">
        <w:t>működtetésében</w:t>
      </w:r>
      <w:r w:rsidRPr="00651C27">
        <w:rPr>
          <w:spacing w:val="-15"/>
        </w:rPr>
        <w:t xml:space="preserve"> </w:t>
      </w:r>
      <w:r w:rsidRPr="00651C27">
        <w:t>lévő berendezések használóit, a munkavállalóit, megbízottjait és a kezelésében lévő területeken tartózkodó</w:t>
      </w:r>
      <w:r w:rsidRPr="00651C27">
        <w:rPr>
          <w:spacing w:val="-8"/>
        </w:rPr>
        <w:t xml:space="preserve"> </w:t>
      </w:r>
      <w:r w:rsidRPr="00651C27">
        <w:t>személyeket,</w:t>
      </w:r>
      <w:r w:rsidRPr="00651C27">
        <w:rPr>
          <w:spacing w:val="-7"/>
        </w:rPr>
        <w:t xml:space="preserve"> </w:t>
      </w:r>
      <w:r w:rsidRPr="00651C27">
        <w:t>illetve</w:t>
      </w:r>
      <w:r w:rsidRPr="00651C27">
        <w:rPr>
          <w:spacing w:val="-9"/>
        </w:rPr>
        <w:t xml:space="preserve"> </w:t>
      </w:r>
      <w:r w:rsidRPr="00651C27">
        <w:t>poggyászaikat,</w:t>
      </w:r>
      <w:r w:rsidRPr="00651C27">
        <w:rPr>
          <w:spacing w:val="-7"/>
        </w:rPr>
        <w:t xml:space="preserve"> </w:t>
      </w:r>
      <w:r w:rsidRPr="00651C27">
        <w:t>a</w:t>
      </w:r>
      <w:r w:rsidRPr="00651C27">
        <w:rPr>
          <w:spacing w:val="-9"/>
        </w:rPr>
        <w:t xml:space="preserve"> </w:t>
      </w:r>
      <w:r w:rsidRPr="00651C27">
        <w:t>járműveket,</w:t>
      </w:r>
      <w:r w:rsidRPr="00651C27">
        <w:rPr>
          <w:spacing w:val="-7"/>
        </w:rPr>
        <w:t xml:space="preserve"> </w:t>
      </w:r>
      <w:r w:rsidRPr="00651C27">
        <w:t>berendezéseket</w:t>
      </w:r>
      <w:r w:rsidRPr="00651C27">
        <w:rPr>
          <w:spacing w:val="-8"/>
        </w:rPr>
        <w:t xml:space="preserve"> </w:t>
      </w:r>
      <w:r w:rsidRPr="00651C27">
        <w:t>és</w:t>
      </w:r>
      <w:r w:rsidRPr="00651C27">
        <w:rPr>
          <w:spacing w:val="-7"/>
        </w:rPr>
        <w:t xml:space="preserve"> </w:t>
      </w:r>
      <w:r w:rsidRPr="00651C27">
        <w:t>felszereléseket ért balesetek, káresetek körülményeinek, továbbá a V-Busznál tett panaszbejelentések kivizsgálásához. Ezen vizsgálat idejére, de legfeljebb a felvétel rögzítésének időpontját</w:t>
      </w:r>
      <w:r w:rsidRPr="00651C27">
        <w:rPr>
          <w:spacing w:val="-29"/>
        </w:rPr>
        <w:t xml:space="preserve"> </w:t>
      </w:r>
      <w:r w:rsidRPr="00651C27">
        <w:t>követő</w:t>
      </w:r>
      <w:r w:rsidR="001939AF" w:rsidRPr="00651C27">
        <w:t xml:space="preserve"> </w:t>
      </w:r>
      <w:r w:rsidRPr="00651C27">
        <w:t>30 napra mentesül a megsemmisítési, illetve törlési kötelezettség alól, feltéve, hogy az eseményt 15 napon belül részükre bejelentették, vagy arról más módon tudomást szereztek. A vizsgálatra felhasznált kép-, hang- vagy kép- és hangfelvételt a vizsgálat és az annak eredményeként tett intézkedések, illetve lehetséges további jogorvoslati eljárás esetén az azt lezáró határozat - ideértve a bírósági eljárást is - véglegessé válását vagy jogerőre</w:t>
      </w:r>
      <w:r w:rsidR="00004CAF" w:rsidRPr="00651C27">
        <w:t xml:space="preserve"> </w:t>
      </w:r>
      <w:r w:rsidRPr="00651C27">
        <w:t>emelkedését követő 15. napon meg kell semmisíteni vagy törölni kell.</w:t>
      </w:r>
    </w:p>
    <w:p w14:paraId="1D4E61D0" w14:textId="77777777" w:rsidR="00D45693" w:rsidRPr="00C33D24" w:rsidRDefault="00653904" w:rsidP="00917339">
      <w:pPr>
        <w:pStyle w:val="Cmsor2"/>
        <w:spacing w:line="276" w:lineRule="auto"/>
      </w:pPr>
      <w:bookmarkStart w:id="72" w:name="_Toc40030915"/>
      <w:bookmarkStart w:id="73" w:name="_Toc615174673"/>
      <w:bookmarkStart w:id="74" w:name="_Toc211972076"/>
      <w:r w:rsidRPr="00C33D24">
        <w:t>Kép- és hangfelvétel készítése</w:t>
      </w:r>
      <w:bookmarkEnd w:id="72"/>
      <w:bookmarkEnd w:id="73"/>
      <w:bookmarkEnd w:id="74"/>
    </w:p>
    <w:p w14:paraId="126F1B45" w14:textId="78192FCC" w:rsidR="006338E0" w:rsidRPr="00651C27" w:rsidRDefault="00653904" w:rsidP="00917339">
      <w:pPr>
        <w:pStyle w:val="Szvegtrzs"/>
        <w:spacing w:line="276" w:lineRule="auto"/>
      </w:pPr>
      <w:r w:rsidRPr="00651C27">
        <w:t xml:space="preserve">Nem magáncélú képfelvétel készítésére engedély a </w:t>
      </w:r>
      <w:r w:rsidR="00222043" w:rsidRPr="00651C27">
        <w:t>V-Busz</w:t>
      </w:r>
      <w:r w:rsidRPr="00651C27">
        <w:t>tól levélben (papír- vagy elektronikus alapú) kérhető. Ehhez meg kell adni a kérelmező adatait, elérhetőségét, valamint a forgatás, illetve fotózás körülményeit, célját. Reklám- és játékfilmeknél ismertetni</w:t>
      </w:r>
      <w:r w:rsidRPr="00651C27">
        <w:rPr>
          <w:spacing w:val="-37"/>
        </w:rPr>
        <w:t xml:space="preserve"> </w:t>
      </w:r>
      <w:r w:rsidRPr="00651C27">
        <w:t>szükséges a film forgatókönyvét,</w:t>
      </w:r>
      <w:r w:rsidRPr="00651C27">
        <w:rPr>
          <w:spacing w:val="-2"/>
        </w:rPr>
        <w:t xml:space="preserve"> </w:t>
      </w:r>
      <w:r w:rsidRPr="00651C27">
        <w:t>szinopszisát</w:t>
      </w:r>
      <w:r w:rsidR="006338E0" w:rsidRPr="00651C27">
        <w:t xml:space="preserve">. </w:t>
      </w:r>
    </w:p>
    <w:p w14:paraId="4B75E8E7" w14:textId="77777777" w:rsidR="006338E0" w:rsidRPr="00651C27" w:rsidRDefault="006338E0" w:rsidP="00917339">
      <w:pPr>
        <w:pStyle w:val="Szvegtrzs"/>
        <w:spacing w:line="276" w:lineRule="auto"/>
      </w:pPr>
      <w:r w:rsidRPr="00651C27">
        <w:t>A felvételkészítés kizárólag akkor engedélyezhető, ha</w:t>
      </w:r>
    </w:p>
    <w:p w14:paraId="0574C0A9" w14:textId="77777777" w:rsidR="006338E0" w:rsidRPr="00651C27" w:rsidRDefault="006338E0" w:rsidP="00917339">
      <w:pPr>
        <w:pStyle w:val="Listaszerbekezds"/>
        <w:numPr>
          <w:ilvl w:val="0"/>
          <w:numId w:val="14"/>
        </w:numPr>
        <w:tabs>
          <w:tab w:val="left" w:pos="835"/>
          <w:tab w:val="left" w:pos="836"/>
        </w:tabs>
        <w:spacing w:before="2" w:line="276" w:lineRule="auto"/>
        <w:ind w:hanging="361"/>
      </w:pPr>
      <w:r w:rsidRPr="00651C27">
        <w:t>a V-Busz, valamint a közösségi közlekedés megítélését nem</w:t>
      </w:r>
      <w:r w:rsidRPr="00651C27">
        <w:rPr>
          <w:spacing w:val="-6"/>
        </w:rPr>
        <w:t xml:space="preserve"> </w:t>
      </w:r>
      <w:r w:rsidRPr="00651C27">
        <w:t>rontja,</w:t>
      </w:r>
    </w:p>
    <w:p w14:paraId="6B0FC598" w14:textId="77777777" w:rsidR="006338E0" w:rsidRPr="00651C27" w:rsidRDefault="006338E0" w:rsidP="00917339">
      <w:pPr>
        <w:pStyle w:val="Listaszerbekezds"/>
        <w:numPr>
          <w:ilvl w:val="0"/>
          <w:numId w:val="14"/>
        </w:numPr>
        <w:tabs>
          <w:tab w:val="left" w:pos="835"/>
          <w:tab w:val="left" w:pos="836"/>
        </w:tabs>
        <w:spacing w:before="1" w:line="276" w:lineRule="auto"/>
      </w:pPr>
      <w:r w:rsidRPr="00651C27">
        <w:t>kommunikációs szempontból</w:t>
      </w:r>
      <w:r w:rsidRPr="00651C27">
        <w:rPr>
          <w:spacing w:val="-1"/>
        </w:rPr>
        <w:t xml:space="preserve"> </w:t>
      </w:r>
      <w:r w:rsidRPr="00651C27">
        <w:t>támogatható,</w:t>
      </w:r>
    </w:p>
    <w:p w14:paraId="571C4CE2" w14:textId="77777777" w:rsidR="006338E0" w:rsidRPr="00651C27" w:rsidRDefault="006338E0" w:rsidP="00917339">
      <w:pPr>
        <w:pStyle w:val="Listaszerbekezds"/>
        <w:numPr>
          <w:ilvl w:val="0"/>
          <w:numId w:val="14"/>
        </w:numPr>
        <w:tabs>
          <w:tab w:val="left" w:pos="835"/>
          <w:tab w:val="left" w:pos="836"/>
        </w:tabs>
        <w:spacing w:line="276" w:lineRule="auto"/>
      </w:pPr>
      <w:r w:rsidRPr="00651C27">
        <w:t>nem akadályozza vagy zavarja a menetrend szerinti jármű- és</w:t>
      </w:r>
      <w:r w:rsidRPr="00651C27">
        <w:rPr>
          <w:spacing w:val="-12"/>
        </w:rPr>
        <w:t xml:space="preserve"> </w:t>
      </w:r>
      <w:r w:rsidRPr="00651C27">
        <w:t>utasforgalmat,</w:t>
      </w:r>
    </w:p>
    <w:p w14:paraId="73BE4CE5" w14:textId="77777777" w:rsidR="006338E0" w:rsidRPr="00651C27" w:rsidRDefault="006338E0" w:rsidP="00917339">
      <w:pPr>
        <w:pStyle w:val="Listaszerbekezds"/>
        <w:numPr>
          <w:ilvl w:val="0"/>
          <w:numId w:val="14"/>
        </w:numPr>
        <w:tabs>
          <w:tab w:val="left" w:pos="835"/>
          <w:tab w:val="left" w:pos="836"/>
        </w:tabs>
        <w:spacing w:line="276" w:lineRule="auto"/>
        <w:ind w:hanging="361"/>
      </w:pPr>
      <w:r w:rsidRPr="00651C27">
        <w:t>nem veszélyezteti a szolgáltatás</w:t>
      </w:r>
      <w:r w:rsidRPr="00651C27">
        <w:rPr>
          <w:spacing w:val="-2"/>
        </w:rPr>
        <w:t xml:space="preserve"> </w:t>
      </w:r>
      <w:r w:rsidRPr="00651C27">
        <w:t>ellátását,</w:t>
      </w:r>
    </w:p>
    <w:p w14:paraId="6698E261" w14:textId="101A4F51" w:rsidR="006338E0" w:rsidRPr="00651C27" w:rsidRDefault="006338E0" w:rsidP="00917339">
      <w:pPr>
        <w:pStyle w:val="Listaszerbekezds"/>
        <w:numPr>
          <w:ilvl w:val="0"/>
          <w:numId w:val="14"/>
        </w:numPr>
        <w:tabs>
          <w:tab w:val="left" w:pos="835"/>
          <w:tab w:val="left" w:pos="836"/>
        </w:tabs>
        <w:spacing w:line="276" w:lineRule="auto"/>
        <w:ind w:hanging="361"/>
      </w:pPr>
      <w:r w:rsidRPr="00651C27">
        <w:t xml:space="preserve">nem balesetveszélyes (pl. tilos a felvételkészítés a </w:t>
      </w:r>
      <w:r w:rsidR="00942AC2" w:rsidRPr="00651C27">
        <w:t>vezetőfülkében</w:t>
      </w:r>
      <w:r w:rsidRPr="00651C27">
        <w:rPr>
          <w:spacing w:val="-4"/>
        </w:rPr>
        <w:t xml:space="preserve"> </w:t>
      </w:r>
      <w:r w:rsidRPr="00651C27">
        <w:t>stb.),</w:t>
      </w:r>
    </w:p>
    <w:p w14:paraId="12318061" w14:textId="77777777" w:rsidR="006338E0" w:rsidRPr="00651C27" w:rsidRDefault="006338E0" w:rsidP="00917339">
      <w:pPr>
        <w:pStyle w:val="Listaszerbekezds"/>
        <w:numPr>
          <w:ilvl w:val="0"/>
          <w:numId w:val="14"/>
        </w:numPr>
        <w:tabs>
          <w:tab w:val="left" w:pos="835"/>
          <w:tab w:val="left" w:pos="836"/>
        </w:tabs>
        <w:spacing w:line="276" w:lineRule="auto"/>
      </w:pPr>
      <w:r w:rsidRPr="00651C27">
        <w:t>összhangban van a biztonsági és vagyonvédelmi</w:t>
      </w:r>
      <w:r w:rsidRPr="00651C27">
        <w:rPr>
          <w:spacing w:val="-1"/>
        </w:rPr>
        <w:t xml:space="preserve"> </w:t>
      </w:r>
      <w:r w:rsidRPr="00651C27">
        <w:t>szempontokkal.</w:t>
      </w:r>
    </w:p>
    <w:p w14:paraId="1D4E61DA" w14:textId="439C0874" w:rsidR="00D45693" w:rsidRPr="00651C27" w:rsidRDefault="00653904" w:rsidP="00917339">
      <w:pPr>
        <w:pStyle w:val="Szvegtrzs"/>
        <w:spacing w:line="276" w:lineRule="auto"/>
      </w:pPr>
      <w:r w:rsidRPr="00651C27">
        <w:t xml:space="preserve">A fenti feltételek megléte esetén, előzetes, írásos hozzájárulás birtokában lehet a járműveken, az utasforgalmi </w:t>
      </w:r>
      <w:r w:rsidRPr="00651C27">
        <w:lastRenderedPageBreak/>
        <w:t>területeken nem magáncélú forgatási, illetve fotózási tevékenységet végezni.</w:t>
      </w:r>
    </w:p>
    <w:p w14:paraId="1D4E61DB" w14:textId="6F106572" w:rsidR="00D45693" w:rsidRPr="00651C27" w:rsidRDefault="00653904" w:rsidP="00917339">
      <w:pPr>
        <w:pStyle w:val="Szvegtrzs"/>
        <w:spacing w:line="276" w:lineRule="auto"/>
      </w:pPr>
      <w:r w:rsidRPr="00651C27">
        <w:t>A nem magáncélú forgatás és fotózás térítési díját a felvételkészítésre fordított idő függvényében</w:t>
      </w:r>
      <w:r w:rsidRPr="00651C27">
        <w:rPr>
          <w:spacing w:val="-11"/>
        </w:rPr>
        <w:t xml:space="preserve"> </w:t>
      </w:r>
      <w:r w:rsidRPr="00651C27">
        <w:t>a</w:t>
      </w:r>
      <w:r w:rsidRPr="00651C27">
        <w:rPr>
          <w:spacing w:val="-14"/>
        </w:rPr>
        <w:t xml:space="preserve"> </w:t>
      </w:r>
      <w:r w:rsidRPr="00651C27">
        <w:t>V-Busz</w:t>
      </w:r>
      <w:r w:rsidRPr="00651C27">
        <w:rPr>
          <w:spacing w:val="-11"/>
        </w:rPr>
        <w:t xml:space="preserve"> </w:t>
      </w:r>
      <w:r w:rsidRPr="00651C27">
        <w:t>állapítja</w:t>
      </w:r>
      <w:r w:rsidRPr="00651C27">
        <w:rPr>
          <w:spacing w:val="-14"/>
        </w:rPr>
        <w:t xml:space="preserve"> </w:t>
      </w:r>
      <w:r w:rsidRPr="00651C27">
        <w:t>meg</w:t>
      </w:r>
      <w:r w:rsidRPr="00651C27">
        <w:rPr>
          <w:spacing w:val="-14"/>
        </w:rPr>
        <w:t xml:space="preserve"> </w:t>
      </w:r>
      <w:r w:rsidRPr="00651C27">
        <w:t>a</w:t>
      </w:r>
      <w:r w:rsidRPr="00651C27">
        <w:rPr>
          <w:spacing w:val="-14"/>
        </w:rPr>
        <w:t xml:space="preserve"> </w:t>
      </w:r>
      <w:r w:rsidRPr="00651C27">
        <w:t>szükséges</w:t>
      </w:r>
      <w:r w:rsidRPr="00651C27">
        <w:rPr>
          <w:spacing w:val="-12"/>
        </w:rPr>
        <w:t xml:space="preserve"> </w:t>
      </w:r>
      <w:r w:rsidRPr="00651C27">
        <w:t>terület,</w:t>
      </w:r>
      <w:r w:rsidRPr="00651C27">
        <w:rPr>
          <w:spacing w:val="-13"/>
        </w:rPr>
        <w:t xml:space="preserve"> </w:t>
      </w:r>
      <w:r w:rsidRPr="00651C27">
        <w:t>eszköz</w:t>
      </w:r>
      <w:r w:rsidRPr="00651C27">
        <w:rPr>
          <w:spacing w:val="-12"/>
        </w:rPr>
        <w:t xml:space="preserve"> </w:t>
      </w:r>
      <w:r w:rsidRPr="00651C27">
        <w:t>és</w:t>
      </w:r>
      <w:r w:rsidRPr="00651C27">
        <w:rPr>
          <w:spacing w:val="-12"/>
        </w:rPr>
        <w:t xml:space="preserve"> </w:t>
      </w:r>
      <w:r w:rsidRPr="00651C27">
        <w:t>szakmai</w:t>
      </w:r>
      <w:r w:rsidR="00F936AF">
        <w:t xml:space="preserve"> </w:t>
      </w:r>
      <w:r w:rsidRPr="00651C27">
        <w:t>segítség</w:t>
      </w:r>
      <w:r w:rsidRPr="00651C27">
        <w:rPr>
          <w:spacing w:val="-15"/>
        </w:rPr>
        <w:t xml:space="preserve"> </w:t>
      </w:r>
      <w:r w:rsidRPr="00651C27">
        <w:t>igényének figyelembevételével.</w:t>
      </w:r>
    </w:p>
    <w:p w14:paraId="1D4E61DE" w14:textId="4A984719" w:rsidR="00D45693" w:rsidRPr="00651C27" w:rsidRDefault="00653904" w:rsidP="00917339">
      <w:pPr>
        <w:pStyle w:val="Szvegtrzs"/>
        <w:spacing w:line="276" w:lineRule="auto"/>
      </w:pPr>
      <w:r w:rsidRPr="00651C27">
        <w:t>Mind</w:t>
      </w:r>
      <w:r w:rsidRPr="00651C27">
        <w:rPr>
          <w:spacing w:val="-8"/>
        </w:rPr>
        <w:t xml:space="preserve"> </w:t>
      </w:r>
      <w:r w:rsidRPr="00651C27">
        <w:t>a</w:t>
      </w:r>
      <w:r w:rsidRPr="00651C27">
        <w:rPr>
          <w:spacing w:val="-8"/>
        </w:rPr>
        <w:t xml:space="preserve"> </w:t>
      </w:r>
      <w:r w:rsidRPr="00651C27">
        <w:t>magáncélú,</w:t>
      </w:r>
      <w:r w:rsidRPr="00651C27">
        <w:rPr>
          <w:spacing w:val="-7"/>
        </w:rPr>
        <w:t xml:space="preserve"> </w:t>
      </w:r>
      <w:r w:rsidRPr="00651C27">
        <w:t>mind</w:t>
      </w:r>
      <w:r w:rsidRPr="00651C27">
        <w:rPr>
          <w:spacing w:val="-5"/>
        </w:rPr>
        <w:t xml:space="preserve"> </w:t>
      </w:r>
      <w:r w:rsidRPr="00651C27">
        <w:t>a</w:t>
      </w:r>
      <w:r w:rsidRPr="00651C27">
        <w:rPr>
          <w:spacing w:val="-8"/>
        </w:rPr>
        <w:t xml:space="preserve"> </w:t>
      </w:r>
      <w:r w:rsidRPr="00651C27">
        <w:t>nem</w:t>
      </w:r>
      <w:r w:rsidRPr="00651C27">
        <w:rPr>
          <w:spacing w:val="-7"/>
        </w:rPr>
        <w:t xml:space="preserve"> </w:t>
      </w:r>
      <w:r w:rsidRPr="00651C27">
        <w:t>magáncélú</w:t>
      </w:r>
      <w:r w:rsidRPr="00651C27">
        <w:rPr>
          <w:spacing w:val="-7"/>
        </w:rPr>
        <w:t xml:space="preserve"> </w:t>
      </w:r>
      <w:r w:rsidRPr="00651C27">
        <w:t>felvétel</w:t>
      </w:r>
      <w:r w:rsidRPr="00651C27">
        <w:rPr>
          <w:spacing w:val="-7"/>
        </w:rPr>
        <w:t xml:space="preserve"> </w:t>
      </w:r>
      <w:r w:rsidRPr="00651C27">
        <w:t>készítésekor</w:t>
      </w:r>
      <w:r w:rsidRPr="00651C27">
        <w:rPr>
          <w:spacing w:val="-8"/>
        </w:rPr>
        <w:t xml:space="preserve"> </w:t>
      </w:r>
      <w:r w:rsidRPr="00651C27">
        <w:t>figyelemmel</w:t>
      </w:r>
      <w:r w:rsidRPr="00651C27">
        <w:rPr>
          <w:spacing w:val="-7"/>
        </w:rPr>
        <w:t xml:space="preserve"> </w:t>
      </w:r>
      <w:r w:rsidRPr="00651C27">
        <w:t>kell</w:t>
      </w:r>
      <w:r w:rsidRPr="00651C27">
        <w:rPr>
          <w:spacing w:val="-7"/>
        </w:rPr>
        <w:t xml:space="preserve"> </w:t>
      </w:r>
      <w:r w:rsidRPr="00651C27">
        <w:t>lenni</w:t>
      </w:r>
      <w:r w:rsidRPr="00651C27">
        <w:rPr>
          <w:spacing w:val="-7"/>
        </w:rPr>
        <w:t xml:space="preserve"> </w:t>
      </w:r>
      <w:r w:rsidRPr="00651C27">
        <w:t>az</w:t>
      </w:r>
      <w:r w:rsidRPr="00651C27">
        <w:rPr>
          <w:spacing w:val="-3"/>
        </w:rPr>
        <w:t xml:space="preserve"> </w:t>
      </w:r>
      <w:r w:rsidR="006338E0" w:rsidRPr="00651C27">
        <w:t>Infotv</w:t>
      </w:r>
      <w:r w:rsidRPr="00651C27">
        <w:t>-ben foglaltakra, miszerint személyes adat az érintettek – jelen esetben a kép- és</w:t>
      </w:r>
      <w:r w:rsidRPr="00651C27">
        <w:rPr>
          <w:spacing w:val="-30"/>
        </w:rPr>
        <w:t xml:space="preserve"> </w:t>
      </w:r>
      <w:r w:rsidRPr="00651C27">
        <w:t xml:space="preserve">hangfelvételen szereplők – hozzájárulásával kezelhető, amelyeket a felvétel készítőjének kell beszereznie, illetőleg a megszerzett személyes adatokat az </w:t>
      </w:r>
      <w:r w:rsidR="006338E0" w:rsidRPr="00651C27">
        <w:t>Infotv</w:t>
      </w:r>
      <w:r w:rsidRPr="00651C27">
        <w:t>. egyéb vonatkozó előírásai szerint kell kezelnie.</w:t>
      </w:r>
    </w:p>
    <w:p w14:paraId="1D4E61DF" w14:textId="77777777" w:rsidR="00D45693" w:rsidRPr="005F45B1" w:rsidRDefault="00653904" w:rsidP="00917339">
      <w:pPr>
        <w:pStyle w:val="Cmsor1"/>
        <w:spacing w:line="276" w:lineRule="auto"/>
      </w:pPr>
      <w:bookmarkStart w:id="75" w:name="_Toc40030916"/>
      <w:bookmarkStart w:id="76" w:name="_Toc1638142735"/>
      <w:bookmarkStart w:id="77" w:name="_Toc211972077"/>
      <w:r w:rsidRPr="005F45B1">
        <w:t>A menetjegyekkel és az utazásra jogosító okmányokkal kapcsolatos szabályok</w:t>
      </w:r>
      <w:bookmarkEnd w:id="75"/>
      <w:bookmarkEnd w:id="76"/>
      <w:bookmarkEnd w:id="77"/>
    </w:p>
    <w:p w14:paraId="1D4E61E0" w14:textId="77777777" w:rsidR="00D45693" w:rsidRPr="00651C27" w:rsidRDefault="00653904" w:rsidP="00917339">
      <w:pPr>
        <w:pStyle w:val="Szvegtrzs"/>
        <w:spacing w:line="276" w:lineRule="auto"/>
      </w:pPr>
      <w:r w:rsidRPr="00651C27">
        <w:t>A jelen fejezetben hivatkozott valamennyi menetjegyet, bérletet, bérletigazolványt a V-Busz árusítja, illetve bocsátja ki a Díjszabásban meghatározott ellenérték fejében.</w:t>
      </w:r>
    </w:p>
    <w:p w14:paraId="11B14236" w14:textId="77777777" w:rsidR="00F65431" w:rsidRDefault="00653904" w:rsidP="00917339">
      <w:pPr>
        <w:spacing w:after="104" w:line="276" w:lineRule="auto"/>
        <w:ind w:left="-5" w:right="48"/>
      </w:pPr>
      <w:r w:rsidRPr="00651C27">
        <w:t xml:space="preserve">A járművekre előreváltott </w:t>
      </w:r>
      <w:r w:rsidR="00EF46D8" w:rsidRPr="00651C27">
        <w:t>menetjegyekkel</w:t>
      </w:r>
      <w:r w:rsidRPr="00651C27">
        <w:t>, érvényes bérlettel és bérletigazolvánnyal (a teljes árú bérleteknél bérletigazolvánnyal, személyi igazolvánnyal, útlevéllel vagy fényképes vezetői engedéllyel), illetve diákigazolvánnyal (ennek hiányában az iskola</w:t>
      </w:r>
      <w:r w:rsidRPr="00651C27">
        <w:rPr>
          <w:spacing w:val="-8"/>
        </w:rPr>
        <w:t xml:space="preserve"> </w:t>
      </w:r>
      <w:r w:rsidRPr="00651C27">
        <w:t>által</w:t>
      </w:r>
      <w:r w:rsidRPr="00651C27">
        <w:rPr>
          <w:spacing w:val="-5"/>
        </w:rPr>
        <w:t xml:space="preserve"> </w:t>
      </w:r>
      <w:r w:rsidRPr="00651C27">
        <w:t>az</w:t>
      </w:r>
      <w:r w:rsidRPr="00651C27">
        <w:rPr>
          <w:spacing w:val="-7"/>
        </w:rPr>
        <w:t xml:space="preserve"> </w:t>
      </w:r>
      <w:r w:rsidRPr="00651C27">
        <w:t>igazolványrendelet</w:t>
      </w:r>
      <w:r w:rsidRPr="00651C27">
        <w:rPr>
          <w:spacing w:val="-5"/>
        </w:rPr>
        <w:t xml:space="preserve"> </w:t>
      </w:r>
      <w:r w:rsidRPr="00651C27">
        <w:t>melléklete</w:t>
      </w:r>
      <w:r w:rsidRPr="00651C27">
        <w:rPr>
          <w:spacing w:val="-8"/>
        </w:rPr>
        <w:t xml:space="preserve"> </w:t>
      </w:r>
      <w:r w:rsidRPr="00651C27">
        <w:t>szerint</w:t>
      </w:r>
      <w:r w:rsidRPr="00651C27">
        <w:rPr>
          <w:spacing w:val="-5"/>
        </w:rPr>
        <w:t xml:space="preserve"> </w:t>
      </w:r>
      <w:r w:rsidRPr="00651C27">
        <w:t>diákigazolvány</w:t>
      </w:r>
      <w:r w:rsidRPr="00651C27">
        <w:rPr>
          <w:spacing w:val="-11"/>
        </w:rPr>
        <w:t xml:space="preserve"> </w:t>
      </w:r>
      <w:r w:rsidRPr="00651C27">
        <w:t>helyett</w:t>
      </w:r>
      <w:r w:rsidRPr="00651C27">
        <w:rPr>
          <w:spacing w:val="-3"/>
        </w:rPr>
        <w:t xml:space="preserve"> </w:t>
      </w:r>
      <w:r w:rsidRPr="00651C27">
        <w:t>kiadott</w:t>
      </w:r>
      <w:r w:rsidRPr="00651C27">
        <w:rPr>
          <w:spacing w:val="-6"/>
        </w:rPr>
        <w:t xml:space="preserve"> </w:t>
      </w:r>
      <w:r w:rsidRPr="00651C27">
        <w:t>igazolással, amely</w:t>
      </w:r>
      <w:r w:rsidRPr="00651C27">
        <w:rPr>
          <w:spacing w:val="-17"/>
        </w:rPr>
        <w:t xml:space="preserve"> </w:t>
      </w:r>
      <w:r w:rsidRPr="00651C27">
        <w:t>a</w:t>
      </w:r>
      <w:r w:rsidRPr="00651C27">
        <w:rPr>
          <w:spacing w:val="-14"/>
        </w:rPr>
        <w:t xml:space="preserve"> </w:t>
      </w:r>
      <w:r w:rsidRPr="00651C27">
        <w:t>14.</w:t>
      </w:r>
      <w:r w:rsidRPr="00651C27">
        <w:rPr>
          <w:spacing w:val="-12"/>
        </w:rPr>
        <w:t xml:space="preserve"> </w:t>
      </w:r>
      <w:r w:rsidRPr="00651C27">
        <w:t>életévét</w:t>
      </w:r>
      <w:r w:rsidRPr="00651C27">
        <w:rPr>
          <w:spacing w:val="-13"/>
        </w:rPr>
        <w:t xml:space="preserve"> </w:t>
      </w:r>
      <w:r w:rsidRPr="00651C27">
        <w:t>betöltött</w:t>
      </w:r>
      <w:r w:rsidRPr="00651C27">
        <w:rPr>
          <w:spacing w:val="-13"/>
        </w:rPr>
        <w:t xml:space="preserve"> </w:t>
      </w:r>
      <w:r w:rsidRPr="00651C27">
        <w:t>személy</w:t>
      </w:r>
      <w:r w:rsidRPr="00651C27">
        <w:rPr>
          <w:spacing w:val="-19"/>
        </w:rPr>
        <w:t xml:space="preserve"> </w:t>
      </w:r>
      <w:r w:rsidRPr="00651C27">
        <w:t>esetében</w:t>
      </w:r>
      <w:r w:rsidRPr="00651C27">
        <w:rPr>
          <w:spacing w:val="-11"/>
        </w:rPr>
        <w:t xml:space="preserve"> </w:t>
      </w:r>
      <w:r w:rsidRPr="00651C27">
        <w:t>csak</w:t>
      </w:r>
      <w:r w:rsidRPr="00651C27">
        <w:rPr>
          <w:spacing w:val="-13"/>
        </w:rPr>
        <w:t xml:space="preserve"> </w:t>
      </w:r>
      <w:r w:rsidRPr="00651C27">
        <w:t>személyi</w:t>
      </w:r>
      <w:r w:rsidRPr="00651C27">
        <w:rPr>
          <w:spacing w:val="-14"/>
        </w:rPr>
        <w:t xml:space="preserve"> </w:t>
      </w:r>
      <w:r w:rsidRPr="00651C27">
        <w:t>azonosításra</w:t>
      </w:r>
      <w:r w:rsidRPr="00651C27">
        <w:rPr>
          <w:spacing w:val="-12"/>
        </w:rPr>
        <w:t xml:space="preserve"> </w:t>
      </w:r>
      <w:r w:rsidRPr="00651C27">
        <w:t>alkalmas</w:t>
      </w:r>
      <w:r w:rsidRPr="00651C27">
        <w:rPr>
          <w:spacing w:val="-14"/>
        </w:rPr>
        <w:t xml:space="preserve"> </w:t>
      </w:r>
      <w:r w:rsidRPr="00651C27">
        <w:t>okmánnyal együtt</w:t>
      </w:r>
      <w:r w:rsidRPr="00651C27">
        <w:rPr>
          <w:spacing w:val="-10"/>
        </w:rPr>
        <w:t xml:space="preserve"> </w:t>
      </w:r>
      <w:r w:rsidRPr="00651C27">
        <w:t>érvényes),</w:t>
      </w:r>
      <w:r w:rsidRPr="00651C27">
        <w:rPr>
          <w:spacing w:val="-11"/>
        </w:rPr>
        <w:t xml:space="preserve"> </w:t>
      </w:r>
      <w:r w:rsidRPr="00651C27">
        <w:t>útlevéllel</w:t>
      </w:r>
      <w:r w:rsidRPr="00651C27">
        <w:rPr>
          <w:spacing w:val="-12"/>
        </w:rPr>
        <w:t xml:space="preserve"> </w:t>
      </w:r>
      <w:r w:rsidRPr="00651C27">
        <w:t>(tanulóbérlethez</w:t>
      </w:r>
      <w:r w:rsidRPr="00651C27">
        <w:rPr>
          <w:spacing w:val="-12"/>
        </w:rPr>
        <w:t xml:space="preserve"> </w:t>
      </w:r>
      <w:r w:rsidRPr="00651C27">
        <w:t>14</w:t>
      </w:r>
      <w:r w:rsidRPr="00651C27">
        <w:rPr>
          <w:spacing w:val="-11"/>
        </w:rPr>
        <w:t xml:space="preserve"> </w:t>
      </w:r>
      <w:r w:rsidRPr="00651C27">
        <w:t>éves</w:t>
      </w:r>
      <w:r w:rsidRPr="00651C27">
        <w:rPr>
          <w:spacing w:val="-12"/>
        </w:rPr>
        <w:t xml:space="preserve"> </w:t>
      </w:r>
      <w:r w:rsidRPr="00651C27">
        <w:t>kor</w:t>
      </w:r>
      <w:r w:rsidRPr="00651C27">
        <w:rPr>
          <w:spacing w:val="-11"/>
        </w:rPr>
        <w:t xml:space="preserve"> </w:t>
      </w:r>
      <w:r w:rsidRPr="00651C27">
        <w:t>alatt</w:t>
      </w:r>
      <w:r w:rsidRPr="00651C27">
        <w:rPr>
          <w:spacing w:val="-10"/>
        </w:rPr>
        <w:t xml:space="preserve"> </w:t>
      </w:r>
      <w:r w:rsidRPr="00651C27">
        <w:t>állampolgársági</w:t>
      </w:r>
      <w:r w:rsidRPr="00651C27">
        <w:rPr>
          <w:spacing w:val="-12"/>
        </w:rPr>
        <w:t xml:space="preserve"> </w:t>
      </w:r>
      <w:r w:rsidRPr="00651C27">
        <w:t>megkötés</w:t>
      </w:r>
      <w:r w:rsidRPr="00651C27">
        <w:rPr>
          <w:spacing w:val="-13"/>
        </w:rPr>
        <w:t xml:space="preserve"> </w:t>
      </w:r>
      <w:r w:rsidRPr="00651C27">
        <w:t>nélkül, 16</w:t>
      </w:r>
      <w:r w:rsidRPr="00651C27">
        <w:rPr>
          <w:spacing w:val="-5"/>
        </w:rPr>
        <w:t xml:space="preserve"> </w:t>
      </w:r>
      <w:r w:rsidRPr="00651C27">
        <w:t>éves</w:t>
      </w:r>
      <w:r w:rsidRPr="00651C27">
        <w:rPr>
          <w:spacing w:val="-4"/>
        </w:rPr>
        <w:t xml:space="preserve"> </w:t>
      </w:r>
      <w:r w:rsidRPr="00651C27">
        <w:t>korig</w:t>
      </w:r>
      <w:r w:rsidRPr="00651C27">
        <w:rPr>
          <w:spacing w:val="-4"/>
        </w:rPr>
        <w:t xml:space="preserve"> </w:t>
      </w:r>
      <w:r w:rsidRPr="00651C27">
        <w:t>a</w:t>
      </w:r>
      <w:r w:rsidRPr="00651C27">
        <w:rPr>
          <w:spacing w:val="-6"/>
        </w:rPr>
        <w:t xml:space="preserve"> </w:t>
      </w:r>
      <w:r w:rsidRPr="00651C27">
        <w:t>szabad</w:t>
      </w:r>
      <w:r w:rsidRPr="00651C27">
        <w:rPr>
          <w:spacing w:val="-4"/>
        </w:rPr>
        <w:t xml:space="preserve"> </w:t>
      </w:r>
      <w:r w:rsidRPr="00651C27">
        <w:t>mozgás</w:t>
      </w:r>
      <w:r w:rsidRPr="00651C27">
        <w:rPr>
          <w:spacing w:val="-4"/>
        </w:rPr>
        <w:t xml:space="preserve"> </w:t>
      </w:r>
      <w:r w:rsidRPr="00651C27">
        <w:t>és</w:t>
      </w:r>
      <w:r w:rsidRPr="00651C27">
        <w:rPr>
          <w:spacing w:val="-4"/>
        </w:rPr>
        <w:t xml:space="preserve"> </w:t>
      </w:r>
      <w:r w:rsidRPr="00651C27">
        <w:t>tartózkodás</w:t>
      </w:r>
      <w:r w:rsidRPr="00651C27">
        <w:rPr>
          <w:spacing w:val="-5"/>
        </w:rPr>
        <w:t xml:space="preserve"> </w:t>
      </w:r>
      <w:r w:rsidRPr="00651C27">
        <w:t>jogával</w:t>
      </w:r>
      <w:r w:rsidRPr="00651C27">
        <w:rPr>
          <w:spacing w:val="-3"/>
        </w:rPr>
        <w:t xml:space="preserve"> </w:t>
      </w:r>
      <w:r w:rsidRPr="00651C27">
        <w:t>rendelkezőknél),</w:t>
      </w:r>
      <w:r w:rsidRPr="00651C27">
        <w:rPr>
          <w:spacing w:val="-4"/>
        </w:rPr>
        <w:t xml:space="preserve"> </w:t>
      </w:r>
      <w:r w:rsidRPr="00651C27">
        <w:t>arckép</w:t>
      </w:r>
      <w:r w:rsidRPr="00651C27">
        <w:rPr>
          <w:spacing w:val="-4"/>
        </w:rPr>
        <w:t xml:space="preserve"> </w:t>
      </w:r>
      <w:r w:rsidRPr="00651C27">
        <w:t>nélküli</w:t>
      </w:r>
      <w:r w:rsidRPr="00651C27">
        <w:rPr>
          <w:spacing w:val="-4"/>
        </w:rPr>
        <w:t xml:space="preserve"> </w:t>
      </w:r>
      <w:r w:rsidRPr="00651C27">
        <w:t xml:space="preserve">bérlettel vagy érvényes utazási igazolvánnyal lehet felszállni. Ez alól kivételek azok a személyek, akik díjmentes utazásra jogosultak, vagy ha a járművön is lehet jegyet vásárolni. </w:t>
      </w:r>
    </w:p>
    <w:p w14:paraId="1D4E61E1" w14:textId="4701233A" w:rsidR="00D45693" w:rsidRPr="00651C27" w:rsidRDefault="00653904" w:rsidP="00917339">
      <w:pPr>
        <w:spacing w:after="104" w:line="276" w:lineRule="auto"/>
        <w:ind w:left="-5" w:right="48"/>
      </w:pPr>
      <w:r w:rsidRPr="00651C27">
        <w:t>Amennyiben az utas</w:t>
      </w:r>
      <w:r w:rsidRPr="00651C27">
        <w:rPr>
          <w:spacing w:val="-5"/>
        </w:rPr>
        <w:t xml:space="preserve"> </w:t>
      </w:r>
      <w:r w:rsidRPr="00651C27">
        <w:t>jegy,</w:t>
      </w:r>
      <w:r w:rsidRPr="00651C27">
        <w:rPr>
          <w:spacing w:val="-5"/>
        </w:rPr>
        <w:t xml:space="preserve"> </w:t>
      </w:r>
      <w:r w:rsidRPr="00651C27">
        <w:t>bérlet,</w:t>
      </w:r>
      <w:r w:rsidRPr="00651C27">
        <w:rPr>
          <w:spacing w:val="-2"/>
        </w:rPr>
        <w:t xml:space="preserve"> </w:t>
      </w:r>
      <w:r w:rsidRPr="00651C27">
        <w:t>érvényes</w:t>
      </w:r>
      <w:r w:rsidRPr="00651C27">
        <w:rPr>
          <w:spacing w:val="-4"/>
        </w:rPr>
        <w:t xml:space="preserve"> </w:t>
      </w:r>
      <w:r w:rsidRPr="00651C27">
        <w:t>utazási</w:t>
      </w:r>
      <w:r w:rsidRPr="00651C27">
        <w:rPr>
          <w:spacing w:val="-4"/>
        </w:rPr>
        <w:t xml:space="preserve"> </w:t>
      </w:r>
      <w:r w:rsidRPr="00651C27">
        <w:t>igazolvány</w:t>
      </w:r>
      <w:r w:rsidRPr="00651C27">
        <w:rPr>
          <w:spacing w:val="-7"/>
        </w:rPr>
        <w:t xml:space="preserve"> </w:t>
      </w:r>
      <w:r w:rsidRPr="00651C27">
        <w:t>nélkül,</w:t>
      </w:r>
      <w:r w:rsidRPr="00651C27">
        <w:rPr>
          <w:spacing w:val="-5"/>
        </w:rPr>
        <w:t xml:space="preserve"> </w:t>
      </w:r>
      <w:r w:rsidRPr="00651C27">
        <w:t>illetve</w:t>
      </w:r>
      <w:r w:rsidRPr="00651C27">
        <w:rPr>
          <w:spacing w:val="-5"/>
        </w:rPr>
        <w:t xml:space="preserve"> </w:t>
      </w:r>
      <w:r w:rsidRPr="00651C27">
        <w:t>érvénytelen</w:t>
      </w:r>
      <w:r w:rsidRPr="00651C27">
        <w:rPr>
          <w:spacing w:val="-5"/>
        </w:rPr>
        <w:t xml:space="preserve"> </w:t>
      </w:r>
      <w:r w:rsidRPr="00651C27">
        <w:t>jeggyel,</w:t>
      </w:r>
      <w:r w:rsidRPr="00651C27">
        <w:rPr>
          <w:spacing w:val="-5"/>
        </w:rPr>
        <w:t xml:space="preserve"> </w:t>
      </w:r>
      <w:r w:rsidRPr="00651C27">
        <w:t>bérlettel</w:t>
      </w:r>
      <w:r w:rsidRPr="00651C27">
        <w:rPr>
          <w:spacing w:val="-3"/>
        </w:rPr>
        <w:t xml:space="preserve"> </w:t>
      </w:r>
      <w:r w:rsidRPr="00651C27">
        <w:t>vagy utazási igazolvánnyal száll fel bármely járműre (és az adott jármű egyébként nem vehető</w:t>
      </w:r>
      <w:r w:rsidR="00915F10" w:rsidRPr="00651C27">
        <w:t xml:space="preserve"> </w:t>
      </w:r>
      <w:r w:rsidRPr="00651C27">
        <w:t>díjmentesen igénybe</w:t>
      </w:r>
      <w:r w:rsidR="003108DB">
        <w:t>), az utas részéről ez szerződés nélküli igénybevételnek minősül. A szerződés nélküli igénybevétel jogkövetkezménye az utas számára az Üzletszabályzat V</w:t>
      </w:r>
      <w:r w:rsidR="0075326A">
        <w:t>I</w:t>
      </w:r>
      <w:r w:rsidR="003108DB">
        <w:t xml:space="preserve">. 4. pontja szerinti pótdíjazás </w:t>
      </w:r>
      <w:r w:rsidR="005134A3">
        <w:t>vagy</w:t>
      </w:r>
      <w:r w:rsidR="003108DB">
        <w:t xml:space="preserve"> az V</w:t>
      </w:r>
      <w:r w:rsidR="008A19E8">
        <w:t>I</w:t>
      </w:r>
      <w:r w:rsidR="003108DB">
        <w:t xml:space="preserve">.4.1 pont első bekezdésében, az ott írt feltételek bekövetkeztekor az utazásból történő kizárás. Az utazásból történő kizárást kezdeményezhet minden jegyellenőrzésre jogosult személy.  </w:t>
      </w:r>
    </w:p>
    <w:p w14:paraId="1D4E61E2" w14:textId="77777777" w:rsidR="00D45693" w:rsidRPr="00651C27" w:rsidRDefault="00653904" w:rsidP="00917339">
      <w:pPr>
        <w:pStyle w:val="Szvegtrzs"/>
        <w:spacing w:line="276" w:lineRule="auto"/>
      </w:pPr>
      <w:r w:rsidRPr="00651C27">
        <w:t>A díjmentes utazásra jogosultakat minden esetben a kedvezményrendelet, a Díjszabás, illetve egyéb jogszabály határozza meg. A kedvezményrendelet alapján a személyszállítási közszolgáltatásokon</w:t>
      </w:r>
      <w:r w:rsidRPr="00651C27">
        <w:rPr>
          <w:spacing w:val="-7"/>
        </w:rPr>
        <w:t xml:space="preserve"> </w:t>
      </w:r>
      <w:r w:rsidRPr="00651C27">
        <w:t>díjmentes</w:t>
      </w:r>
      <w:r w:rsidRPr="00651C27">
        <w:rPr>
          <w:spacing w:val="-6"/>
        </w:rPr>
        <w:t xml:space="preserve"> </w:t>
      </w:r>
      <w:r w:rsidRPr="00651C27">
        <w:t>utazásra</w:t>
      </w:r>
      <w:r w:rsidRPr="00651C27">
        <w:rPr>
          <w:spacing w:val="-8"/>
        </w:rPr>
        <w:t xml:space="preserve"> </w:t>
      </w:r>
      <w:r w:rsidRPr="00651C27">
        <w:t>jogosultak</w:t>
      </w:r>
      <w:r w:rsidRPr="00651C27">
        <w:rPr>
          <w:spacing w:val="-3"/>
        </w:rPr>
        <w:t xml:space="preserve"> </w:t>
      </w:r>
      <w:r w:rsidRPr="00651C27">
        <w:t>a</w:t>
      </w:r>
      <w:r w:rsidRPr="00651C27">
        <w:rPr>
          <w:spacing w:val="-7"/>
        </w:rPr>
        <w:t xml:space="preserve"> </w:t>
      </w:r>
      <w:r w:rsidRPr="00651C27">
        <w:t>közszolgáltatást</w:t>
      </w:r>
      <w:r w:rsidRPr="00651C27">
        <w:rPr>
          <w:spacing w:val="-5"/>
        </w:rPr>
        <w:t xml:space="preserve"> </w:t>
      </w:r>
      <w:r w:rsidRPr="00651C27">
        <w:t>végző</w:t>
      </w:r>
      <w:r w:rsidRPr="00651C27">
        <w:rPr>
          <w:spacing w:val="-7"/>
        </w:rPr>
        <w:t xml:space="preserve"> </w:t>
      </w:r>
      <w:r w:rsidRPr="00651C27">
        <w:t>valamennyi</w:t>
      </w:r>
      <w:r w:rsidRPr="00651C27">
        <w:rPr>
          <w:spacing w:val="-5"/>
        </w:rPr>
        <w:t xml:space="preserve"> </w:t>
      </w:r>
      <w:r w:rsidRPr="00651C27">
        <w:t>járatot díjmentesen vehetik</w:t>
      </w:r>
      <w:r w:rsidRPr="00651C27">
        <w:rPr>
          <w:spacing w:val="-1"/>
        </w:rPr>
        <w:t xml:space="preserve"> </w:t>
      </w:r>
      <w:r w:rsidRPr="00651C27">
        <w:t>igénybe.</w:t>
      </w:r>
    </w:p>
    <w:p w14:paraId="1D4E61E6" w14:textId="31A2291B" w:rsidR="00D45693" w:rsidRDefault="00653904" w:rsidP="00917339">
      <w:pPr>
        <w:pStyle w:val="Szvegtrzs"/>
        <w:spacing w:line="276" w:lineRule="auto"/>
      </w:pPr>
      <w:r w:rsidRPr="00651C27">
        <w:t>Valamennyi jegyet, bérletet, bérletigazolványt (teljes árú bérletes utasok esetében bérletigazolványt, személyi igazolványt, útlevelet vagy fényképes vezetői engedélyt), tanulók esetében a diákigazolványt vagy az iskola által az igazolványrendelet melléklete szerint, a</w:t>
      </w:r>
      <w:r w:rsidR="00915F10" w:rsidRPr="00651C27">
        <w:t xml:space="preserve"> </w:t>
      </w:r>
      <w:r w:rsidRPr="00651C27">
        <w:t>diákigazolvány helyett kiadott igazolást és ezen igazoláshoz a 14. életévét betöltött személy esetében</w:t>
      </w:r>
      <w:r w:rsidRPr="00651C27">
        <w:rPr>
          <w:spacing w:val="-10"/>
        </w:rPr>
        <w:t xml:space="preserve"> </w:t>
      </w:r>
      <w:r w:rsidRPr="00651C27">
        <w:t>a</w:t>
      </w:r>
      <w:r w:rsidRPr="00651C27">
        <w:rPr>
          <w:spacing w:val="-13"/>
        </w:rPr>
        <w:t xml:space="preserve"> </w:t>
      </w:r>
      <w:r w:rsidRPr="00651C27">
        <w:t>személyi</w:t>
      </w:r>
      <w:r w:rsidRPr="00651C27">
        <w:rPr>
          <w:spacing w:val="-11"/>
        </w:rPr>
        <w:t xml:space="preserve"> </w:t>
      </w:r>
      <w:r w:rsidRPr="00651C27">
        <w:t>azonosításra</w:t>
      </w:r>
      <w:r w:rsidRPr="00651C27">
        <w:rPr>
          <w:spacing w:val="-13"/>
        </w:rPr>
        <w:t xml:space="preserve"> </w:t>
      </w:r>
      <w:r w:rsidRPr="00651C27">
        <w:t>alkalmas</w:t>
      </w:r>
      <w:r w:rsidRPr="00651C27">
        <w:rPr>
          <w:spacing w:val="-8"/>
        </w:rPr>
        <w:t xml:space="preserve"> </w:t>
      </w:r>
      <w:r w:rsidRPr="00651C27">
        <w:t>okmányt,</w:t>
      </w:r>
      <w:r w:rsidRPr="00651C27">
        <w:rPr>
          <w:spacing w:val="-11"/>
        </w:rPr>
        <w:t xml:space="preserve"> </w:t>
      </w:r>
      <w:r w:rsidRPr="00651C27">
        <w:t>útlevelet</w:t>
      </w:r>
      <w:r w:rsidRPr="00651C27">
        <w:rPr>
          <w:spacing w:val="-11"/>
        </w:rPr>
        <w:t xml:space="preserve"> </w:t>
      </w:r>
      <w:r w:rsidRPr="00651C27">
        <w:t>(tanulóbérlethez</w:t>
      </w:r>
      <w:r w:rsidRPr="00651C27">
        <w:rPr>
          <w:spacing w:val="-11"/>
        </w:rPr>
        <w:t xml:space="preserve"> </w:t>
      </w:r>
      <w:r w:rsidRPr="00651C27">
        <w:t>14</w:t>
      </w:r>
      <w:r w:rsidRPr="00651C27">
        <w:rPr>
          <w:spacing w:val="-11"/>
        </w:rPr>
        <w:t xml:space="preserve"> </w:t>
      </w:r>
      <w:r w:rsidRPr="00651C27">
        <w:t>éves</w:t>
      </w:r>
      <w:r w:rsidRPr="00651C27">
        <w:rPr>
          <w:spacing w:val="-12"/>
        </w:rPr>
        <w:t xml:space="preserve"> </w:t>
      </w:r>
      <w:r w:rsidRPr="00651C27">
        <w:t>kor</w:t>
      </w:r>
      <w:r w:rsidRPr="00651C27">
        <w:rPr>
          <w:spacing w:val="-12"/>
        </w:rPr>
        <w:t xml:space="preserve"> </w:t>
      </w:r>
      <w:r w:rsidRPr="00651C27">
        <w:t xml:space="preserve">alatt állampolgársági megkötés nélkül, 16 éves korig a szabad mozgás és tartózkodás jogával rendelkezők esetében), </w:t>
      </w:r>
      <w:r w:rsidR="0049009D">
        <w:t>gyermekes</w:t>
      </w:r>
      <w:r w:rsidRPr="00651C27">
        <w:t>- vagy nyugdíjasbérletes utasoknál bérletigazolványt és bérletszelvényt</w:t>
      </w:r>
      <w:r w:rsidRPr="00651C27">
        <w:rPr>
          <w:spacing w:val="-13"/>
        </w:rPr>
        <w:t xml:space="preserve"> </w:t>
      </w:r>
      <w:r w:rsidRPr="00651C27">
        <w:t>vagy</w:t>
      </w:r>
      <w:r w:rsidRPr="00651C27">
        <w:rPr>
          <w:spacing w:val="-18"/>
        </w:rPr>
        <w:t xml:space="preserve"> </w:t>
      </w:r>
      <w:r w:rsidRPr="00651C27">
        <w:t>utazásra</w:t>
      </w:r>
      <w:r w:rsidRPr="00651C27">
        <w:rPr>
          <w:spacing w:val="-13"/>
        </w:rPr>
        <w:t xml:space="preserve"> </w:t>
      </w:r>
      <w:r w:rsidRPr="00651C27">
        <w:t>jogosító</w:t>
      </w:r>
      <w:r w:rsidRPr="00651C27">
        <w:rPr>
          <w:spacing w:val="-13"/>
        </w:rPr>
        <w:t xml:space="preserve"> </w:t>
      </w:r>
      <w:r w:rsidRPr="00651C27">
        <w:t>igazolványt/igazolást</w:t>
      </w:r>
      <w:r w:rsidRPr="00651C27">
        <w:rPr>
          <w:spacing w:val="-13"/>
        </w:rPr>
        <w:t xml:space="preserve"> </w:t>
      </w:r>
      <w:r w:rsidRPr="00651C27">
        <w:t>ellenőrzéskor</w:t>
      </w:r>
      <w:r w:rsidRPr="00651C27">
        <w:rPr>
          <w:spacing w:val="-13"/>
        </w:rPr>
        <w:t xml:space="preserve"> </w:t>
      </w:r>
      <w:r w:rsidRPr="00651C27">
        <w:t>fel</w:t>
      </w:r>
      <w:r w:rsidRPr="00651C27">
        <w:rPr>
          <w:spacing w:val="-13"/>
        </w:rPr>
        <w:t xml:space="preserve"> </w:t>
      </w:r>
      <w:r w:rsidRPr="00651C27">
        <w:t>kell</w:t>
      </w:r>
      <w:r w:rsidRPr="00651C27">
        <w:rPr>
          <w:spacing w:val="-13"/>
        </w:rPr>
        <w:t xml:space="preserve"> </w:t>
      </w:r>
      <w:r w:rsidRPr="00651C27">
        <w:t>mutatni</w:t>
      </w:r>
      <w:r w:rsidRPr="00651C27">
        <w:rPr>
          <w:spacing w:val="-12"/>
        </w:rPr>
        <w:t xml:space="preserve"> </w:t>
      </w:r>
      <w:r w:rsidR="00C46003">
        <w:t>illetve</w:t>
      </w:r>
      <w:r w:rsidRPr="00651C27">
        <w:t xml:space="preserve"> át</w:t>
      </w:r>
      <w:r w:rsidRPr="00651C27">
        <w:rPr>
          <w:spacing w:val="-10"/>
        </w:rPr>
        <w:t xml:space="preserve"> </w:t>
      </w:r>
      <w:r w:rsidRPr="00651C27">
        <w:t>kell</w:t>
      </w:r>
      <w:r w:rsidRPr="00651C27">
        <w:rPr>
          <w:spacing w:val="-9"/>
        </w:rPr>
        <w:t xml:space="preserve"> </w:t>
      </w:r>
      <w:r w:rsidRPr="00651C27">
        <w:t>adni</w:t>
      </w:r>
      <w:r w:rsidRPr="00651C27">
        <w:rPr>
          <w:spacing w:val="-9"/>
        </w:rPr>
        <w:t xml:space="preserve"> </w:t>
      </w:r>
      <w:r w:rsidRPr="00651C27">
        <w:t>a</w:t>
      </w:r>
      <w:r w:rsidRPr="00651C27">
        <w:rPr>
          <w:spacing w:val="-11"/>
        </w:rPr>
        <w:t xml:space="preserve"> </w:t>
      </w:r>
      <w:r w:rsidRPr="00651C27">
        <w:t>jegyellenőrzésre</w:t>
      </w:r>
      <w:r w:rsidRPr="00651C27">
        <w:rPr>
          <w:spacing w:val="-11"/>
        </w:rPr>
        <w:t xml:space="preserve"> </w:t>
      </w:r>
      <w:r w:rsidRPr="00651C27">
        <w:t>jogosult</w:t>
      </w:r>
      <w:r w:rsidRPr="00651C27">
        <w:rPr>
          <w:spacing w:val="-9"/>
        </w:rPr>
        <w:t xml:space="preserve"> </w:t>
      </w:r>
      <w:r w:rsidRPr="00651C27">
        <w:t>személynek.</w:t>
      </w:r>
      <w:r w:rsidR="004F2FD1">
        <w:t xml:space="preserve"> A menet- és bérletjegyek, illetve utazásra vagy kedvezmény igénybevételére jogosító igazolványok ellenőrzésére jogosult az autóbuszvezető és a külön megbízással ellenőrzésre meghatalmazott munkavállalók.</w:t>
      </w:r>
      <w:r w:rsidRPr="00651C27">
        <w:rPr>
          <w:spacing w:val="-10"/>
        </w:rPr>
        <w:t xml:space="preserve"> </w:t>
      </w:r>
      <w:r w:rsidRPr="00651C27">
        <w:t>Amennyiben</w:t>
      </w:r>
      <w:r w:rsidRPr="00651C27">
        <w:rPr>
          <w:spacing w:val="-7"/>
        </w:rPr>
        <w:t xml:space="preserve"> </w:t>
      </w:r>
      <w:r w:rsidRPr="00651C27">
        <w:t>az</w:t>
      </w:r>
      <w:r w:rsidRPr="00651C27">
        <w:rPr>
          <w:spacing w:val="-8"/>
        </w:rPr>
        <w:t xml:space="preserve"> </w:t>
      </w:r>
      <w:r w:rsidRPr="00651C27">
        <w:t>utazási</w:t>
      </w:r>
      <w:r w:rsidRPr="00651C27">
        <w:rPr>
          <w:spacing w:val="-9"/>
        </w:rPr>
        <w:t xml:space="preserve"> </w:t>
      </w:r>
      <w:r w:rsidRPr="00651C27">
        <w:t>igazolvány</w:t>
      </w:r>
      <w:r w:rsidRPr="00651C27">
        <w:rPr>
          <w:spacing w:val="-14"/>
        </w:rPr>
        <w:t xml:space="preserve"> </w:t>
      </w:r>
      <w:r w:rsidRPr="00651C27">
        <w:t>vagy</w:t>
      </w:r>
      <w:r w:rsidRPr="00651C27">
        <w:rPr>
          <w:spacing w:val="-14"/>
        </w:rPr>
        <w:t xml:space="preserve"> </w:t>
      </w:r>
      <w:r w:rsidRPr="00651C27">
        <w:t xml:space="preserve">az utazási kedvezmény jogszerű igénybevételének megállapításához, </w:t>
      </w:r>
      <w:r w:rsidR="00942AC2" w:rsidRPr="00651C27">
        <w:t>illetve,</w:t>
      </w:r>
      <w:r w:rsidRPr="00651C27">
        <w:t xml:space="preserve"> ha az az ellenőrzési eljárás lefolytatásához szükséges, az utas köteles személyazonosságát</w:t>
      </w:r>
      <w:r w:rsidRPr="00651C27">
        <w:rPr>
          <w:spacing w:val="-3"/>
        </w:rPr>
        <w:t xml:space="preserve"> </w:t>
      </w:r>
      <w:r w:rsidRPr="00651C27">
        <w:t>igazolni.</w:t>
      </w:r>
    </w:p>
    <w:p w14:paraId="5A888EB6" w14:textId="3FF0405F" w:rsidR="00143C21" w:rsidRDefault="29548EB8" w:rsidP="00917339">
      <w:pPr>
        <w:pStyle w:val="Szvegtrzs"/>
        <w:spacing w:line="276" w:lineRule="auto"/>
      </w:pPr>
      <w:r w:rsidRPr="004533BD">
        <w:t xml:space="preserve">A lentebbi pontokban szereplő jegy- és bérletfajták elővételben is megválthatók </w:t>
      </w:r>
      <w:r w:rsidRPr="00917339">
        <w:t xml:space="preserve">az érvényesség kezdő dátuma szerint hatályban lévő díjszabásban rögzített egységáron. </w:t>
      </w:r>
      <w:r w:rsidRPr="004533BD">
        <w:t xml:space="preserve">Az érvényesség vásárláskor kerül feltüntetésre. A </w:t>
      </w:r>
      <w:r w:rsidRPr="004533BD">
        <w:lastRenderedPageBreak/>
        <w:t xml:space="preserve">bérleteket és a napijegyet elővételben az érvényesség kezdőnapja előtt legfeljebb 30 nappal lehet </w:t>
      </w:r>
      <w:r w:rsidRPr="00917339">
        <w:t>megvásárolni</w:t>
      </w:r>
      <w:r w:rsidRPr="004533BD">
        <w:t xml:space="preserve">. </w:t>
      </w:r>
      <w:r w:rsidR="000E18BA">
        <w:t>A vásárlás időpontjához képest visszamenőlegesen utazási jogosultság nem szerezhető.</w:t>
      </w:r>
    </w:p>
    <w:p w14:paraId="53001549" w14:textId="77777777" w:rsidR="00252A07" w:rsidRPr="00651C27" w:rsidRDefault="00252A07" w:rsidP="00917339">
      <w:pPr>
        <w:spacing w:before="0" w:after="0" w:line="276" w:lineRule="auto"/>
        <w:jc w:val="left"/>
      </w:pPr>
    </w:p>
    <w:p w14:paraId="1D4E61E7" w14:textId="21CDEEA5" w:rsidR="00D45693" w:rsidRPr="00C33D24" w:rsidRDefault="00A352E5" w:rsidP="00917339">
      <w:pPr>
        <w:pStyle w:val="Cmsor2"/>
        <w:spacing w:line="276" w:lineRule="auto"/>
      </w:pPr>
      <w:bookmarkStart w:id="78" w:name="_Toc40030917"/>
      <w:bookmarkStart w:id="79" w:name="_Toc82676590"/>
      <w:r>
        <w:t xml:space="preserve"> </w:t>
      </w:r>
      <w:bookmarkStart w:id="80" w:name="_Toc211972078"/>
      <w:r w:rsidR="00653904" w:rsidRPr="00C33D24">
        <w:t>A V-Busz által értékesített jegyek, bérletek, a bérletigazolványok típusai</w:t>
      </w:r>
      <w:bookmarkEnd w:id="78"/>
      <w:bookmarkEnd w:id="79"/>
      <w:bookmarkEnd w:id="80"/>
    </w:p>
    <w:p w14:paraId="1D4E61E9" w14:textId="2EDA0287" w:rsidR="00D45693" w:rsidRPr="00651C27" w:rsidRDefault="00653904" w:rsidP="00917339">
      <w:pPr>
        <w:pStyle w:val="Szvegtrzs"/>
        <w:spacing w:line="276" w:lineRule="auto"/>
      </w:pPr>
      <w:r w:rsidRPr="00651C27">
        <w:t xml:space="preserve">A V-Busz </w:t>
      </w:r>
      <w:r w:rsidR="00C16ED2" w:rsidRPr="00651C27">
        <w:t xml:space="preserve">az általa </w:t>
      </w:r>
      <w:r w:rsidRPr="00651C27">
        <w:t>értékesített jegyeket, bérleteket, bérletigazolványokat</w:t>
      </w:r>
      <w:r w:rsidRPr="00651C27">
        <w:rPr>
          <w:spacing w:val="-30"/>
        </w:rPr>
        <w:t xml:space="preserve"> </w:t>
      </w:r>
      <w:r w:rsidRPr="00651C27">
        <w:t>a Díjszabásban részletesen</w:t>
      </w:r>
      <w:r w:rsidRPr="00651C27">
        <w:rPr>
          <w:spacing w:val="1"/>
        </w:rPr>
        <w:t xml:space="preserve"> </w:t>
      </w:r>
      <w:r w:rsidR="00C16ED2" w:rsidRPr="00651C27">
        <w:t>felsorolja</w:t>
      </w:r>
      <w:r w:rsidRPr="00651C27">
        <w:t>.</w:t>
      </w:r>
    </w:p>
    <w:p w14:paraId="1D4E61EA" w14:textId="77777777" w:rsidR="00D45693" w:rsidRPr="005167A9" w:rsidRDefault="00653904" w:rsidP="00917339">
      <w:pPr>
        <w:pStyle w:val="Cmsor3"/>
        <w:spacing w:before="360" w:line="276" w:lineRule="auto"/>
      </w:pPr>
      <w:bookmarkStart w:id="81" w:name="_Toc1074668150"/>
      <w:bookmarkStart w:id="82" w:name="_Toc211972079"/>
      <w:r w:rsidRPr="005167A9">
        <w:t>Jegyek</w:t>
      </w:r>
      <w:bookmarkEnd w:id="81"/>
      <w:bookmarkEnd w:id="82"/>
    </w:p>
    <w:p w14:paraId="1D4E61EB" w14:textId="77777777" w:rsidR="00D45693" w:rsidRPr="00651C27" w:rsidRDefault="00653904" w:rsidP="00917339">
      <w:pPr>
        <w:pStyle w:val="Szvegtrzs"/>
        <w:spacing w:line="276" w:lineRule="auto"/>
      </w:pPr>
      <w:r w:rsidRPr="00651C27">
        <w:t>Az egyes jegytípusok díjait a Díjszabás tartalmazza.</w:t>
      </w:r>
    </w:p>
    <w:p w14:paraId="1D4E61EC" w14:textId="2042C5ED" w:rsidR="00D45693" w:rsidRPr="00651C27" w:rsidRDefault="00653904" w:rsidP="00917339">
      <w:pPr>
        <w:pStyle w:val="Szvegtrzs"/>
        <w:spacing w:line="276" w:lineRule="auto"/>
      </w:pPr>
      <w:r w:rsidRPr="00651C27">
        <w:t xml:space="preserve">Az egyszeri utazásra szóló jegyeket felszálláskor azonnal érvényesíteni kell a felszálláshoz használt </w:t>
      </w:r>
      <w:r w:rsidR="0006125D">
        <w:t xml:space="preserve">első </w:t>
      </w:r>
      <w:r w:rsidRPr="00651C27">
        <w:t>ajtónál található jegykezelő készülékkel (amennyiben az nem működik, akkor a legközelebbi készülékkel).</w:t>
      </w:r>
    </w:p>
    <w:p w14:paraId="1D4E61ED" w14:textId="02514503" w:rsidR="00D45693" w:rsidRPr="00651C27" w:rsidRDefault="00653904" w:rsidP="00917339">
      <w:pPr>
        <w:pStyle w:val="Szvegtrzs"/>
        <w:spacing w:line="276" w:lineRule="auto"/>
      </w:pPr>
      <w:r w:rsidRPr="004533BD">
        <w:t>A</w:t>
      </w:r>
      <w:r w:rsidR="0077466E" w:rsidRPr="004533BD">
        <w:t>z</w:t>
      </w:r>
      <w:r w:rsidRPr="00651C27">
        <w:t xml:space="preserve"> egyszeri utazásra érvényes </w:t>
      </w:r>
      <w:r w:rsidR="0077466E" w:rsidRPr="004533BD">
        <w:t>menet</w:t>
      </w:r>
      <w:r w:rsidRPr="004533BD">
        <w:t>jegyek</w:t>
      </w:r>
      <w:r w:rsidRPr="00651C27">
        <w:t xml:space="preserve"> a következők szerint korlátozott ideig használhatók fel:</w:t>
      </w:r>
    </w:p>
    <w:p w14:paraId="27EEB4A3" w14:textId="1F4441D1" w:rsidR="00641901" w:rsidRPr="00651C27" w:rsidRDefault="00653904" w:rsidP="00917339">
      <w:pPr>
        <w:pStyle w:val="Szvegtrzs"/>
        <w:numPr>
          <w:ilvl w:val="0"/>
          <w:numId w:val="23"/>
        </w:numPr>
        <w:spacing w:line="276" w:lineRule="auto"/>
      </w:pPr>
      <w:r w:rsidRPr="00651C27">
        <w:t xml:space="preserve">a </w:t>
      </w:r>
      <w:r w:rsidR="00627BA6" w:rsidRPr="004533BD">
        <w:t>menet</w:t>
      </w:r>
      <w:r w:rsidRPr="004533BD">
        <w:t>jegyek</w:t>
      </w:r>
      <w:r w:rsidRPr="00651C27">
        <w:t xml:space="preserve"> a rajtuk feltüntetett ár érvényességi idejéig és az ezt közvetlenül követő (árváltozás utáni) átmeneti időszakban használhatók fel utazásra. Az átmeneti időszak az árváltozástól számított 1 év. </w:t>
      </w:r>
    </w:p>
    <w:p w14:paraId="6664C873" w14:textId="136B7985" w:rsidR="007124AD" w:rsidRPr="00651C27" w:rsidRDefault="00641901" w:rsidP="00917339">
      <w:pPr>
        <w:pStyle w:val="Listaszerbekezds"/>
        <w:numPr>
          <w:ilvl w:val="0"/>
          <w:numId w:val="23"/>
        </w:numPr>
        <w:spacing w:line="276" w:lineRule="auto"/>
      </w:pPr>
      <w:r>
        <w:t>A napijegy a vásárlásakor a vevő kérésének megfelelően feltüntetett naptári nap 0</w:t>
      </w:r>
      <w:r w:rsidR="00B821DC">
        <w:t>:00</w:t>
      </w:r>
      <w:r>
        <w:t xml:space="preserve"> órától </w:t>
      </w:r>
      <w:r w:rsidR="00B1418F">
        <w:t xml:space="preserve">23:59 óráig érvényes. </w:t>
      </w:r>
      <w:r>
        <w:t xml:space="preserve"> érvényes</w:t>
      </w:r>
      <w:r w:rsidR="00B1418F">
        <w:t>, beleértve az érvényesség napján közlekedő azon éjszakai járatokat is, amelyek közlekedése átnyúlik a következő naptári napra is)</w:t>
      </w:r>
      <w:r>
        <w:t>.</w:t>
      </w:r>
      <w:r w:rsidR="00493C50">
        <w:t xml:space="preserve"> A napijegy</w:t>
      </w:r>
      <w:r w:rsidR="00D17BDA">
        <w:t xml:space="preserve"> az ügyfélszolgálati elővételi pénztárban, </w:t>
      </w:r>
      <w:r w:rsidR="36D98BD6">
        <w:t>a</w:t>
      </w:r>
      <w:r w:rsidR="00493C50">
        <w:t xml:space="preserve"> mobiljegy alkalmazásban, valamint jegyértékesítő automatában vásárolva érhető el.</w:t>
      </w:r>
    </w:p>
    <w:p w14:paraId="741761F0" w14:textId="460C2696" w:rsidR="007124AD" w:rsidRPr="00651C27" w:rsidRDefault="007124AD" w:rsidP="00917339">
      <w:pPr>
        <w:pStyle w:val="Listaszerbekezds"/>
        <w:numPr>
          <w:ilvl w:val="0"/>
          <w:numId w:val="23"/>
        </w:numPr>
        <w:spacing w:line="276" w:lineRule="auto"/>
      </w:pPr>
      <w:r w:rsidRPr="00651C27">
        <w:t xml:space="preserve">A menetjegy érvényes egy utazásra, átszállás, útmegszakítás és visszafelé utazás nélkül. </w:t>
      </w:r>
    </w:p>
    <w:p w14:paraId="0751400C" w14:textId="6E5968C3" w:rsidR="007124AD" w:rsidRPr="00585476" w:rsidRDefault="007124AD" w:rsidP="00917339">
      <w:pPr>
        <w:pStyle w:val="Listaszerbekezds"/>
        <w:numPr>
          <w:ilvl w:val="0"/>
          <w:numId w:val="23"/>
        </w:numPr>
        <w:spacing w:line="276" w:lineRule="auto"/>
        <w:rPr>
          <w:strike/>
          <w:color w:val="FF0000"/>
        </w:rPr>
      </w:pPr>
      <w:r w:rsidRPr="00651C27">
        <w:t xml:space="preserve">Az autóbuszon vásárolt menetjegy érvényessége azonos a menetjegynél feltüntetettekkel. </w:t>
      </w:r>
    </w:p>
    <w:p w14:paraId="1D4E61F2" w14:textId="77777777" w:rsidR="00D45693" w:rsidRPr="00651C27" w:rsidRDefault="00653904" w:rsidP="00917339">
      <w:pPr>
        <w:spacing w:line="276" w:lineRule="auto"/>
        <w:rPr>
          <w:b/>
          <w:bCs/>
        </w:rPr>
      </w:pPr>
      <w:r w:rsidRPr="00651C27">
        <w:rPr>
          <w:b/>
          <w:bCs/>
        </w:rPr>
        <w:t>Jegykezeléssel kapcsolatos kiegészítő szabályok</w:t>
      </w:r>
    </w:p>
    <w:p w14:paraId="250DA6F6" w14:textId="28D50229" w:rsidR="007124AD" w:rsidRPr="00651C27" w:rsidRDefault="00653904" w:rsidP="00917339">
      <w:pPr>
        <w:pStyle w:val="Szvegtrzs"/>
        <w:spacing w:line="276" w:lineRule="auto"/>
      </w:pPr>
      <w:r w:rsidRPr="00651C27">
        <w:t>Aki egy utazásra szóló jeggyel utazik, annak minden egyes felszállásnál új jegyet kell érvényesíteni.</w:t>
      </w:r>
      <w:bookmarkStart w:id="83" w:name="_Hlk40445169"/>
    </w:p>
    <w:bookmarkEnd w:id="83"/>
    <w:p w14:paraId="3C767E38" w14:textId="77777777" w:rsidR="007124AD" w:rsidRPr="004533BD" w:rsidRDefault="007124AD" w:rsidP="00917339">
      <w:pPr>
        <w:pStyle w:val="Szvegtrzs"/>
        <w:spacing w:line="276" w:lineRule="auto"/>
      </w:pPr>
    </w:p>
    <w:p w14:paraId="1D4E61F7" w14:textId="7112A3F8" w:rsidR="00D45693" w:rsidRPr="00651C27" w:rsidRDefault="00653904" w:rsidP="00917339">
      <w:pPr>
        <w:pStyle w:val="Szvegtrzs"/>
        <w:spacing w:line="276" w:lineRule="auto"/>
        <w:rPr>
          <w:b/>
          <w:bCs/>
        </w:rPr>
      </w:pPr>
      <w:r w:rsidRPr="00651C27">
        <w:rPr>
          <w:b/>
          <w:bCs/>
        </w:rPr>
        <w:t>Jegyek pótlása</w:t>
      </w:r>
    </w:p>
    <w:p w14:paraId="1D4E61F9" w14:textId="34E9E4B8" w:rsidR="00D45693" w:rsidRPr="00651C27" w:rsidRDefault="00653904" w:rsidP="00917339">
      <w:pPr>
        <w:pStyle w:val="Szvegtrzs"/>
        <w:spacing w:line="276" w:lineRule="auto"/>
      </w:pPr>
      <w:r w:rsidRPr="00651C27">
        <w:t>A</w:t>
      </w:r>
      <w:r w:rsidRPr="00651C27">
        <w:rPr>
          <w:spacing w:val="-9"/>
        </w:rPr>
        <w:t xml:space="preserve"> </w:t>
      </w:r>
      <w:r w:rsidRPr="00651C27">
        <w:t>megvásárolt</w:t>
      </w:r>
      <w:r w:rsidRPr="00651C27">
        <w:rPr>
          <w:spacing w:val="-8"/>
        </w:rPr>
        <w:t xml:space="preserve"> </w:t>
      </w:r>
      <w:r w:rsidRPr="00651C27">
        <w:t>jegyeket</w:t>
      </w:r>
      <w:r w:rsidRPr="00651C27">
        <w:rPr>
          <w:spacing w:val="-8"/>
        </w:rPr>
        <w:t xml:space="preserve"> </w:t>
      </w:r>
      <w:r w:rsidRPr="00651C27">
        <w:t>elvesztésük</w:t>
      </w:r>
      <w:r w:rsidRPr="00651C27">
        <w:rPr>
          <w:spacing w:val="-8"/>
        </w:rPr>
        <w:t xml:space="preserve"> </w:t>
      </w:r>
      <w:r w:rsidRPr="00651C27">
        <w:t>esetén</w:t>
      </w:r>
      <w:r w:rsidRPr="00651C27">
        <w:rPr>
          <w:spacing w:val="-7"/>
        </w:rPr>
        <w:t xml:space="preserve"> </w:t>
      </w:r>
      <w:r w:rsidRPr="00651C27">
        <w:t>(ideértve</w:t>
      </w:r>
      <w:r w:rsidRPr="00651C27">
        <w:rPr>
          <w:spacing w:val="-8"/>
        </w:rPr>
        <w:t xml:space="preserve"> </w:t>
      </w:r>
      <w:r w:rsidRPr="00651C27">
        <w:t>megsemmisülést</w:t>
      </w:r>
      <w:r w:rsidRPr="00651C27">
        <w:rPr>
          <w:spacing w:val="-8"/>
        </w:rPr>
        <w:t xml:space="preserve"> </w:t>
      </w:r>
      <w:r w:rsidRPr="00651C27">
        <w:t>és</w:t>
      </w:r>
      <w:r w:rsidRPr="00651C27">
        <w:rPr>
          <w:spacing w:val="-8"/>
        </w:rPr>
        <w:t xml:space="preserve"> </w:t>
      </w:r>
      <w:r w:rsidRPr="00651C27">
        <w:t>eltulajdonítást</w:t>
      </w:r>
      <w:r w:rsidRPr="00651C27">
        <w:rPr>
          <w:spacing w:val="-7"/>
        </w:rPr>
        <w:t xml:space="preserve"> </w:t>
      </w:r>
      <w:r w:rsidRPr="00651C27">
        <w:t>is)</w:t>
      </w:r>
      <w:r w:rsidRPr="00651C27">
        <w:rPr>
          <w:spacing w:val="-9"/>
        </w:rPr>
        <w:t xml:space="preserve"> </w:t>
      </w:r>
      <w:r w:rsidRPr="00651C27">
        <w:t>a</w:t>
      </w:r>
      <w:r w:rsidRPr="00651C27">
        <w:rPr>
          <w:spacing w:val="-9"/>
        </w:rPr>
        <w:t xml:space="preserve"> </w:t>
      </w:r>
      <w:r w:rsidRPr="00651C27">
        <w:t>V-Busz nem pótolja.</w:t>
      </w:r>
    </w:p>
    <w:p w14:paraId="1D4E61FA" w14:textId="77777777" w:rsidR="00D45693" w:rsidRPr="005167A9" w:rsidRDefault="00653904" w:rsidP="00917339">
      <w:pPr>
        <w:pStyle w:val="Cmsor3"/>
        <w:spacing w:line="276" w:lineRule="auto"/>
      </w:pPr>
      <w:bookmarkStart w:id="84" w:name="_Toc35253942"/>
      <w:bookmarkStart w:id="85" w:name="_Toc211972080"/>
      <w:r w:rsidRPr="005167A9">
        <w:t>Bérletek</w:t>
      </w:r>
      <w:bookmarkEnd w:id="84"/>
      <w:bookmarkEnd w:id="85"/>
    </w:p>
    <w:p w14:paraId="4EB388D2" w14:textId="554F730B" w:rsidR="00D61847" w:rsidRDefault="00D61847" w:rsidP="00917339">
      <w:pPr>
        <w:spacing w:line="276" w:lineRule="auto"/>
      </w:pPr>
      <w:r>
        <w:t>Az egyes bérlettípusok díjait a Díjszabás tartalmazza.</w:t>
      </w:r>
    </w:p>
    <w:p w14:paraId="27BA2025" w14:textId="420227C7" w:rsidR="004A7AD6" w:rsidRDefault="004A7AD6" w:rsidP="00917339">
      <w:pPr>
        <w:spacing w:line="276" w:lineRule="auto"/>
      </w:pPr>
      <w:r>
        <w:t>A bérletszelvényre a bérletigazolvány sorszámát, a diákigazolványon szereplő oktatási azonosítót vagy a diákigazolvány sorszámát, illetve amely fajtáknál engedélyezett a használatuk, a személyi igazolvány, útlevél vagy a jogosítvány</w:t>
      </w:r>
      <w:r w:rsidR="00CA5F1D">
        <w:t xml:space="preserve"> sorszámát az utasnak, illetve az utas jelzése alapján a bérletjegy kiadójának </w:t>
      </w:r>
      <w:r w:rsidR="005A1D8E">
        <w:t>az értékesítéskor kell nyom</w:t>
      </w:r>
      <w:r w:rsidR="00211864">
        <w:t>t</w:t>
      </w:r>
      <w:r w:rsidR="005A1D8E">
        <w:t xml:space="preserve">atással rögzíteni hőpapírra nyomtatás esetén. Más típusú bérletjegy esetén az azonosító számot az első utazás megkezdése előtt az utasnak, vagy gondviselőjének tollal, el nem </w:t>
      </w:r>
      <w:r w:rsidR="005A49B5">
        <w:t xml:space="preserve">távolítható tintával, olvashatóan kell ráírni. </w:t>
      </w:r>
      <w:r w:rsidR="00967C58">
        <w:t>A hibás, tévesen megadott sorszámot javítani nem szabad, a bérletszelvényt a V-Busz kijelölt értékesítési helyein</w:t>
      </w:r>
      <w:r w:rsidR="00482308">
        <w:t xml:space="preserve"> kezelési díj ellenében ki kell cseréltetni.</w:t>
      </w:r>
    </w:p>
    <w:p w14:paraId="6CFD8BD4" w14:textId="518AB344" w:rsidR="00C13577" w:rsidRDefault="00C13577" w:rsidP="00917339">
      <w:pPr>
        <w:spacing w:after="167" w:line="276" w:lineRule="auto"/>
      </w:pPr>
    </w:p>
    <w:p w14:paraId="2C6875AA" w14:textId="173846BA" w:rsidR="005C576C" w:rsidRPr="00651C27" w:rsidRDefault="00600491" w:rsidP="00917339">
      <w:pPr>
        <w:spacing w:line="276" w:lineRule="auto"/>
      </w:pPr>
      <w:r>
        <w:lastRenderedPageBreak/>
        <w:t xml:space="preserve">A </w:t>
      </w:r>
      <w:r w:rsidR="00EE2CA9">
        <w:t xml:space="preserve">kedvezményes nyugdíjas </w:t>
      </w:r>
      <w:r>
        <w:t>negyedéves bérletek tetszőleges kezdőnappal válthatók, a jelölt kezdőnapon 00:00 órától a kezdőnaptól számított harmadik hónap</w:t>
      </w:r>
      <w:r w:rsidR="009200D6" w:rsidRPr="009200D6">
        <w:t xml:space="preserve"> </w:t>
      </w:r>
      <w:r w:rsidR="009200D6" w:rsidRPr="00B91173">
        <w:t>kezdőnap</w:t>
      </w:r>
      <w:r w:rsidR="009200D6">
        <w:t>ot megelőző nap 23:59 óráig érvényesek (</w:t>
      </w:r>
      <w:bookmarkStart w:id="86" w:name="_Hlk212032793"/>
      <w:r w:rsidR="009200D6">
        <w:t>beleértve az érvényesség utolsó napján közlekedő azon éjszakai járatokat is, amelyek közlekedése átnyúlik a következő naptári napra is)</w:t>
      </w:r>
      <w:r>
        <w:t xml:space="preserve"> </w:t>
      </w:r>
      <w:bookmarkEnd w:id="86"/>
      <w:r>
        <w:t>Használatuk igazolványhoz kötött; a</w:t>
      </w:r>
      <w:r w:rsidR="007303AE">
        <w:t xml:space="preserve"> kedvezményes</w:t>
      </w:r>
      <w:r>
        <w:t xml:space="preserve"> nyugdíjas</w:t>
      </w:r>
      <w:r w:rsidR="007303AE">
        <w:t xml:space="preserve"> negyedéves</w:t>
      </w:r>
      <w:r>
        <w:t xml:space="preserve"> bérlet érvényes nyugdíjas bérletigazolvánnyal</w:t>
      </w:r>
      <w:r w:rsidR="000469C4">
        <w:t xml:space="preserve"> együtt</w:t>
      </w:r>
      <w:r>
        <w:t xml:space="preserve"> használható. </w:t>
      </w:r>
    </w:p>
    <w:p w14:paraId="4DAB2FAF" w14:textId="0381BFA6" w:rsidR="00600491" w:rsidRPr="00651C27" w:rsidRDefault="00600491" w:rsidP="00917339">
      <w:pPr>
        <w:spacing w:after="167" w:line="276" w:lineRule="auto"/>
      </w:pPr>
      <w:r w:rsidRPr="00651C27">
        <w:t>A havi bérletek tetszőleges kezdőnappal válthatóak, érvénytartamuk egy hónap, az adott hónap adott napjának (kezdőnapnak) 00:00 órájától a következő hónapnak a kezdőnap</w:t>
      </w:r>
      <w:r w:rsidR="009200D6">
        <w:t xml:space="preserve">ot megelőző nap 23:59 óráig érvényesek (beleértve az érvényesség utolsó napján közlekedő azon éjszakai járatokat is, amelyek közlekedése átnyúlik a következő naptári napra is) </w:t>
      </w:r>
      <w:r w:rsidRPr="00651C27">
        <w:t xml:space="preserve"> </w:t>
      </w:r>
      <w:r w:rsidR="00AA1B9C">
        <w:rPr>
          <w:szCs w:val="24"/>
        </w:rPr>
        <w:t xml:space="preserve">A január 29.; 30.; 31. kezdő érvényességű bérletek február 28., azaz a következő hónap utolsó </w:t>
      </w:r>
      <w:r w:rsidR="00B1418F">
        <w:rPr>
          <w:szCs w:val="24"/>
        </w:rPr>
        <w:t xml:space="preserve">előtti </w:t>
      </w:r>
      <w:r w:rsidR="00AA1B9C">
        <w:rPr>
          <w:szCs w:val="24"/>
        </w:rPr>
        <w:t xml:space="preserve">napjának </w:t>
      </w:r>
      <w:r w:rsidR="00B1418F">
        <w:rPr>
          <w:szCs w:val="24"/>
        </w:rPr>
        <w:t>23</w:t>
      </w:r>
      <w:r w:rsidR="00AA1B9C">
        <w:rPr>
          <w:szCs w:val="24"/>
        </w:rPr>
        <w:t>:</w:t>
      </w:r>
      <w:r w:rsidR="00B1418F">
        <w:rPr>
          <w:szCs w:val="24"/>
        </w:rPr>
        <w:t>59</w:t>
      </w:r>
      <w:r w:rsidR="00AA1B9C">
        <w:rPr>
          <w:szCs w:val="24"/>
        </w:rPr>
        <w:t xml:space="preserve"> órájáig érvényesek</w:t>
      </w:r>
      <w:r w:rsidR="00B1418F">
        <w:rPr>
          <w:szCs w:val="24"/>
        </w:rPr>
        <w:t xml:space="preserve">, </w:t>
      </w:r>
      <w:r w:rsidR="00B1418F">
        <w:t>(beleértve az érvényesség utolsó napján közlekedő azon éjszakai járatokat is, amelyek közlekedése átnyúlik a következő naptári napra is)</w:t>
      </w:r>
      <w:r w:rsidR="00AA1B9C">
        <w:rPr>
          <w:szCs w:val="24"/>
        </w:rPr>
        <w:t>. Abban az esetben, ha az adott hónap 31-i kezdő érvényességű a bérlet, akkor az érvényesség vége minden esetben a következő hónap utolsó napjá</w:t>
      </w:r>
      <w:r w:rsidR="00D178D5">
        <w:rPr>
          <w:szCs w:val="24"/>
        </w:rPr>
        <w:t>t megelőző nap</w:t>
      </w:r>
      <w:r w:rsidR="00AA1B9C">
        <w:rPr>
          <w:szCs w:val="24"/>
        </w:rPr>
        <w:t xml:space="preserve"> </w:t>
      </w:r>
      <w:r w:rsidR="00D178D5">
        <w:rPr>
          <w:szCs w:val="24"/>
        </w:rPr>
        <w:t>23:59</w:t>
      </w:r>
      <w:r w:rsidR="00AA1B9C">
        <w:rPr>
          <w:szCs w:val="24"/>
        </w:rPr>
        <w:t xml:space="preserve"> óra lesz, függetlenül attól, hogy 30 vagy 31 napos a következő hónap.</w:t>
      </w:r>
      <w:r w:rsidRPr="00651C27">
        <w:t xml:space="preserve"> </w:t>
      </w:r>
    </w:p>
    <w:p w14:paraId="0C3D90C6" w14:textId="5C4DE7DA" w:rsidR="00252750" w:rsidRPr="00651C27" w:rsidRDefault="00600491" w:rsidP="00917339">
      <w:pPr>
        <w:spacing w:line="276" w:lineRule="auto"/>
      </w:pPr>
      <w:r w:rsidRPr="00651C27">
        <w:t xml:space="preserve">Az arcképes igazolványhoz kötött, teljes árú bérletek csak érvényes általános bérletigazolvánnyal, személyi igazolvánnyal, útlevéllel vagy fényképes jogosítvánnyal, a tanuló bérletek csak érvényes diákigazolvánnyal, a nyugdíjas bérletek csak érvényes nyugdíjas bérletigazolvánnyal, a </w:t>
      </w:r>
      <w:r w:rsidR="0049009D">
        <w:t>gyermekes</w:t>
      </w:r>
      <w:r w:rsidRPr="00651C27">
        <w:t xml:space="preserve">eknek szóló bérletek csak érvényes </w:t>
      </w:r>
      <w:r w:rsidR="0049009D">
        <w:t>gyermekes</w:t>
      </w:r>
      <w:r w:rsidRPr="00651C27">
        <w:t xml:space="preserve"> bérletigazolvánnyal használhatók. </w:t>
      </w:r>
    </w:p>
    <w:p w14:paraId="3CF6B0C6" w14:textId="47DC3AAA" w:rsidR="00FD737A" w:rsidRPr="00651C27" w:rsidRDefault="00FD737A" w:rsidP="00917339">
      <w:pPr>
        <w:spacing w:line="276" w:lineRule="auto"/>
      </w:pPr>
    </w:p>
    <w:p w14:paraId="0FF42157" w14:textId="33C48A56" w:rsidR="00600491" w:rsidRPr="00651C27" w:rsidRDefault="00600491" w:rsidP="00917339">
      <w:pPr>
        <w:spacing w:line="276" w:lineRule="auto"/>
      </w:pPr>
      <w:r w:rsidRPr="00651C27">
        <w:t xml:space="preserve">Az utazási kedvezmények körét - a </w:t>
      </w:r>
      <w:r w:rsidR="0049009D">
        <w:t>gyermekes</w:t>
      </w:r>
      <w:r w:rsidRPr="00651C27">
        <w:t xml:space="preserve">eknek szóló havi bérlet és a kedvezményes nyugdíjas negyedéves bérlet kivételével - a közforgalmú személyszállítási utazási kedvezményekről szóló kormányrendelet </w:t>
      </w:r>
      <w:r w:rsidR="00BA534B">
        <w:t xml:space="preserve">szabályozza és </w:t>
      </w:r>
      <w:r w:rsidRPr="00651C27">
        <w:t xml:space="preserve">tartalmazza. </w:t>
      </w:r>
    </w:p>
    <w:p w14:paraId="23AFC087" w14:textId="15FBCD8D" w:rsidR="00600491" w:rsidRPr="00651C27" w:rsidRDefault="00600491" w:rsidP="00917339">
      <w:pPr>
        <w:spacing w:line="276" w:lineRule="auto"/>
      </w:pPr>
      <w:r w:rsidRPr="00651C27">
        <w:t xml:space="preserve">A </w:t>
      </w:r>
      <w:r w:rsidR="0049009D">
        <w:t>gyermekes</w:t>
      </w:r>
      <w:r w:rsidRPr="00651C27">
        <w:t xml:space="preserve">eknek szóló havi bérlet igénybevételére jogosult a Veszprém Megyei Jogú Város települési támogatás keretében nyújtott szociális ellátásokról szóló rendeletében meghatározott személy. </w:t>
      </w:r>
    </w:p>
    <w:p w14:paraId="2879BE2E" w14:textId="60EEAFA3" w:rsidR="00600491" w:rsidRPr="00651C27" w:rsidRDefault="00600491" w:rsidP="00917339">
      <w:pPr>
        <w:spacing w:line="276" w:lineRule="auto"/>
      </w:pPr>
      <w:r w:rsidRPr="00651C27">
        <w:t>Az önkormányzat települési támogatás keretében nyújtott szociális ellátásokról szóló rendeletében meghatározott igazolással rendelkezők számára a V-Busz által kijelölt helyeken „</w:t>
      </w:r>
      <w:r w:rsidR="0049009D">
        <w:t>gyermekes</w:t>
      </w:r>
      <w:r w:rsidRPr="00651C27">
        <w:t>” bérletigazolványt állítanak ki, amelynek érvényessége hat hónapig, de legfeljebb a juttatás folyósításának időtartamáig tart. Az igazolvány a lejáratkor a jogosultság fennállása vagy a jogcím megváltozása esetén meghosszabbítható, amelyhez a jogosultság ismételt igazolása szükséges. A meghosszabbított érvényesség is legfeljebb a juttatás folyósításának időtartamáig terjedhet. A „</w:t>
      </w:r>
      <w:r w:rsidR="0049009D">
        <w:t>gyermekes</w:t>
      </w:r>
      <w:r w:rsidRPr="00651C27">
        <w:t>” bérletigazolvány meghosszabbítására a kiállításától számított legfeljebb 4 alkalommal van lehetőség, annak lejárta után új bérletigazolványt kell kiállíttatni. A „</w:t>
      </w:r>
      <w:r w:rsidR="0049009D">
        <w:t>gyermekes</w:t>
      </w:r>
      <w:r w:rsidRPr="00651C27">
        <w:t>” bérletigazolvány kiállítása díjmentes.</w:t>
      </w:r>
    </w:p>
    <w:p w14:paraId="6181BAF5" w14:textId="6570293A" w:rsidR="00600491" w:rsidRPr="00651C27" w:rsidRDefault="00600491" w:rsidP="00917339">
      <w:pPr>
        <w:spacing w:line="276" w:lineRule="auto"/>
      </w:pPr>
      <w:r w:rsidRPr="00651C27">
        <w:t>A „</w:t>
      </w:r>
      <w:r w:rsidR="0049009D">
        <w:t>gyermekes</w:t>
      </w:r>
      <w:r w:rsidRPr="00651C27">
        <w:t xml:space="preserve">” bérletigazolvány annak lejárata után, ha az abban használt, </w:t>
      </w:r>
      <w:r w:rsidR="0049009D">
        <w:t>gyermekes</w:t>
      </w:r>
      <w:r w:rsidRPr="00651C27">
        <w:t xml:space="preserve">eknek szóló bérletszelvény érvényességének kezdőnapja a bérletigazolvány lejárati dátumánál korábbi vagy legfeljebb azzal azonos, a bérletszelvény érvényességének végéig még jogszerűen használható. </w:t>
      </w:r>
    </w:p>
    <w:p w14:paraId="7511B4F1" w14:textId="77777777" w:rsidR="00942729" w:rsidRPr="00054594" w:rsidRDefault="00942729" w:rsidP="00917339">
      <w:pPr>
        <w:spacing w:line="276" w:lineRule="auto"/>
      </w:pPr>
      <w:bookmarkStart w:id="87" w:name="_Hlk98314842"/>
      <w:r w:rsidRPr="00EE06F3">
        <w:t>Kedvezményes nyugdíjas negyedéves bérletet válthatnak a veszprémi állandó lakcímmel rendelkező nyugdíjasok, amennyiben a részükre folyósított azon juttatás, amelyre szóló jogosultságuk alapján a közforgalmú személyszállítási utazási kedvezményekről szóló kormányrendelet szerint nyugdíjasbérlet kiváltására jogosulta</w:t>
      </w:r>
      <w:r>
        <w:t xml:space="preserve">k, </w:t>
      </w:r>
      <w:r w:rsidRPr="00054594">
        <w:t xml:space="preserve">és akiknek a nyugdíja a mindenkori öregségi teljes nyugdíj legkisebb havi összegének négyszeresét nem haladja meg. </w:t>
      </w:r>
    </w:p>
    <w:bookmarkEnd w:id="87"/>
    <w:p w14:paraId="48EE3773" w14:textId="439F6C57" w:rsidR="00600491" w:rsidRPr="00651C27" w:rsidRDefault="00600491" w:rsidP="00917339">
      <w:pPr>
        <w:spacing w:line="276" w:lineRule="auto"/>
      </w:pPr>
      <w:r w:rsidRPr="00651C27">
        <w:t xml:space="preserve">A kedvezményes nyugdíjas negyedéves bérletet az arra jogosultak kizárólag személyesen, a V-Busz Kft </w:t>
      </w:r>
      <w:r w:rsidR="00EE09FF">
        <w:t>Ügyfélszolgálatán</w:t>
      </w:r>
      <w:r w:rsidRPr="00651C27">
        <w:t xml:space="preserve">, a jogosultság tételes igazolása mellett válthatják ki. </w:t>
      </w:r>
    </w:p>
    <w:p w14:paraId="2DDF9801" w14:textId="4E727098" w:rsidR="00B80053" w:rsidRPr="005167A9" w:rsidRDefault="00600491" w:rsidP="00917339">
      <w:pPr>
        <w:spacing w:line="276" w:lineRule="auto"/>
      </w:pPr>
      <w:r w:rsidRPr="00651C27">
        <w:lastRenderedPageBreak/>
        <w:t>A V-Busz – üzletpolitikájának megfelelően – a mellékletben meghatározott díjakból</w:t>
      </w:r>
      <w:r w:rsidR="0065439C">
        <w:t xml:space="preserve"> </w:t>
      </w:r>
      <w:r w:rsidRPr="00651C27">
        <w:t>kedvezményt nyújthat, amennyiben a kedvezmény miatt várható keresletnövekedés összességében bevételi többletet eredményezhet, vagy mennyiségi kedvezményt adhat, amennyiben az értékesítés költségeinek csökkenése meghaladja a mennyiségi kedvezményből származó bevételkiesést</w:t>
      </w:r>
      <w:r w:rsidR="008F5F56">
        <w:t>, vagy ke</w:t>
      </w:r>
      <w:r w:rsidRPr="00651C27">
        <w:t>dvezményt biztosíthat új vagy népszerűsíteni kívánt értékesítési csatornákon keresztül történő vásárlásokra.</w:t>
      </w:r>
    </w:p>
    <w:p w14:paraId="1D4E6210" w14:textId="77777777" w:rsidR="00D45693" w:rsidRPr="005167A9" w:rsidRDefault="00653904" w:rsidP="00917339">
      <w:pPr>
        <w:pStyle w:val="Cmsor3"/>
        <w:spacing w:line="276" w:lineRule="auto"/>
      </w:pPr>
      <w:bookmarkStart w:id="88" w:name="_Toc1480614703"/>
      <w:bookmarkStart w:id="89" w:name="_Toc211972081"/>
      <w:r w:rsidRPr="005167A9">
        <w:t>Bérletek pótlása</w:t>
      </w:r>
      <w:bookmarkEnd w:id="88"/>
      <w:bookmarkEnd w:id="89"/>
    </w:p>
    <w:p w14:paraId="1D4E6212" w14:textId="297765D7" w:rsidR="00D45693" w:rsidRPr="00651C27" w:rsidRDefault="00653904" w:rsidP="00917339">
      <w:pPr>
        <w:pStyle w:val="Szvegtrzs"/>
        <w:spacing w:line="276" w:lineRule="auto"/>
      </w:pPr>
      <w:r w:rsidRPr="00651C27">
        <w:t>A megvásárolt bérleteket elvesztésük esetén (ideértve a megsemmisülést és az eltulajdonítást is) a V-Busz nem pótolja.</w:t>
      </w:r>
    </w:p>
    <w:p w14:paraId="1D4E6213" w14:textId="77777777" w:rsidR="00D45693" w:rsidRPr="005167A9" w:rsidRDefault="00653904" w:rsidP="00917339">
      <w:pPr>
        <w:pStyle w:val="Cmsor3"/>
        <w:spacing w:line="276" w:lineRule="auto"/>
      </w:pPr>
      <w:bookmarkStart w:id="90" w:name="_Toc239427996"/>
      <w:bookmarkStart w:id="91" w:name="_Toc211972082"/>
      <w:r w:rsidRPr="005167A9">
        <w:t>Bérletigazolványok</w:t>
      </w:r>
      <w:bookmarkEnd w:id="90"/>
      <w:bookmarkEnd w:id="91"/>
    </w:p>
    <w:p w14:paraId="1D4E6214" w14:textId="77777777" w:rsidR="00D45693" w:rsidRPr="00651C27" w:rsidRDefault="00653904" w:rsidP="00917339">
      <w:pPr>
        <w:pStyle w:val="Szvegtrzs"/>
        <w:spacing w:line="276" w:lineRule="auto"/>
      </w:pPr>
      <w:r w:rsidRPr="00651C27">
        <w:t>Új bérletigazolványt kell készíttetni, amennyiben az annyira megrongálódott, hogy utazásra nem használható, mert a tulajdonosa nem felismerhető, illetve nem állapítható meg az érvényessége.</w:t>
      </w:r>
    </w:p>
    <w:p w14:paraId="1D4E6215" w14:textId="1AEA8D5C" w:rsidR="00D45693" w:rsidRPr="00651C27" w:rsidRDefault="00653904" w:rsidP="00917339">
      <w:pPr>
        <w:pStyle w:val="Szvegtrzs"/>
        <w:spacing w:line="276" w:lineRule="auto"/>
      </w:pPr>
      <w:r w:rsidRPr="00651C27">
        <w:t>A bérletigazolványok kiállításának díját a Díjszabás határozza meg.</w:t>
      </w:r>
      <w:r w:rsidR="00F0289F">
        <w:t xml:space="preserve"> A megfelelő</w:t>
      </w:r>
      <w:r w:rsidR="00944AC4">
        <w:t xml:space="preserve"> bérletigazolvány kiváltása a nyugdíjas és </w:t>
      </w:r>
      <w:r w:rsidR="0049009D">
        <w:t>gyermekes</w:t>
      </w:r>
      <w:r w:rsidR="00822235">
        <w:t xml:space="preserve"> bérletek felhasználásához kötelező. </w:t>
      </w:r>
    </w:p>
    <w:p w14:paraId="1D4E6217" w14:textId="77777777" w:rsidR="00D45693" w:rsidRPr="00651C27" w:rsidRDefault="00653904" w:rsidP="00917339">
      <w:pPr>
        <w:spacing w:line="276" w:lineRule="auto"/>
      </w:pPr>
      <w:r w:rsidRPr="00651C27">
        <w:rPr>
          <w:b/>
          <w:bCs/>
        </w:rPr>
        <w:t>Általános bérletigazolvány</w:t>
      </w:r>
    </w:p>
    <w:p w14:paraId="1D4E6219" w14:textId="6FDCC129" w:rsidR="00D45693" w:rsidRPr="00651C27" w:rsidRDefault="00653904" w:rsidP="00917339">
      <w:pPr>
        <w:pStyle w:val="Szvegtrzs"/>
        <w:spacing w:line="276" w:lineRule="auto"/>
      </w:pPr>
      <w:r w:rsidRPr="00651C27">
        <w:t>Általános bérletigazolvány csak teljes árú bérlethez használható. Az általános bérletigazolványoknál az érvényességi idő 10 év. Lejárt általános bérletigazolvánnyal az egyébként érvényes bérlet sem jogosít utazásra</w:t>
      </w:r>
      <w:r w:rsidR="00F64E37" w:rsidRPr="00651C27">
        <w:t>.</w:t>
      </w:r>
    </w:p>
    <w:p w14:paraId="1D4E621A" w14:textId="77777777" w:rsidR="00D45693" w:rsidRPr="00651C27" w:rsidRDefault="00653904" w:rsidP="00917339">
      <w:pPr>
        <w:spacing w:line="276" w:lineRule="auto"/>
      </w:pPr>
      <w:r w:rsidRPr="00651C27">
        <w:rPr>
          <w:b/>
          <w:bCs/>
        </w:rPr>
        <w:t>Nyugdíjas-bérletigazolvány</w:t>
      </w:r>
    </w:p>
    <w:p w14:paraId="1D4E621B" w14:textId="77777777" w:rsidR="00D45693" w:rsidRPr="00651C27" w:rsidRDefault="00653904" w:rsidP="00917339">
      <w:pPr>
        <w:pStyle w:val="Szvegtrzs"/>
        <w:spacing w:line="276" w:lineRule="auto"/>
      </w:pPr>
      <w:r w:rsidRPr="00651C27">
        <w:t>A bérletigazolvány érvényességi ideje mindenkor a bemutatott igazolás függvénye, de a Díjszabásban megállapított leghosszabb időtartamon túl nem terjedhet.</w:t>
      </w:r>
    </w:p>
    <w:p w14:paraId="1D4E621C" w14:textId="11321B48" w:rsidR="00D45693" w:rsidRPr="00651C27" w:rsidRDefault="00653904" w:rsidP="00917339">
      <w:pPr>
        <w:pStyle w:val="Listaszerbekezds"/>
        <w:numPr>
          <w:ilvl w:val="0"/>
          <w:numId w:val="19"/>
        </w:numPr>
        <w:tabs>
          <w:tab w:val="left" w:pos="476"/>
        </w:tabs>
        <w:spacing w:line="276" w:lineRule="auto"/>
        <w:ind w:right="108"/>
      </w:pPr>
      <w:r w:rsidRPr="00651C27">
        <w:t xml:space="preserve">Az érvényességi idő az </w:t>
      </w:r>
      <w:r w:rsidRPr="00651C27">
        <w:rPr>
          <w:i/>
        </w:rPr>
        <w:t xml:space="preserve">Ellátottak utazási utalványa </w:t>
      </w:r>
      <w:r w:rsidRPr="00651C27">
        <w:t>bemutatásakor az utalvány érvényességének határidejéig (a tárgyévet követő március 31-éig) terjed. Az utazási utalvány</w:t>
      </w:r>
      <w:r w:rsidRPr="00651C27">
        <w:rPr>
          <w:spacing w:val="-14"/>
        </w:rPr>
        <w:t xml:space="preserve"> </w:t>
      </w:r>
      <w:r w:rsidRPr="00651C27">
        <w:t>bemutatása</w:t>
      </w:r>
      <w:r w:rsidRPr="00651C27">
        <w:rPr>
          <w:spacing w:val="-12"/>
        </w:rPr>
        <w:t xml:space="preserve"> </w:t>
      </w:r>
      <w:r w:rsidRPr="00651C27">
        <w:t>esetén</w:t>
      </w:r>
      <w:r w:rsidRPr="00651C27">
        <w:rPr>
          <w:spacing w:val="-12"/>
        </w:rPr>
        <w:t xml:space="preserve"> </w:t>
      </w:r>
      <w:r w:rsidRPr="00651C27">
        <w:t>a</w:t>
      </w:r>
      <w:r w:rsidRPr="00651C27">
        <w:rPr>
          <w:spacing w:val="-12"/>
        </w:rPr>
        <w:t xml:space="preserve"> </w:t>
      </w:r>
      <w:r w:rsidRPr="00651C27">
        <w:t>határidő</w:t>
      </w:r>
      <w:r w:rsidRPr="00651C27">
        <w:rPr>
          <w:spacing w:val="-12"/>
        </w:rPr>
        <w:t xml:space="preserve"> </w:t>
      </w:r>
      <w:r w:rsidRPr="00651C27">
        <w:t>lejárta</w:t>
      </w:r>
      <w:r w:rsidRPr="00651C27">
        <w:rPr>
          <w:spacing w:val="-12"/>
        </w:rPr>
        <w:t xml:space="preserve"> </w:t>
      </w:r>
      <w:r w:rsidRPr="00651C27">
        <w:t>után</w:t>
      </w:r>
      <w:r w:rsidRPr="00651C27">
        <w:rPr>
          <w:spacing w:val="-9"/>
        </w:rPr>
        <w:t xml:space="preserve"> </w:t>
      </w:r>
      <w:r w:rsidRPr="00651C27">
        <w:t>az</w:t>
      </w:r>
      <w:r w:rsidRPr="00651C27">
        <w:rPr>
          <w:spacing w:val="-11"/>
        </w:rPr>
        <w:t xml:space="preserve"> </w:t>
      </w:r>
      <w:r w:rsidRPr="00651C27">
        <w:t>érvényességet</w:t>
      </w:r>
      <w:r w:rsidRPr="00651C27">
        <w:rPr>
          <w:spacing w:val="-11"/>
        </w:rPr>
        <w:t xml:space="preserve"> </w:t>
      </w:r>
      <w:r w:rsidRPr="00651C27">
        <w:t>ismételten</w:t>
      </w:r>
      <w:r w:rsidRPr="00651C27">
        <w:rPr>
          <w:spacing w:val="-12"/>
        </w:rPr>
        <w:t xml:space="preserve"> </w:t>
      </w:r>
      <w:r w:rsidRPr="00651C27">
        <w:t>igazolni</w:t>
      </w:r>
      <w:r w:rsidRPr="00651C27">
        <w:rPr>
          <w:spacing w:val="-10"/>
        </w:rPr>
        <w:t xml:space="preserve"> </w:t>
      </w:r>
      <w:r w:rsidRPr="00651C27">
        <w:t>kell, és a nyugdíjas-bérletigazolvány érvényességét meg kell hosszabbítani. Ellátottak utazási utalványa elvesztése esetén, amennyiben arról az utas igazolással rendelkezik, annak alapján (a tárgyévet követő március 31-éig) kerül kiállításra a</w:t>
      </w:r>
      <w:r w:rsidRPr="00651C27">
        <w:rPr>
          <w:spacing w:val="-26"/>
        </w:rPr>
        <w:t xml:space="preserve"> </w:t>
      </w:r>
      <w:r w:rsidRPr="00651C27">
        <w:t>nyugdíjas-bérletigazolvány.</w:t>
      </w:r>
    </w:p>
    <w:p w14:paraId="1D4E621D" w14:textId="23A1FA9B" w:rsidR="00D45693" w:rsidRDefault="00653904" w:rsidP="00917339">
      <w:pPr>
        <w:pStyle w:val="Listaszerbekezds"/>
        <w:numPr>
          <w:ilvl w:val="0"/>
          <w:numId w:val="19"/>
        </w:numPr>
        <w:tabs>
          <w:tab w:val="left" w:pos="476"/>
        </w:tabs>
        <w:spacing w:line="276" w:lineRule="auto"/>
        <w:ind w:right="113"/>
      </w:pPr>
      <w:r w:rsidRPr="00651C27">
        <w:t>Aktív korúak ellátásában részesülők</w:t>
      </w:r>
      <w:r w:rsidR="00C02206">
        <w:t xml:space="preserve">, </w:t>
      </w:r>
      <w:r w:rsidR="00DD2DBD">
        <w:t xml:space="preserve"> munkaviszonyban nem álló személy</w:t>
      </w:r>
      <w:r w:rsidRPr="00651C27">
        <w:t xml:space="preserve"> </w:t>
      </w:r>
      <w:r w:rsidR="00F64E37" w:rsidRPr="00651C27">
        <w:t>a</w:t>
      </w:r>
      <w:r w:rsidR="001C721C">
        <w:t xml:space="preserve"> Kormányhivatal</w:t>
      </w:r>
      <w:r w:rsidR="00F64E37" w:rsidRPr="00651C27">
        <w:t xml:space="preserve"> által </w:t>
      </w:r>
      <w:r w:rsidRPr="00651C27">
        <w:t>kiadott igazolás alapján az abban foglaltaknak megfelelő időtartamra, legfeljebb azonban az igazolás keltét követő 1</w:t>
      </w:r>
      <w:r w:rsidRPr="00651C27">
        <w:rPr>
          <w:spacing w:val="-5"/>
        </w:rPr>
        <w:t xml:space="preserve"> </w:t>
      </w:r>
      <w:r w:rsidRPr="00651C27">
        <w:t>évre.</w:t>
      </w:r>
    </w:p>
    <w:p w14:paraId="21122C57" w14:textId="51E6DACD" w:rsidR="002B3C1B" w:rsidRPr="00651C27" w:rsidRDefault="002B3C1B" w:rsidP="00917339">
      <w:pPr>
        <w:pStyle w:val="Listaszerbekezds"/>
        <w:numPr>
          <w:ilvl w:val="0"/>
          <w:numId w:val="19"/>
        </w:numPr>
        <w:tabs>
          <w:tab w:val="left" w:pos="476"/>
        </w:tabs>
        <w:spacing w:line="276" w:lineRule="auto"/>
        <w:ind w:right="113"/>
      </w:pPr>
      <w:r>
        <w:t>Rokkantsági járadékban részesülő személy a kifizetőhely igazolásával</w:t>
      </w:r>
    </w:p>
    <w:p w14:paraId="1D4E621E" w14:textId="1BBE8BEB" w:rsidR="00D45693" w:rsidRPr="00651C27" w:rsidRDefault="00653904" w:rsidP="00917339">
      <w:pPr>
        <w:pStyle w:val="Szvegtrzs"/>
        <w:spacing w:line="276" w:lineRule="auto"/>
      </w:pPr>
      <w:r w:rsidRPr="00651C27">
        <w:t>Az</w:t>
      </w:r>
      <w:r w:rsidRPr="00651C27">
        <w:rPr>
          <w:spacing w:val="-4"/>
        </w:rPr>
        <w:t xml:space="preserve"> </w:t>
      </w:r>
      <w:r w:rsidRPr="00651C27">
        <w:t>aktív</w:t>
      </w:r>
      <w:r w:rsidRPr="00651C27">
        <w:rPr>
          <w:spacing w:val="-5"/>
        </w:rPr>
        <w:t xml:space="preserve"> </w:t>
      </w:r>
      <w:r w:rsidRPr="00651C27">
        <w:t>korúak</w:t>
      </w:r>
      <w:r w:rsidRPr="00651C27">
        <w:rPr>
          <w:spacing w:val="-5"/>
        </w:rPr>
        <w:t xml:space="preserve"> </w:t>
      </w:r>
      <w:r w:rsidRPr="00651C27">
        <w:t>ellátásáról</w:t>
      </w:r>
      <w:r w:rsidRPr="00651C27">
        <w:rPr>
          <w:spacing w:val="-4"/>
        </w:rPr>
        <w:t xml:space="preserve"> </w:t>
      </w:r>
      <w:r w:rsidRPr="00651C27">
        <w:t>szóló</w:t>
      </w:r>
      <w:r w:rsidRPr="00651C27">
        <w:rPr>
          <w:spacing w:val="-7"/>
        </w:rPr>
        <w:t xml:space="preserve"> </w:t>
      </w:r>
      <w:r w:rsidRPr="00651C27">
        <w:t>igazolást</w:t>
      </w:r>
      <w:r w:rsidRPr="00651C27">
        <w:rPr>
          <w:spacing w:val="-5"/>
        </w:rPr>
        <w:t xml:space="preserve"> </w:t>
      </w:r>
      <w:r w:rsidRPr="00651C27">
        <w:t>vagy</w:t>
      </w:r>
      <w:r w:rsidRPr="00651C27">
        <w:rPr>
          <w:spacing w:val="-10"/>
        </w:rPr>
        <w:t xml:space="preserve"> </w:t>
      </w:r>
      <w:r w:rsidRPr="00651C27">
        <w:t>az</w:t>
      </w:r>
      <w:r w:rsidRPr="00651C27">
        <w:rPr>
          <w:spacing w:val="-3"/>
        </w:rPr>
        <w:t xml:space="preserve"> </w:t>
      </w:r>
      <w:r w:rsidRPr="00651C27">
        <w:t>Ellátottak</w:t>
      </w:r>
      <w:r w:rsidRPr="00651C27">
        <w:rPr>
          <w:spacing w:val="-5"/>
        </w:rPr>
        <w:t xml:space="preserve"> </w:t>
      </w:r>
      <w:r w:rsidRPr="00651C27">
        <w:t>utazási</w:t>
      </w:r>
      <w:r w:rsidRPr="00651C27">
        <w:rPr>
          <w:spacing w:val="-7"/>
        </w:rPr>
        <w:t xml:space="preserve"> </w:t>
      </w:r>
      <w:r w:rsidRPr="00651C27">
        <w:t>utalványát</w:t>
      </w:r>
      <w:r w:rsidRPr="00651C27">
        <w:rPr>
          <w:spacing w:val="-4"/>
        </w:rPr>
        <w:t xml:space="preserve"> </w:t>
      </w:r>
      <w:r w:rsidRPr="00651C27">
        <w:t>csak</w:t>
      </w:r>
      <w:r w:rsidRPr="00651C27">
        <w:rPr>
          <w:spacing w:val="-6"/>
        </w:rPr>
        <w:t xml:space="preserve"> </w:t>
      </w:r>
      <w:r w:rsidRPr="00651C27">
        <w:t>a</w:t>
      </w:r>
      <w:r w:rsidRPr="00651C27">
        <w:rPr>
          <w:spacing w:val="-6"/>
        </w:rPr>
        <w:t xml:space="preserve"> </w:t>
      </w:r>
      <w:r w:rsidRPr="00651C27">
        <w:t>jegy-</w:t>
      </w:r>
      <w:r w:rsidRPr="00651C27">
        <w:rPr>
          <w:spacing w:val="-3"/>
        </w:rPr>
        <w:t xml:space="preserve"> </w:t>
      </w:r>
      <w:r w:rsidRPr="00651C27">
        <w:t>és bérletértékesítőnél</w:t>
      </w:r>
      <w:r w:rsidRPr="00651C27">
        <w:rPr>
          <w:spacing w:val="-15"/>
        </w:rPr>
        <w:t xml:space="preserve"> </w:t>
      </w:r>
      <w:r w:rsidRPr="00651C27">
        <w:t>a</w:t>
      </w:r>
      <w:r w:rsidRPr="00651C27">
        <w:rPr>
          <w:spacing w:val="-15"/>
        </w:rPr>
        <w:t xml:space="preserve"> </w:t>
      </w:r>
      <w:r w:rsidRPr="00651C27">
        <w:t>bérletigazolvány</w:t>
      </w:r>
      <w:r w:rsidRPr="00651C27">
        <w:rPr>
          <w:spacing w:val="-19"/>
        </w:rPr>
        <w:t xml:space="preserve"> </w:t>
      </w:r>
      <w:r w:rsidRPr="00651C27">
        <w:t>kiváltásakor,</w:t>
      </w:r>
      <w:r w:rsidRPr="00651C27">
        <w:rPr>
          <w:spacing w:val="-12"/>
        </w:rPr>
        <w:t xml:space="preserve"> </w:t>
      </w:r>
      <w:r w:rsidRPr="00651C27">
        <w:t>vagy</w:t>
      </w:r>
      <w:r w:rsidRPr="00651C27">
        <w:rPr>
          <w:spacing w:val="-17"/>
        </w:rPr>
        <w:t xml:space="preserve"> </w:t>
      </w:r>
      <w:r w:rsidRPr="00651C27">
        <w:t>annak</w:t>
      </w:r>
      <w:r w:rsidRPr="00651C27">
        <w:rPr>
          <w:spacing w:val="-12"/>
        </w:rPr>
        <w:t xml:space="preserve"> </w:t>
      </w:r>
      <w:r w:rsidRPr="00651C27">
        <w:t>érvényesítésekor</w:t>
      </w:r>
      <w:r w:rsidRPr="00651C27">
        <w:rPr>
          <w:spacing w:val="-15"/>
        </w:rPr>
        <w:t xml:space="preserve"> </w:t>
      </w:r>
      <w:r w:rsidRPr="00651C27">
        <w:t>kell</w:t>
      </w:r>
      <w:r w:rsidRPr="00651C27">
        <w:rPr>
          <w:spacing w:val="-14"/>
        </w:rPr>
        <w:t xml:space="preserve"> </w:t>
      </w:r>
      <w:r w:rsidRPr="00651C27">
        <w:t>bemutatni a személyazonosság igazolásával együtt. Elvesztett utalványról szóló igazolás bemutatásánál</w:t>
      </w:r>
      <w:r w:rsidRPr="00651C27">
        <w:rPr>
          <w:spacing w:val="-31"/>
        </w:rPr>
        <w:t xml:space="preserve"> </w:t>
      </w:r>
      <w:r w:rsidRPr="00651C27">
        <w:t>a lakcímet is, az utalvány megosztott használata esetén pedig a megosztásra való jogosultságot (házastárs, élettárs esetén a közös lakcímet és az életkort, míg a gyám és gyámolt, valamint a gondnok és gondokolt közötti megosztás esetén a gyámsági vagy gondnokolti viszonyt) is igazolni kell. Az ügyfél személyesen kérheti nyugdíjas-bérletigazolványa kiállítását, érvényességi idejének meghosszabbítását, de –</w:t>
      </w:r>
      <w:r w:rsidR="00615B51">
        <w:t xml:space="preserve"> </w:t>
      </w:r>
      <w:r w:rsidRPr="00651C27">
        <w:t>jogosultsága fentiek szerinti igazolásához a szükséges iratokat átadva – ezzel más személyt is megbízhat (külön meghatalmazás nem szükséges). A jegyellenőrzésre jogosult személy a nyugdíjas-bérletigazolvány és nyugdíjas bérletszelvény együttes érvényességét</w:t>
      </w:r>
      <w:r w:rsidRPr="00651C27">
        <w:rPr>
          <w:spacing w:val="-6"/>
        </w:rPr>
        <w:t xml:space="preserve"> </w:t>
      </w:r>
      <w:r w:rsidRPr="00651C27">
        <w:t>ellenőrzi.</w:t>
      </w:r>
    </w:p>
    <w:p w14:paraId="1D4E621F" w14:textId="71E1F685" w:rsidR="00D45693" w:rsidRPr="00651C27" w:rsidRDefault="00653904" w:rsidP="00917339">
      <w:pPr>
        <w:pStyle w:val="Szvegtrzs"/>
        <w:spacing w:line="276" w:lineRule="auto"/>
      </w:pPr>
      <w:r w:rsidRPr="00651C27">
        <w:t xml:space="preserve">A nyugdíjasbérlet használatára a kedvezményrendelet és a </w:t>
      </w:r>
      <w:r w:rsidR="007B4224" w:rsidRPr="00651C27">
        <w:t xml:space="preserve">2012. évi XLI. törvény a személyszállítási </w:t>
      </w:r>
      <w:r w:rsidR="007B4224" w:rsidRPr="00651C27">
        <w:lastRenderedPageBreak/>
        <w:t>szolgáltatásokról</w:t>
      </w:r>
      <w:r w:rsidRPr="00651C27">
        <w:t xml:space="preserve"> által meghatározott kedvezményezett személyek jogosultak a nyugdíjas-bérletigazolványon feltüntetett érvényességi időig.</w:t>
      </w:r>
    </w:p>
    <w:p w14:paraId="1D4E6222" w14:textId="41B32DCF" w:rsidR="00D45693" w:rsidRPr="00651C27" w:rsidRDefault="00653904" w:rsidP="00917339">
      <w:pPr>
        <w:pStyle w:val="Szvegtrzs"/>
        <w:spacing w:line="276" w:lineRule="auto"/>
      </w:pPr>
      <w:r w:rsidRPr="00651C27">
        <w:t>Lejárt nyugdíjas bérletigazolvánnyal az egyébként érvényes bérlet sem jogosít utazásra</w:t>
      </w:r>
      <w:r w:rsidR="007B4224" w:rsidRPr="00651C27">
        <w:t>.</w:t>
      </w:r>
    </w:p>
    <w:p w14:paraId="1D4E6224" w14:textId="333DBC7E" w:rsidR="00D45693" w:rsidRPr="00651C27" w:rsidRDefault="0049009D" w:rsidP="00917339">
      <w:pPr>
        <w:keepNext/>
        <w:spacing w:line="276" w:lineRule="auto"/>
      </w:pPr>
      <w:r>
        <w:rPr>
          <w:b/>
          <w:bCs/>
        </w:rPr>
        <w:t>Gyermekes</w:t>
      </w:r>
      <w:r w:rsidR="00653904" w:rsidRPr="00651C27">
        <w:rPr>
          <w:b/>
          <w:bCs/>
        </w:rPr>
        <w:t>-bérletigazolvány</w:t>
      </w:r>
    </w:p>
    <w:p w14:paraId="1D4E6225" w14:textId="6274FED8" w:rsidR="00D45693" w:rsidRPr="00651C27" w:rsidRDefault="00653904" w:rsidP="00917339">
      <w:pPr>
        <w:pStyle w:val="Szvegtrzs"/>
        <w:spacing w:line="276" w:lineRule="auto"/>
      </w:pPr>
      <w:r w:rsidRPr="00651C27">
        <w:t xml:space="preserve">A </w:t>
      </w:r>
      <w:r w:rsidR="0049009D">
        <w:t>gyermekes</w:t>
      </w:r>
      <w:r w:rsidRPr="00651C27">
        <w:t>eknek szóló havi bérlet igénybevételére jogosult a Veszprém Megyei Jogú Város települési támogatás keretében nyújtott szociális ellátásokról szóló rendeletében meghatározott személy.</w:t>
      </w:r>
    </w:p>
    <w:p w14:paraId="72A6F6A5" w14:textId="77777777" w:rsidR="00D45693" w:rsidRPr="004533BD" w:rsidRDefault="00D45693" w:rsidP="00917339">
      <w:pPr>
        <w:pStyle w:val="Szvegtrzs"/>
        <w:spacing w:line="276" w:lineRule="auto"/>
      </w:pPr>
    </w:p>
    <w:p w14:paraId="7F6B1C93" w14:textId="634B0AEF" w:rsidR="00D45693" w:rsidRPr="00651C27" w:rsidRDefault="00653904" w:rsidP="00917339">
      <w:pPr>
        <w:pStyle w:val="Szvegtrzs"/>
        <w:spacing w:line="276" w:lineRule="auto"/>
      </w:pPr>
      <w:r w:rsidRPr="00651C27">
        <w:t>Az önkormányzat települési támogatás keretében nyújtott szociális ellátásokról szóló rendeletében</w:t>
      </w:r>
      <w:r w:rsidRPr="00651C27">
        <w:rPr>
          <w:spacing w:val="-8"/>
        </w:rPr>
        <w:t xml:space="preserve"> </w:t>
      </w:r>
      <w:r w:rsidRPr="00651C27">
        <w:t>meghatározott</w:t>
      </w:r>
      <w:r w:rsidRPr="00651C27">
        <w:rPr>
          <w:spacing w:val="-8"/>
        </w:rPr>
        <w:t xml:space="preserve"> </w:t>
      </w:r>
      <w:r w:rsidRPr="00651C27">
        <w:t>igazolással</w:t>
      </w:r>
      <w:r w:rsidRPr="00651C27">
        <w:rPr>
          <w:spacing w:val="-7"/>
        </w:rPr>
        <w:t xml:space="preserve"> </w:t>
      </w:r>
      <w:r w:rsidRPr="00651C27">
        <w:t>rendelkezők</w:t>
      </w:r>
      <w:r w:rsidRPr="00651C27">
        <w:rPr>
          <w:spacing w:val="-8"/>
        </w:rPr>
        <w:t xml:space="preserve"> </w:t>
      </w:r>
      <w:r w:rsidRPr="00651C27">
        <w:t>számára</w:t>
      </w:r>
      <w:r w:rsidRPr="00651C27">
        <w:rPr>
          <w:spacing w:val="-8"/>
        </w:rPr>
        <w:t xml:space="preserve"> </w:t>
      </w:r>
      <w:r w:rsidRPr="00651C27">
        <w:t>a</w:t>
      </w:r>
      <w:r w:rsidRPr="00651C27">
        <w:rPr>
          <w:spacing w:val="-7"/>
        </w:rPr>
        <w:t xml:space="preserve"> </w:t>
      </w:r>
      <w:r w:rsidRPr="00651C27">
        <w:t>V-Busz</w:t>
      </w:r>
      <w:r w:rsidRPr="00651C27">
        <w:rPr>
          <w:spacing w:val="-6"/>
        </w:rPr>
        <w:t xml:space="preserve"> </w:t>
      </w:r>
      <w:r w:rsidRPr="00651C27">
        <w:t>által</w:t>
      </w:r>
      <w:r w:rsidRPr="00651C27">
        <w:rPr>
          <w:spacing w:val="-8"/>
        </w:rPr>
        <w:t xml:space="preserve"> </w:t>
      </w:r>
      <w:r w:rsidRPr="00651C27">
        <w:t>kijelölt</w:t>
      </w:r>
      <w:r w:rsidRPr="00651C27">
        <w:rPr>
          <w:spacing w:val="-7"/>
        </w:rPr>
        <w:t xml:space="preserve"> </w:t>
      </w:r>
      <w:r w:rsidRPr="00651C27">
        <w:t>helyeken</w:t>
      </w:r>
      <w:r w:rsidR="00DE7A04">
        <w:t xml:space="preserve"> </w:t>
      </w:r>
      <w:r w:rsidRPr="00651C27">
        <w:t>„</w:t>
      </w:r>
      <w:r w:rsidR="0049009D">
        <w:t>gyermekes</w:t>
      </w:r>
      <w:r w:rsidRPr="00651C27">
        <w:t xml:space="preserve">” bérletigazolványt állítanak ki, amelynek érvényessége hat hónapig, de legfeljebb a juttatás folyósításának időtartamáig tart. A </w:t>
      </w:r>
      <w:r w:rsidR="0049009D">
        <w:t>gyermekes</w:t>
      </w:r>
      <w:r w:rsidRPr="00651C27">
        <w:t>-bérletigazolvány kiállításakor a bérlethasználati jogosultságot a juttatásokról a kiadott eredeti igazolás bemutatásával és személyi azonosításra alkalmas fényképes okmány egyidejű felmutatásával lehet igazoln</w:t>
      </w:r>
      <w:r w:rsidR="007B4224" w:rsidRPr="00651C27">
        <w:t>i.</w:t>
      </w:r>
    </w:p>
    <w:p w14:paraId="1D4E6229" w14:textId="77777777" w:rsidR="00D45693" w:rsidRPr="00651C27" w:rsidRDefault="00653904" w:rsidP="00917339">
      <w:pPr>
        <w:pStyle w:val="Szvegtrzs"/>
        <w:spacing w:line="276" w:lineRule="auto"/>
      </w:pPr>
      <w:r w:rsidRPr="00651C27">
        <w:t>A bérletigazolvány érvényessége a Díjszabásban meghatározott időszakra, de legfeljebb a juttatás folyósításának időtartamáig tart.</w:t>
      </w:r>
    </w:p>
    <w:p w14:paraId="1D4E622A" w14:textId="0A8D42B4" w:rsidR="00D45693" w:rsidRPr="00651C27" w:rsidRDefault="00653904" w:rsidP="00917339">
      <w:pPr>
        <w:pStyle w:val="Szvegtrzs"/>
        <w:spacing w:line="276" w:lineRule="auto"/>
      </w:pPr>
      <w:r w:rsidRPr="00651C27">
        <w:t xml:space="preserve">A </w:t>
      </w:r>
      <w:r w:rsidR="0049009D">
        <w:t>gyermekes</w:t>
      </w:r>
      <w:r w:rsidRPr="00651C27">
        <w:t xml:space="preserve">-bérletigazolvány annak lejárata után, ha az abban használt, </w:t>
      </w:r>
      <w:r w:rsidR="0049009D">
        <w:t>gyermekes</w:t>
      </w:r>
      <w:r w:rsidRPr="00651C27">
        <w:t>eknek szóló bérletszelvény érvényességének kezdőnapja a bérletigazolvány lejárati dátumánál korábbi vagy legfeljebb azzal azonos, a bérletszelvény érvényességének végéig még jogszerűen használható.</w:t>
      </w:r>
    </w:p>
    <w:p w14:paraId="1D4E622B" w14:textId="77777777" w:rsidR="00D45693" w:rsidRPr="00651C27" w:rsidRDefault="00653904" w:rsidP="00917339">
      <w:pPr>
        <w:pStyle w:val="Szvegtrzs"/>
        <w:spacing w:line="276" w:lineRule="auto"/>
      </w:pPr>
      <w:r w:rsidRPr="00651C27">
        <w:t>Az igazolvány érvényessége a lejáratkor meghosszabbítható, ha a jogosultság még fennáll, ehhez azonban a jogosultságot ismét igazolni szükséges.</w:t>
      </w:r>
    </w:p>
    <w:p w14:paraId="1D4E622E" w14:textId="77777777" w:rsidR="00D45693" w:rsidRPr="00651C27" w:rsidRDefault="00653904" w:rsidP="00917339">
      <w:pPr>
        <w:spacing w:line="276" w:lineRule="auto"/>
      </w:pPr>
      <w:r w:rsidRPr="00651C27">
        <w:rPr>
          <w:b/>
          <w:bCs/>
        </w:rPr>
        <w:t>Diákigazolvány és kedvezményes tanuló-bérletszelvény használata</w:t>
      </w:r>
    </w:p>
    <w:p w14:paraId="1D4E622F" w14:textId="77777777" w:rsidR="00D45693" w:rsidRPr="00651C27" w:rsidRDefault="00653904" w:rsidP="00917339">
      <w:pPr>
        <w:pStyle w:val="Szvegtrzs"/>
        <w:spacing w:line="276" w:lineRule="auto"/>
      </w:pPr>
      <w:r w:rsidRPr="00651C27">
        <w:t>A kedvezményes tanulóbérlet igénybevételére jogosultakat és a kedvezmény mértékét a kedvezményrendelet és a menetdíj-támogatási rendelet, valamint ezek figyelembevételével a Díjszabás határozza meg. A tanuló bérletet a helyi közlekedésben tanulóbérlet-kedvezményre jogosult valamennyi személy használhatja.</w:t>
      </w:r>
    </w:p>
    <w:p w14:paraId="1D4E6230" w14:textId="77777777" w:rsidR="00D45693" w:rsidRPr="00651C27" w:rsidRDefault="00653904" w:rsidP="00917339">
      <w:pPr>
        <w:pStyle w:val="Szvegtrzs"/>
        <w:spacing w:line="276" w:lineRule="auto"/>
      </w:pPr>
      <w:r w:rsidRPr="00651C27">
        <w:t>A tanuló utazási kedvezmények a diákigazolvány érvényességi ideje alatt, de legkésőbb</w:t>
      </w:r>
    </w:p>
    <w:p w14:paraId="1D4E6231" w14:textId="77777777" w:rsidR="00D45693" w:rsidRPr="00651C27" w:rsidRDefault="00653904" w:rsidP="00917339">
      <w:pPr>
        <w:pStyle w:val="Listaszerbekezds"/>
        <w:numPr>
          <w:ilvl w:val="0"/>
          <w:numId w:val="13"/>
        </w:numPr>
        <w:tabs>
          <w:tab w:val="left" w:pos="836"/>
        </w:tabs>
        <w:spacing w:before="2" w:line="276" w:lineRule="auto"/>
        <w:ind w:left="836"/>
      </w:pPr>
      <w:r w:rsidRPr="00651C27">
        <w:t>tanévre, illetve a tanév II. félévére érvényesített diákigazolványnál a tárgyév</w:t>
      </w:r>
      <w:r w:rsidRPr="00651C27">
        <w:rPr>
          <w:spacing w:val="-15"/>
        </w:rPr>
        <w:t xml:space="preserve"> </w:t>
      </w:r>
      <w:r w:rsidRPr="00651C27">
        <w:t>októberi,</w:t>
      </w:r>
    </w:p>
    <w:p w14:paraId="1D4E6232" w14:textId="77777777" w:rsidR="00D45693" w:rsidRPr="00651C27" w:rsidRDefault="00653904" w:rsidP="00917339">
      <w:pPr>
        <w:pStyle w:val="Listaszerbekezds"/>
        <w:numPr>
          <w:ilvl w:val="0"/>
          <w:numId w:val="13"/>
        </w:numPr>
        <w:tabs>
          <w:tab w:val="left" w:pos="836"/>
        </w:tabs>
        <w:spacing w:line="276" w:lineRule="auto"/>
        <w:ind w:left="836"/>
      </w:pPr>
      <w:r w:rsidRPr="00651C27">
        <w:t>a tanév I. félévére érvényesített diákigazolványnál a tárgyév</w:t>
      </w:r>
      <w:r w:rsidRPr="00651C27">
        <w:rPr>
          <w:spacing w:val="-1"/>
        </w:rPr>
        <w:t xml:space="preserve"> </w:t>
      </w:r>
      <w:r w:rsidRPr="00651C27">
        <w:t>márciusi</w:t>
      </w:r>
    </w:p>
    <w:p w14:paraId="1D4E6233" w14:textId="5AB2704B" w:rsidR="00D45693" w:rsidRPr="00651C27" w:rsidRDefault="00653904" w:rsidP="00917339">
      <w:pPr>
        <w:pStyle w:val="Szvegtrzs"/>
        <w:spacing w:line="276" w:lineRule="auto"/>
      </w:pPr>
      <w:r w:rsidRPr="00651C27">
        <w:t xml:space="preserve">kezdőnappal rendelkező havibérlet érvényességi idejének lejártáig vehető igénybe. A V-Busz minden olyan havi tanuló bérletet </w:t>
      </w:r>
      <w:r w:rsidR="00105147" w:rsidRPr="00651C27">
        <w:t>októberi,</w:t>
      </w:r>
      <w:r w:rsidRPr="00651C27">
        <w:t xml:space="preserve"> illetve márciusi havi bérletnek tekint, amelyek </w:t>
      </w:r>
      <w:r w:rsidR="00D1725C">
        <w:t xml:space="preserve">érvényességi </w:t>
      </w:r>
      <w:r w:rsidRPr="00651C27">
        <w:t>kezdőnapja</w:t>
      </w:r>
      <w:r w:rsidRPr="00651C27">
        <w:rPr>
          <w:spacing w:val="-16"/>
        </w:rPr>
        <w:t xml:space="preserve"> </w:t>
      </w:r>
      <w:r w:rsidRPr="00651C27">
        <w:t>az</w:t>
      </w:r>
      <w:r w:rsidRPr="00651C27">
        <w:rPr>
          <w:spacing w:val="-14"/>
        </w:rPr>
        <w:t xml:space="preserve"> </w:t>
      </w:r>
      <w:r w:rsidRPr="00651C27">
        <w:t>adott</w:t>
      </w:r>
      <w:r w:rsidRPr="00651C27">
        <w:rPr>
          <w:spacing w:val="-15"/>
        </w:rPr>
        <w:t xml:space="preserve"> </w:t>
      </w:r>
      <w:r w:rsidRPr="00651C27">
        <w:t>hónapban</w:t>
      </w:r>
      <w:r w:rsidRPr="00651C27">
        <w:rPr>
          <w:spacing w:val="-15"/>
        </w:rPr>
        <w:t xml:space="preserve"> </w:t>
      </w:r>
      <w:r w:rsidRPr="00651C27">
        <w:t>van.</w:t>
      </w:r>
      <w:r w:rsidRPr="00651C27">
        <w:rPr>
          <w:spacing w:val="-14"/>
        </w:rPr>
        <w:t xml:space="preserve"> </w:t>
      </w:r>
    </w:p>
    <w:p w14:paraId="1D4E6234" w14:textId="4C81287C" w:rsidR="00D45693" w:rsidRPr="00651C27" w:rsidRDefault="00653904" w:rsidP="00917339">
      <w:pPr>
        <w:pStyle w:val="Szvegtrzs"/>
        <w:spacing w:line="276" w:lineRule="auto"/>
      </w:pPr>
      <w:r w:rsidRPr="00651C27">
        <w:t>Mindezek alapján a fentiek szerinti határidők a tanulóbérlet valamennyi típusára az alábbiak szerint vonatkoznak:</w:t>
      </w:r>
    </w:p>
    <w:p w14:paraId="1D4E6235" w14:textId="77777777" w:rsidR="00D45693" w:rsidRPr="00651C27" w:rsidRDefault="00653904" w:rsidP="00917339">
      <w:pPr>
        <w:pStyle w:val="Szvegtrzs"/>
        <w:spacing w:line="276" w:lineRule="auto"/>
      </w:pPr>
      <w:r w:rsidRPr="00651C27">
        <w:t>a tanuló utazási kedvezményt legkésőbb:</w:t>
      </w:r>
    </w:p>
    <w:p w14:paraId="1D4E6236" w14:textId="3BD7A064" w:rsidR="00D45693" w:rsidRPr="00651C27" w:rsidRDefault="00653904" w:rsidP="00917339">
      <w:pPr>
        <w:pStyle w:val="Listaszerbekezds"/>
        <w:numPr>
          <w:ilvl w:val="0"/>
          <w:numId w:val="13"/>
        </w:numPr>
        <w:tabs>
          <w:tab w:val="left" w:pos="829"/>
        </w:tabs>
        <w:spacing w:before="5" w:line="276" w:lineRule="auto"/>
        <w:ind w:right="111" w:hanging="356"/>
      </w:pPr>
      <w:r w:rsidRPr="00651C27">
        <w:t xml:space="preserve">a tanévre, illetve a tanév II. félévére érvényesített diákigazolványnál (legkésőbb októberi kezdőnappal rendelkező bérleteknél) az adott tanév végét követően </w:t>
      </w:r>
      <w:r w:rsidR="00B1418F">
        <w:t xml:space="preserve">november 30-án  </w:t>
      </w:r>
      <w:r w:rsidRPr="00651C27">
        <w:t xml:space="preserve"> </w:t>
      </w:r>
      <w:r w:rsidR="00B1418F">
        <w:t>23:59</w:t>
      </w:r>
      <w:r w:rsidRPr="00651C27">
        <w:rPr>
          <w:spacing w:val="-1"/>
        </w:rPr>
        <w:t xml:space="preserve"> </w:t>
      </w:r>
      <w:r w:rsidRPr="00651C27">
        <w:t>óráig</w:t>
      </w:r>
      <w:r w:rsidR="00B1418F">
        <w:t xml:space="preserve">, (beleértve az érvényesség utolsó napján közlekedő azon éjszakai járatokat is, amelyek közlekedése átnyúlik a következő naptári napra is)  </w:t>
      </w:r>
      <w:r w:rsidRPr="00651C27">
        <w:t>,</w:t>
      </w:r>
    </w:p>
    <w:p w14:paraId="1D4E6237" w14:textId="11F8EAE8" w:rsidR="00D45693" w:rsidRPr="00651C27" w:rsidRDefault="00653904" w:rsidP="00917339">
      <w:pPr>
        <w:pStyle w:val="Listaszerbekezds"/>
        <w:numPr>
          <w:ilvl w:val="0"/>
          <w:numId w:val="13"/>
        </w:numPr>
        <w:tabs>
          <w:tab w:val="left" w:pos="829"/>
        </w:tabs>
        <w:spacing w:before="7" w:line="276" w:lineRule="auto"/>
        <w:ind w:right="113" w:hanging="356"/>
      </w:pPr>
      <w:r w:rsidRPr="00651C27">
        <w:t xml:space="preserve">a tanév I. félévére érvényesített diákigazolványnál (legkésőbb márciusi kezdőnappal rendelkező </w:t>
      </w:r>
      <w:r w:rsidRPr="00651C27">
        <w:lastRenderedPageBreak/>
        <w:t>bérleteknél) az adott félév végét követően</w:t>
      </w:r>
      <w:r w:rsidR="00B1418F">
        <w:t xml:space="preserve"> április 30-án</w:t>
      </w:r>
      <w:r w:rsidRPr="00651C27">
        <w:t xml:space="preserve"> </w:t>
      </w:r>
      <w:r w:rsidR="00B1418F">
        <w:rPr>
          <w:spacing w:val="-6"/>
        </w:rPr>
        <w:t xml:space="preserve">23:59 </w:t>
      </w:r>
      <w:r w:rsidRPr="00651C27">
        <w:t>óráig</w:t>
      </w:r>
      <w:r w:rsidR="00B1418F">
        <w:t>, (beleértve az érvényesség utolsó napján közlekedő azon éjszakai járatokat is, amelyek közlekedése átnyúlik a következő naptári napra is)</w:t>
      </w:r>
    </w:p>
    <w:p w14:paraId="1D4E6238" w14:textId="77777777" w:rsidR="00D45693" w:rsidRPr="00651C27" w:rsidRDefault="00653904" w:rsidP="00917339">
      <w:pPr>
        <w:pStyle w:val="Szvegtrzs"/>
        <w:spacing w:line="276" w:lineRule="auto"/>
      </w:pPr>
      <w:r w:rsidRPr="00651C27">
        <w:t>lehet igénybe venni (akkor is, ha a diák a havi bérletnél hosszabb érvényességi idejű bérlettel rendelkezik).</w:t>
      </w:r>
    </w:p>
    <w:p w14:paraId="1D4E6239" w14:textId="1D4932AF" w:rsidR="00D45693" w:rsidRPr="00651C27" w:rsidRDefault="00653904" w:rsidP="00917339">
      <w:pPr>
        <w:pStyle w:val="Szvegtrzs"/>
        <w:spacing w:line="276" w:lineRule="auto"/>
      </w:pPr>
      <w:r w:rsidRPr="00651C27">
        <w:t>A tanulói, hallgatói jogviszony megszűnése miatt bevont diákigazolvány helyett kiadott, március</w:t>
      </w:r>
      <w:r w:rsidRPr="00651C27">
        <w:rPr>
          <w:spacing w:val="-14"/>
        </w:rPr>
        <w:t xml:space="preserve"> </w:t>
      </w:r>
      <w:r w:rsidR="00D27C3F" w:rsidRPr="00651C27">
        <w:t>31-éig,</w:t>
      </w:r>
      <w:r w:rsidRPr="00651C27">
        <w:rPr>
          <w:spacing w:val="-17"/>
        </w:rPr>
        <w:t xml:space="preserve"> </w:t>
      </w:r>
      <w:r w:rsidRPr="00651C27">
        <w:t>illetve</w:t>
      </w:r>
      <w:r w:rsidRPr="00651C27">
        <w:rPr>
          <w:spacing w:val="-15"/>
        </w:rPr>
        <w:t xml:space="preserve"> </w:t>
      </w:r>
      <w:r w:rsidRPr="00651C27">
        <w:t>október</w:t>
      </w:r>
      <w:r w:rsidRPr="00651C27">
        <w:rPr>
          <w:spacing w:val="-15"/>
        </w:rPr>
        <w:t xml:space="preserve"> </w:t>
      </w:r>
      <w:r w:rsidRPr="00651C27">
        <w:t>31-éig</w:t>
      </w:r>
      <w:r w:rsidRPr="00651C27">
        <w:rPr>
          <w:spacing w:val="-14"/>
        </w:rPr>
        <w:t xml:space="preserve"> </w:t>
      </w:r>
      <w:r w:rsidRPr="00651C27">
        <w:t>érvényesített</w:t>
      </w:r>
      <w:r w:rsidRPr="00651C27">
        <w:rPr>
          <w:spacing w:val="-13"/>
        </w:rPr>
        <w:t xml:space="preserve"> </w:t>
      </w:r>
      <w:r w:rsidRPr="00651C27">
        <w:t>igazolás</w:t>
      </w:r>
      <w:r w:rsidRPr="00651C27">
        <w:rPr>
          <w:spacing w:val="-14"/>
        </w:rPr>
        <w:t xml:space="preserve"> </w:t>
      </w:r>
      <w:r w:rsidRPr="00651C27">
        <w:t>a</w:t>
      </w:r>
      <w:r w:rsidRPr="00651C27">
        <w:rPr>
          <w:spacing w:val="-15"/>
        </w:rPr>
        <w:t xml:space="preserve"> </w:t>
      </w:r>
      <w:r w:rsidRPr="00651C27">
        <w:t>diákigazolvánnyal</w:t>
      </w:r>
      <w:r w:rsidRPr="00651C27">
        <w:rPr>
          <w:spacing w:val="-12"/>
        </w:rPr>
        <w:t xml:space="preserve"> </w:t>
      </w:r>
      <w:r w:rsidRPr="00651C27">
        <w:t>azonos</w:t>
      </w:r>
      <w:r w:rsidRPr="00651C27">
        <w:rPr>
          <w:spacing w:val="-13"/>
        </w:rPr>
        <w:t xml:space="preserve"> </w:t>
      </w:r>
      <w:r w:rsidRPr="00651C27">
        <w:t>módon, a fentiek szerint</w:t>
      </w:r>
      <w:r w:rsidRPr="00651C27">
        <w:rPr>
          <w:spacing w:val="-2"/>
        </w:rPr>
        <w:t xml:space="preserve"> </w:t>
      </w:r>
      <w:r w:rsidRPr="00651C27">
        <w:t>használható.</w:t>
      </w:r>
    </w:p>
    <w:p w14:paraId="1D4E623A" w14:textId="77777777" w:rsidR="00D45693" w:rsidRPr="00651C27" w:rsidRDefault="00653904" w:rsidP="00917339">
      <w:pPr>
        <w:pStyle w:val="Szvegtrzs"/>
        <w:spacing w:line="276" w:lineRule="auto"/>
      </w:pPr>
      <w:r w:rsidRPr="00651C27">
        <w:t>A tanuló bérlet használatára jogosult:</w:t>
      </w:r>
    </w:p>
    <w:p w14:paraId="1D4E623B" w14:textId="57A27717" w:rsidR="00D45693" w:rsidRDefault="00653904" w:rsidP="00917339">
      <w:pPr>
        <w:pStyle w:val="Listaszerbekezds"/>
        <w:numPr>
          <w:ilvl w:val="0"/>
          <w:numId w:val="12"/>
        </w:numPr>
        <w:tabs>
          <w:tab w:val="left" w:pos="836"/>
        </w:tabs>
        <w:spacing w:before="5" w:line="276" w:lineRule="auto"/>
        <w:ind w:left="835" w:right="111"/>
      </w:pPr>
      <w:r w:rsidRPr="00651C27">
        <w:t>az oktatási intézmények nappali oktatás munkarendje és esti oktatás munkarendje szerinti oktatásban részt vevő tanulója,</w:t>
      </w:r>
      <w:r w:rsidRPr="00651C27">
        <w:rPr>
          <w:spacing w:val="-2"/>
        </w:rPr>
        <w:t xml:space="preserve"> </w:t>
      </w:r>
      <w:r w:rsidRPr="00651C27">
        <w:t>hallgatója</w:t>
      </w:r>
      <w:r w:rsidR="00DE4C0A">
        <w:t>, valamint a</w:t>
      </w:r>
      <w:r w:rsidR="00D722FE">
        <w:t xml:space="preserve"> szakmai oktatásban tanulói vagy felnőttképzési jogviszonyban álló személy</w:t>
      </w:r>
      <w:r w:rsidR="00EC748A">
        <w:t>. A szakképző intézmény tanulója és a szakképző intézményben felnőttképzési jogviszony keretében szakmai oktatásban, képzésben részt vevő személy részére</w:t>
      </w:r>
      <w:r w:rsidR="00061D2B">
        <w:t xml:space="preserve"> az érvényes levelezős diákigazolvány és a KRÉTA rendszerből k</w:t>
      </w:r>
      <w:r w:rsidR="00B35041">
        <w:t>iadott igazolás együttes felmutatása eset</w:t>
      </w:r>
      <w:r w:rsidR="00577077">
        <w:t>én adható ki a tanuló bérletjegy.</w:t>
      </w:r>
      <w:r w:rsidR="00716D85">
        <w:t xml:space="preserve"> Egyéb levelező oktatási rend szerint tanulókra a kedvezmény nem vonatkozik.</w:t>
      </w:r>
    </w:p>
    <w:p w14:paraId="0CA48BA7" w14:textId="4DFA9F3F" w:rsidR="003449B9" w:rsidRPr="00651C27" w:rsidRDefault="003449B9" w:rsidP="00917339">
      <w:pPr>
        <w:pStyle w:val="Listaszerbekezds"/>
        <w:numPr>
          <w:ilvl w:val="0"/>
          <w:numId w:val="12"/>
        </w:numPr>
        <w:tabs>
          <w:tab w:val="left" w:pos="836"/>
        </w:tabs>
        <w:spacing w:before="5" w:line="276" w:lineRule="auto"/>
        <w:ind w:left="835" w:right="111"/>
      </w:pPr>
      <w:r>
        <w:t>Külföldi diákigazolvány kedvezmény igénybevételére nem jogosít.</w:t>
      </w:r>
    </w:p>
    <w:p w14:paraId="7D4408D2" w14:textId="6FFBC661" w:rsidR="0025304D" w:rsidRPr="00651C27" w:rsidRDefault="003C344E" w:rsidP="00917339">
      <w:pPr>
        <w:pStyle w:val="Listaszerbekezds"/>
        <w:numPr>
          <w:ilvl w:val="0"/>
          <w:numId w:val="12"/>
        </w:numPr>
        <w:tabs>
          <w:tab w:val="left" w:pos="836"/>
        </w:tabs>
        <w:spacing w:before="2" w:line="276" w:lineRule="auto"/>
      </w:pPr>
      <w:r>
        <w:t xml:space="preserve"> gyermek 6-14 éves korig</w:t>
      </w:r>
      <w:r w:rsidR="0025304D" w:rsidRPr="00651C27">
        <w:t>a hat éven felüli óvodás, az óvoda igazolása alapján</w:t>
      </w:r>
    </w:p>
    <w:p w14:paraId="1D4E6241" w14:textId="77777777" w:rsidR="00D45693" w:rsidRPr="00651C27" w:rsidRDefault="00653904" w:rsidP="00917339">
      <w:pPr>
        <w:pStyle w:val="Szvegtrzs"/>
        <w:spacing w:line="276" w:lineRule="auto"/>
      </w:pPr>
      <w:r w:rsidRPr="00651C27">
        <w:t>A tanuló bérlet használatára való jogosultság az alábbi iratokkal igazolható:</w:t>
      </w:r>
    </w:p>
    <w:p w14:paraId="1D4E6242" w14:textId="77777777" w:rsidR="00D45693" w:rsidRPr="00651C27" w:rsidRDefault="00653904" w:rsidP="00917339">
      <w:pPr>
        <w:pStyle w:val="Listaszerbekezds"/>
        <w:numPr>
          <w:ilvl w:val="0"/>
          <w:numId w:val="12"/>
        </w:numPr>
        <w:tabs>
          <w:tab w:val="left" w:pos="836"/>
        </w:tabs>
        <w:spacing w:before="2" w:line="276" w:lineRule="auto"/>
        <w:ind w:left="835" w:hanging="361"/>
      </w:pPr>
      <w:r w:rsidRPr="00651C27">
        <w:t>érvényes magyar</w:t>
      </w:r>
      <w:r w:rsidRPr="00651C27">
        <w:rPr>
          <w:spacing w:val="-2"/>
        </w:rPr>
        <w:t xml:space="preserve"> </w:t>
      </w:r>
      <w:r w:rsidRPr="00651C27">
        <w:t>diákigazolvány,</w:t>
      </w:r>
    </w:p>
    <w:p w14:paraId="1D4E6243" w14:textId="77777777" w:rsidR="00D45693" w:rsidRPr="00651C27" w:rsidRDefault="00653904" w:rsidP="00917339">
      <w:pPr>
        <w:pStyle w:val="Listaszerbekezds"/>
        <w:numPr>
          <w:ilvl w:val="0"/>
          <w:numId w:val="12"/>
        </w:numPr>
        <w:tabs>
          <w:tab w:val="left" w:pos="836"/>
        </w:tabs>
        <w:spacing w:before="1" w:line="276" w:lineRule="auto"/>
        <w:ind w:left="835" w:right="111" w:hanging="361"/>
      </w:pPr>
      <w:r w:rsidRPr="00651C27">
        <w:t>a diákigazolvánnyal nem rendelkezők számára az oktatási intézmény által diákigazolvány helyett kiadott, az igazolványrendelet mellékletében meghatározott érvényes igazolás. Iskolalátogatási igazolással a kedvezményre való jogosultság nem igazolható,</w:t>
      </w:r>
    </w:p>
    <w:p w14:paraId="1D4E6244" w14:textId="324074C1" w:rsidR="00D45693" w:rsidRPr="00651C27" w:rsidRDefault="00653904" w:rsidP="00917339">
      <w:pPr>
        <w:pStyle w:val="Listaszerbekezds"/>
        <w:numPr>
          <w:ilvl w:val="0"/>
          <w:numId w:val="12"/>
        </w:numPr>
        <w:tabs>
          <w:tab w:val="left" w:pos="836"/>
        </w:tabs>
        <w:spacing w:before="1" w:line="276" w:lineRule="auto"/>
        <w:ind w:left="835" w:right="107"/>
      </w:pPr>
      <w:r w:rsidRPr="00651C27">
        <w:t>„</w:t>
      </w:r>
    </w:p>
    <w:p w14:paraId="1D4E624C" w14:textId="77777777" w:rsidR="00D45693" w:rsidRPr="00651C27" w:rsidRDefault="00653904" w:rsidP="00917339">
      <w:pPr>
        <w:pStyle w:val="Szvegtrzs"/>
        <w:spacing w:line="276" w:lineRule="auto"/>
      </w:pPr>
      <w:r w:rsidRPr="00651C27">
        <w:t>Az iskola által az igazolványrendelet melléklete szerint, a diákigazolvány helyett kiadott igazolás 14. életévét betöltött személy esetében csak személyi azonosításra alkalmas okmánnyal együtt érvényes.</w:t>
      </w:r>
    </w:p>
    <w:p w14:paraId="1D4E6252" w14:textId="77777777" w:rsidR="00D45693" w:rsidRPr="00C33D24" w:rsidRDefault="00653904" w:rsidP="00917339">
      <w:pPr>
        <w:pStyle w:val="Cmsor2"/>
        <w:spacing w:line="276" w:lineRule="auto"/>
      </w:pPr>
      <w:bookmarkStart w:id="92" w:name="_Toc40030918"/>
      <w:bookmarkStart w:id="93" w:name="_Toc1828851964"/>
      <w:bookmarkStart w:id="94" w:name="_Toc211972083"/>
      <w:r w:rsidRPr="00C33D24">
        <w:t>Jegyvásárlás, jegykezelés, időkorlátos jegyek és bérletek visszaválthatósága, cseréje</w:t>
      </w:r>
      <w:bookmarkEnd w:id="92"/>
      <w:bookmarkEnd w:id="93"/>
      <w:bookmarkEnd w:id="94"/>
    </w:p>
    <w:p w14:paraId="1D4E6253" w14:textId="61F74329" w:rsidR="00D45693" w:rsidRPr="00651C27" w:rsidRDefault="00653904" w:rsidP="00917339">
      <w:pPr>
        <w:pStyle w:val="Szvegtrzs"/>
        <w:spacing w:line="276" w:lineRule="auto"/>
      </w:pPr>
      <w:r w:rsidRPr="00651C27">
        <w:t xml:space="preserve">A V-Busz csak olyan értékcikkekért vállal felelősséget, amelyeket </w:t>
      </w:r>
      <w:r w:rsidR="00E65DD5" w:rsidRPr="00651C27">
        <w:t>Ügyfélszolgálatán</w:t>
      </w:r>
      <w:r w:rsidRPr="00651C27">
        <w:t>, jegyautomatáiból, járművezetői vagy hivatalos (a V-Busz honlapján olvasható) szerződött partnerei értékesítettek.</w:t>
      </w:r>
    </w:p>
    <w:p w14:paraId="1D4E6254" w14:textId="77777777" w:rsidR="00D45693" w:rsidRPr="00651C27" w:rsidRDefault="00653904" w:rsidP="00917339">
      <w:pPr>
        <w:pStyle w:val="Szvegtrzs"/>
        <w:spacing w:line="276" w:lineRule="auto"/>
      </w:pPr>
      <w:r w:rsidRPr="00651C27">
        <w:t>Hamis, illetve meghamisított értékcikkel (jegy, bérlet, bérletigazolvány stb.) utazni törvénybe ütköző</w:t>
      </w:r>
      <w:r w:rsidRPr="00651C27">
        <w:rPr>
          <w:spacing w:val="-7"/>
        </w:rPr>
        <w:t xml:space="preserve"> </w:t>
      </w:r>
      <w:r w:rsidRPr="00651C27">
        <w:t>cselekmény,</w:t>
      </w:r>
      <w:r w:rsidRPr="00651C27">
        <w:rPr>
          <w:spacing w:val="-6"/>
        </w:rPr>
        <w:t xml:space="preserve"> </w:t>
      </w:r>
      <w:r w:rsidRPr="00651C27">
        <w:t>magánokirat-hamisításnak</w:t>
      </w:r>
      <w:r w:rsidRPr="00651C27">
        <w:rPr>
          <w:spacing w:val="-6"/>
        </w:rPr>
        <w:t xml:space="preserve"> </w:t>
      </w:r>
      <w:r w:rsidRPr="00651C27">
        <w:t>számít,</w:t>
      </w:r>
      <w:r w:rsidRPr="00651C27">
        <w:rPr>
          <w:spacing w:val="-6"/>
        </w:rPr>
        <w:t xml:space="preserve"> </w:t>
      </w:r>
      <w:r w:rsidRPr="00651C27">
        <w:t>és</w:t>
      </w:r>
      <w:r w:rsidRPr="00651C27">
        <w:rPr>
          <w:spacing w:val="-6"/>
        </w:rPr>
        <w:t xml:space="preserve"> </w:t>
      </w:r>
      <w:r w:rsidRPr="00651C27">
        <w:t>a</w:t>
      </w:r>
      <w:r w:rsidRPr="00651C27">
        <w:rPr>
          <w:spacing w:val="-6"/>
        </w:rPr>
        <w:t xml:space="preserve"> </w:t>
      </w:r>
      <w:r w:rsidRPr="00651C27">
        <w:t>V-Busz</w:t>
      </w:r>
      <w:r w:rsidRPr="00651C27">
        <w:rPr>
          <w:spacing w:val="-4"/>
        </w:rPr>
        <w:t xml:space="preserve"> </w:t>
      </w:r>
      <w:r w:rsidRPr="00651C27">
        <w:t>minden</w:t>
      </w:r>
      <w:r w:rsidRPr="00651C27">
        <w:rPr>
          <w:spacing w:val="-6"/>
        </w:rPr>
        <w:t xml:space="preserve"> </w:t>
      </w:r>
      <w:r w:rsidRPr="00651C27">
        <w:t>esetben</w:t>
      </w:r>
      <w:r w:rsidRPr="00651C27">
        <w:rPr>
          <w:spacing w:val="-6"/>
        </w:rPr>
        <w:t xml:space="preserve"> </w:t>
      </w:r>
      <w:r w:rsidRPr="00651C27">
        <w:t>rendőrségi feljelentést</w:t>
      </w:r>
      <w:r w:rsidRPr="00651C27">
        <w:rPr>
          <w:spacing w:val="-1"/>
        </w:rPr>
        <w:t xml:space="preserve"> </w:t>
      </w:r>
      <w:r w:rsidRPr="00651C27">
        <w:t>tesz.</w:t>
      </w:r>
    </w:p>
    <w:p w14:paraId="1D4E6256" w14:textId="4145F2A7" w:rsidR="00D45693" w:rsidRPr="00651C27" w:rsidRDefault="00653904" w:rsidP="00917339">
      <w:pPr>
        <w:pStyle w:val="Szvegtrzs"/>
        <w:spacing w:line="276" w:lineRule="auto"/>
      </w:pPr>
      <w:r w:rsidRPr="00651C27">
        <w:t>Mindazon jegyek és bérletek esetében, amelyeken az utasnak valamilyen érvényességi adatot kell</w:t>
      </w:r>
      <w:r w:rsidRPr="00651C27">
        <w:rPr>
          <w:spacing w:val="-12"/>
        </w:rPr>
        <w:t xml:space="preserve"> </w:t>
      </w:r>
      <w:r w:rsidRPr="00651C27">
        <w:t>jelölnie,</w:t>
      </w:r>
      <w:r w:rsidRPr="00651C27">
        <w:rPr>
          <w:spacing w:val="-12"/>
        </w:rPr>
        <w:t xml:space="preserve"> </w:t>
      </w:r>
      <w:r w:rsidRPr="00651C27">
        <w:t>azt</w:t>
      </w:r>
      <w:r w:rsidRPr="00651C27">
        <w:rPr>
          <w:spacing w:val="-12"/>
        </w:rPr>
        <w:t xml:space="preserve"> </w:t>
      </w:r>
      <w:r w:rsidRPr="00651C27">
        <w:t>a</w:t>
      </w:r>
      <w:r w:rsidRPr="00651C27">
        <w:rPr>
          <w:spacing w:val="-12"/>
        </w:rPr>
        <w:t xml:space="preserve"> </w:t>
      </w:r>
      <w:r w:rsidRPr="00651C27">
        <w:t>jelölést</w:t>
      </w:r>
      <w:r w:rsidRPr="00651C27">
        <w:rPr>
          <w:spacing w:val="-9"/>
        </w:rPr>
        <w:t xml:space="preserve"> </w:t>
      </w:r>
      <w:r w:rsidRPr="00651C27">
        <w:t>tintával,</w:t>
      </w:r>
      <w:r w:rsidRPr="00651C27">
        <w:rPr>
          <w:spacing w:val="-12"/>
        </w:rPr>
        <w:t xml:space="preserve"> </w:t>
      </w:r>
      <w:r w:rsidRPr="00651C27">
        <w:t>nem</w:t>
      </w:r>
      <w:r w:rsidRPr="00651C27">
        <w:rPr>
          <w:spacing w:val="-12"/>
        </w:rPr>
        <w:t xml:space="preserve"> </w:t>
      </w:r>
      <w:r w:rsidRPr="00651C27">
        <w:t>törölhető</w:t>
      </w:r>
      <w:r w:rsidRPr="00651C27">
        <w:rPr>
          <w:spacing w:val="-9"/>
        </w:rPr>
        <w:t xml:space="preserve"> </w:t>
      </w:r>
      <w:r w:rsidRPr="00651C27">
        <w:t>módon,</w:t>
      </w:r>
      <w:r w:rsidRPr="00651C27">
        <w:rPr>
          <w:spacing w:val="-12"/>
        </w:rPr>
        <w:t xml:space="preserve"> </w:t>
      </w:r>
      <w:r w:rsidRPr="00651C27">
        <w:t>jól</w:t>
      </w:r>
      <w:r w:rsidRPr="00651C27">
        <w:rPr>
          <w:spacing w:val="-12"/>
        </w:rPr>
        <w:t xml:space="preserve"> </w:t>
      </w:r>
      <w:r w:rsidRPr="00651C27">
        <w:t>olvashatóan,</w:t>
      </w:r>
      <w:r w:rsidRPr="00651C27">
        <w:rPr>
          <w:spacing w:val="-10"/>
        </w:rPr>
        <w:t xml:space="preserve"> </w:t>
      </w:r>
      <w:r w:rsidRPr="00651C27">
        <w:t>egyértelműen,</w:t>
      </w:r>
      <w:r w:rsidRPr="00651C27">
        <w:rPr>
          <w:spacing w:val="-11"/>
        </w:rPr>
        <w:t xml:space="preserve"> </w:t>
      </w:r>
      <w:r w:rsidRPr="00651C27">
        <w:t>javítás nélkül kell</w:t>
      </w:r>
      <w:r w:rsidRPr="00651C27">
        <w:rPr>
          <w:spacing w:val="-1"/>
        </w:rPr>
        <w:t xml:space="preserve"> </w:t>
      </w:r>
      <w:r w:rsidRPr="00651C27">
        <w:t>megtennie.</w:t>
      </w:r>
    </w:p>
    <w:p w14:paraId="1D4E6257" w14:textId="77777777" w:rsidR="00D45693" w:rsidRPr="005167A9" w:rsidRDefault="00653904" w:rsidP="00917339">
      <w:pPr>
        <w:pStyle w:val="Cmsor3"/>
        <w:spacing w:line="276" w:lineRule="auto"/>
      </w:pPr>
      <w:bookmarkStart w:id="95" w:name="_Toc1644814390"/>
      <w:bookmarkStart w:id="96" w:name="_Toc211972084"/>
      <w:r w:rsidRPr="005167A9">
        <w:t>Jegyvásárlás</w:t>
      </w:r>
      <w:bookmarkEnd w:id="95"/>
      <w:bookmarkEnd w:id="96"/>
    </w:p>
    <w:p w14:paraId="1D4E6258" w14:textId="65D85BF3" w:rsidR="00D45693" w:rsidRPr="00651C27" w:rsidRDefault="00653904" w:rsidP="00917339">
      <w:pPr>
        <w:pStyle w:val="Szvegtrzs"/>
        <w:spacing w:line="276" w:lineRule="auto"/>
      </w:pPr>
      <w:r w:rsidRPr="00651C27">
        <w:t>A V-Busz több értékesítési csatornán keresztül biztosítja az utazni szándékozó személyek részére a jegy- és bérletvásárlást. A nyitvatartási időket, fizetési módokat, az árusított jegy és bérletfajtákat és címeket honlapján közzéteszi.</w:t>
      </w:r>
    </w:p>
    <w:p w14:paraId="1D4E625A" w14:textId="56D50000" w:rsidR="00D45693" w:rsidRPr="00651C27" w:rsidRDefault="00653904" w:rsidP="00917339">
      <w:pPr>
        <w:pStyle w:val="Szvegtrzs"/>
        <w:spacing w:line="276" w:lineRule="auto"/>
      </w:pPr>
      <w:r w:rsidRPr="00651C27">
        <w:t xml:space="preserve">A jegyek, bérletek, egyéb cikkek árának megfizetése – amennyiben a jelen Üzletszabályzat vagy külön </w:t>
      </w:r>
      <w:r w:rsidRPr="00651C27">
        <w:lastRenderedPageBreak/>
        <w:t>hirdetmény másként nem rendelkezik –csak készpénzzel vagy bankkártyával lehetséges.</w:t>
      </w:r>
    </w:p>
    <w:p w14:paraId="1D4E625B" w14:textId="77777777" w:rsidR="00D45693" w:rsidRPr="00651C27" w:rsidRDefault="00653904" w:rsidP="00917339">
      <w:pPr>
        <w:keepNext/>
        <w:spacing w:line="276" w:lineRule="auto"/>
      </w:pPr>
      <w:r w:rsidRPr="00651C27">
        <w:rPr>
          <w:b/>
          <w:bCs/>
        </w:rPr>
        <w:t>Járművezetői jegyárusítás</w:t>
      </w:r>
    </w:p>
    <w:p w14:paraId="1D4E625D" w14:textId="08897A6E" w:rsidR="00D45693" w:rsidRPr="00651C27" w:rsidRDefault="00653904" w:rsidP="00917339">
      <w:pPr>
        <w:pStyle w:val="Szvegtrzs"/>
        <w:spacing w:line="276" w:lineRule="auto"/>
      </w:pPr>
      <w:r w:rsidRPr="00651C27">
        <w:t>Járművezetők</w:t>
      </w:r>
      <w:r w:rsidRPr="00651C27">
        <w:rPr>
          <w:spacing w:val="-15"/>
        </w:rPr>
        <w:t xml:space="preserve"> </w:t>
      </w:r>
      <w:r w:rsidRPr="00651C27">
        <w:t>a</w:t>
      </w:r>
      <w:r w:rsidRPr="00651C27">
        <w:rPr>
          <w:spacing w:val="-18"/>
        </w:rPr>
        <w:t xml:space="preserve"> </w:t>
      </w:r>
      <w:r w:rsidRPr="00651C27">
        <w:t>„menetjegy</w:t>
      </w:r>
      <w:r w:rsidRPr="00651C27">
        <w:rPr>
          <w:spacing w:val="-19"/>
        </w:rPr>
        <w:t xml:space="preserve"> </w:t>
      </w:r>
      <w:r w:rsidRPr="00651C27">
        <w:t>autóbuszon</w:t>
      </w:r>
      <w:r w:rsidRPr="00651C27">
        <w:rPr>
          <w:spacing w:val="-14"/>
        </w:rPr>
        <w:t xml:space="preserve"> </w:t>
      </w:r>
      <w:r w:rsidR="004B4CBD">
        <w:t>vásárolva</w:t>
      </w:r>
      <w:r w:rsidRPr="00651C27">
        <w:t>”</w:t>
      </w:r>
      <w:r w:rsidRPr="00651C27">
        <w:rPr>
          <w:spacing w:val="-16"/>
        </w:rPr>
        <w:t xml:space="preserve"> </w:t>
      </w:r>
      <w:r w:rsidRPr="00651C27">
        <w:t>nevű</w:t>
      </w:r>
      <w:r w:rsidRPr="00651C27">
        <w:rPr>
          <w:spacing w:val="-14"/>
        </w:rPr>
        <w:t xml:space="preserve"> </w:t>
      </w:r>
      <w:r w:rsidRPr="00651C27">
        <w:t>jegyet</w:t>
      </w:r>
      <w:r w:rsidRPr="00651C27">
        <w:rPr>
          <w:spacing w:val="-14"/>
        </w:rPr>
        <w:t xml:space="preserve"> </w:t>
      </w:r>
      <w:r w:rsidRPr="00651C27">
        <w:t>az</w:t>
      </w:r>
      <w:r w:rsidRPr="00651C27">
        <w:rPr>
          <w:spacing w:val="-14"/>
        </w:rPr>
        <w:t xml:space="preserve"> </w:t>
      </w:r>
      <w:r w:rsidRPr="00651C27">
        <w:t>autóbuszokon</w:t>
      </w:r>
      <w:r w:rsidRPr="00651C27">
        <w:rPr>
          <w:spacing w:val="-14"/>
        </w:rPr>
        <w:t xml:space="preserve"> </w:t>
      </w:r>
      <w:r w:rsidRPr="00651C27">
        <w:t>értékesítik.</w:t>
      </w:r>
      <w:r w:rsidRPr="00651C27">
        <w:rPr>
          <w:spacing w:val="-14"/>
        </w:rPr>
        <w:t xml:space="preserve"> </w:t>
      </w:r>
      <w:r w:rsidRPr="00651C27">
        <w:t xml:space="preserve">Ennek ára magasabb, mint az elővételben </w:t>
      </w:r>
      <w:r w:rsidR="00F3305D" w:rsidRPr="00651C27">
        <w:t>vásárolt menetjegyé</w:t>
      </w:r>
      <w:r w:rsidRPr="00651C27">
        <w:t>. A járművezetőnél történő jegyvásárláskor a vásárolt jegy(ek) ellenértékét pontosan ki kell számolni, mert a járművezető váltópénzzel nem rendelkezik.</w:t>
      </w:r>
    </w:p>
    <w:p w14:paraId="1D4E625F" w14:textId="35B7C7B9" w:rsidR="00D45693" w:rsidRPr="00651C27" w:rsidRDefault="00653904" w:rsidP="00917339">
      <w:pPr>
        <w:keepNext/>
        <w:spacing w:line="276" w:lineRule="auto"/>
      </w:pPr>
      <w:r w:rsidRPr="00651C27">
        <w:rPr>
          <w:b/>
          <w:bCs/>
        </w:rPr>
        <w:t>Jegykiadó automaták</w:t>
      </w:r>
    </w:p>
    <w:p w14:paraId="1D4E6261" w14:textId="56120CEC" w:rsidR="00D45693" w:rsidRPr="00651C27" w:rsidRDefault="00653904" w:rsidP="00917339">
      <w:pPr>
        <w:spacing w:line="276" w:lineRule="auto"/>
      </w:pPr>
      <w:r w:rsidRPr="00651C27">
        <w:t xml:space="preserve">A V-Busz jegykiadó automatákat – önkiszolgáló berendezéseket – működtet, ezek működését leíró további információk a </w:t>
      </w:r>
      <w:r w:rsidR="008516A6" w:rsidRPr="00651C27">
        <w:t>V-Busz</w:t>
      </w:r>
      <w:r w:rsidRPr="00651C27">
        <w:t xml:space="preserve"> honlapján (</w:t>
      </w:r>
      <w:hyperlink r:id="rId18">
        <w:r w:rsidRPr="00651C27">
          <w:rPr>
            <w:color w:val="0000FF"/>
            <w:u w:val="single" w:color="0000FF"/>
          </w:rPr>
          <w:t>www.vbusz.hu</w:t>
        </w:r>
        <w:r w:rsidRPr="00651C27">
          <w:t xml:space="preserve">. </w:t>
        </w:r>
      </w:hyperlink>
      <w:r w:rsidRPr="00651C27">
        <w:t>) érhetők el.</w:t>
      </w:r>
    </w:p>
    <w:p w14:paraId="1D4E6262" w14:textId="77777777" w:rsidR="00D45693" w:rsidRPr="00651C27" w:rsidRDefault="00653904" w:rsidP="00917339">
      <w:pPr>
        <w:keepNext/>
        <w:spacing w:line="276" w:lineRule="auto"/>
      </w:pPr>
      <w:r w:rsidRPr="00651C27">
        <w:rPr>
          <w:b/>
          <w:bCs/>
        </w:rPr>
        <w:t>Jegyárusítás szerződött partnereken keresztül</w:t>
      </w:r>
    </w:p>
    <w:p w14:paraId="383CDD89" w14:textId="2F1E41D5" w:rsidR="00F70796" w:rsidRPr="00651C27" w:rsidRDefault="00653904" w:rsidP="00917339">
      <w:pPr>
        <w:pStyle w:val="Szvegtrzs"/>
        <w:spacing w:line="276" w:lineRule="auto"/>
      </w:pPr>
      <w:r w:rsidRPr="00651C27">
        <w:t>A jegyeket, bérleteket árusító szerződött partnerekkel kapcsolatos, rendszeresen frissített tájékoztatás</w:t>
      </w:r>
      <w:r w:rsidR="00EF2CD7" w:rsidRPr="00651C27">
        <w:t>t</w:t>
      </w:r>
      <w:r w:rsidRPr="00651C27">
        <w:t xml:space="preserve"> (cím, nyitvatartási idők, jegy- és bérletfajták)</w:t>
      </w:r>
      <w:r w:rsidR="008516A6" w:rsidRPr="00651C27">
        <w:t xml:space="preserve"> </w:t>
      </w:r>
      <w:r w:rsidR="00EF2CD7" w:rsidRPr="00651C27">
        <w:t xml:space="preserve">a </w:t>
      </w:r>
      <w:r w:rsidR="00EF2CD7" w:rsidRPr="00651C27">
        <w:rPr>
          <w:iCs/>
        </w:rPr>
        <w:t>V-Busz honlapján jele</w:t>
      </w:r>
      <w:r w:rsidR="00981A6B" w:rsidRPr="00651C27">
        <w:rPr>
          <w:iCs/>
        </w:rPr>
        <w:t>níti meg</w:t>
      </w:r>
      <w:r w:rsidRPr="00651C27">
        <w:t>.</w:t>
      </w:r>
      <w:r w:rsidR="00E95F9F" w:rsidRPr="00651C27">
        <w:t xml:space="preserve"> </w:t>
      </w:r>
    </w:p>
    <w:p w14:paraId="63308051" w14:textId="77777777" w:rsidR="001B5AE3" w:rsidRPr="00651C27" w:rsidRDefault="001B5AE3" w:rsidP="00917339">
      <w:pPr>
        <w:pStyle w:val="Szvegtrzs"/>
        <w:keepNext/>
        <w:spacing w:line="276" w:lineRule="auto"/>
        <w:rPr>
          <w:b/>
          <w:bCs/>
        </w:rPr>
      </w:pPr>
      <w:r w:rsidRPr="00651C27">
        <w:rPr>
          <w:b/>
          <w:bCs/>
        </w:rPr>
        <w:t>Közlekedési Mobiljegy</w:t>
      </w:r>
    </w:p>
    <w:p w14:paraId="3AAE224C" w14:textId="0D86AB54" w:rsidR="004C052C" w:rsidRPr="00651C27" w:rsidRDefault="001B5AE3" w:rsidP="00917339">
      <w:pPr>
        <w:pStyle w:val="Szvegtrzs"/>
        <w:spacing w:line="276" w:lineRule="auto"/>
      </w:pPr>
      <w:r w:rsidRPr="00651C27">
        <w:t xml:space="preserve">A Közlekedési Mobiljegy a Nemzeti Mobilfizetés Zrt. (1027 Budapest, Kapás utca 6-12.) által üzemeltett mobilapplikáción keresztül megvásárolható utazási jogosultság. A Közlekedési Mobiljegy alkalmazás a V-Busz értékesítési csatornájaként is működtetett applikáció, amely bizonyos, a V-Busz által üzemeltetett helyijáratokon használható értékcikkek mobilapplikációval történő vásárlását teszi lehetővé. A vásárláshoz és a használathoz aktív mobil-adatkapcsolat és </w:t>
      </w:r>
      <w:r w:rsidR="007B0C5A" w:rsidRPr="00651C27">
        <w:t xml:space="preserve">előzetes </w:t>
      </w:r>
      <w:r w:rsidRPr="00651C27">
        <w:t>regisztráció szükséges. A Közlekedési Mobiljegy működését és használatát leíró információk a Szolgáltató honlapján (</w:t>
      </w:r>
      <w:hyperlink r:id="rId19" w:history="1">
        <w:r w:rsidRPr="00651C27">
          <w:rPr>
            <w:rStyle w:val="Hiperhivatkozs"/>
          </w:rPr>
          <w:t>www.vbusz.hu</w:t>
        </w:r>
      </w:hyperlink>
      <w:r w:rsidRPr="00651C27">
        <w:t>) érhetők el.</w:t>
      </w:r>
      <w:r w:rsidR="00CC4456" w:rsidRPr="00651C27">
        <w:t xml:space="preserve"> </w:t>
      </w:r>
    </w:p>
    <w:p w14:paraId="0D3CD7E6" w14:textId="04E9BE00" w:rsidR="004C052C" w:rsidRPr="00651C27" w:rsidRDefault="00CC4456" w:rsidP="00917339">
      <w:pPr>
        <w:pStyle w:val="Szvegtrzs"/>
        <w:spacing w:line="276" w:lineRule="auto"/>
      </w:pPr>
      <w:r w:rsidRPr="00651C27">
        <w:t>A mobiljegy és -bérlet esetében az utas felelőssége, hogy a készüléke megfelelő töltöttségi állapotban legyen és mobil adatkapcsolattal rendelkezzen</w:t>
      </w:r>
      <w:r w:rsidR="004F2FD1">
        <w:t>, ennek hiányában az utas más módon (helyszínen vagy elővételben) megvásárolt menetjeggyel jogosult igénybe venni a szolgáltatást.</w:t>
      </w:r>
    </w:p>
    <w:p w14:paraId="357122CD" w14:textId="77777777" w:rsidR="004C052C" w:rsidRPr="00651C27" w:rsidRDefault="0060046D" w:rsidP="00917339">
      <w:pPr>
        <w:pStyle w:val="Szvegtrzs"/>
        <w:spacing w:line="276" w:lineRule="auto"/>
      </w:pPr>
      <w:r w:rsidRPr="00651C27">
        <w:t>A Közlekedési Mobiljegy applikációban elérhető díjtermékek az érvényesség kezdete előtt az applikációkból díjmentesen visszaválthatók, amennyiben az adott díjtermék a V-Busz üzletszabályzata szerint visszaváltható.</w:t>
      </w:r>
      <w:r w:rsidR="004C052C" w:rsidRPr="00651C27">
        <w:t xml:space="preserve"> </w:t>
      </w:r>
    </w:p>
    <w:p w14:paraId="6B6C73F1" w14:textId="65C6F1DE" w:rsidR="00F70796" w:rsidRPr="00651C27" w:rsidRDefault="004C052C" w:rsidP="00917339">
      <w:pPr>
        <w:pStyle w:val="Szvegtrzs"/>
        <w:spacing w:line="276" w:lineRule="auto"/>
      </w:pPr>
      <w:r w:rsidRPr="00651C27">
        <w:t>A Közlekedési Mobiljegy applikációban elérhető díjtermékek cseréje papír alapú díjtermékre (és fordítva) nem lehetséges.</w:t>
      </w:r>
    </w:p>
    <w:p w14:paraId="1C39CCAF" w14:textId="476E38A9" w:rsidR="004C052C" w:rsidRPr="00651C27" w:rsidRDefault="004527DB" w:rsidP="00917339">
      <w:pPr>
        <w:pStyle w:val="Szvegtrzs"/>
        <w:spacing w:line="276" w:lineRule="auto"/>
      </w:pPr>
      <w:r w:rsidRPr="00651C27">
        <w:t xml:space="preserve">A Közlekedési Mobiljegy applikációban elérhető díjtermékek használata esetén </w:t>
      </w:r>
      <w:r w:rsidR="004D7EDA">
        <w:t>közve</w:t>
      </w:r>
      <w:r w:rsidR="00114411">
        <w:t>tlenül</w:t>
      </w:r>
      <w:r w:rsidR="008D175E">
        <w:t xml:space="preserve"> a</w:t>
      </w:r>
      <w:r w:rsidRPr="00651C27">
        <w:t xml:space="preserve"> felszállás</w:t>
      </w:r>
      <w:r w:rsidR="001921AA" w:rsidRPr="00651C27">
        <w:t xml:space="preserve"> előtt</w:t>
      </w:r>
      <w:r w:rsidRPr="00651C27">
        <w:t xml:space="preserve"> a járművek ajtajainál kihelyezett érvényesítő kódot kel</w:t>
      </w:r>
      <w:r w:rsidR="008D175E">
        <w:t>l</w:t>
      </w:r>
      <w:r w:rsidRPr="00651C27">
        <w:t xml:space="preserve"> beolvasni, a beolvasás után megjelenő képernyőt a járművezető részére fel kell mutatni.</w:t>
      </w:r>
    </w:p>
    <w:p w14:paraId="0C58BD0F" w14:textId="1D2A8543" w:rsidR="00513BE8" w:rsidRDefault="001921AA" w:rsidP="00917339">
      <w:pPr>
        <w:pStyle w:val="Szvegtrzs"/>
        <w:spacing w:line="276" w:lineRule="auto"/>
      </w:pPr>
      <w:r w:rsidRPr="004533BD">
        <w:t xml:space="preserve">A Közlekedési Mobiljegy applikációban elérhető menetjegyek a vásárlástól számított </w:t>
      </w:r>
      <w:r w:rsidR="00CB4650" w:rsidRPr="00917339">
        <w:t>1</w:t>
      </w:r>
      <w:r w:rsidR="00CB4650" w:rsidRPr="004533BD">
        <w:t xml:space="preserve"> </w:t>
      </w:r>
      <w:r w:rsidRPr="004533BD">
        <w:t>évig használhatók fel utazásra (függetlenül az árváltozásoktól).</w:t>
      </w:r>
    </w:p>
    <w:p w14:paraId="4E4CD25B" w14:textId="3B107EFE" w:rsidR="004B4CC6" w:rsidRPr="00651C27" w:rsidRDefault="004B4CC6" w:rsidP="00917339">
      <w:pPr>
        <w:pStyle w:val="Szvegtrzs"/>
        <w:spacing w:line="276" w:lineRule="auto"/>
      </w:pPr>
      <w:r w:rsidRPr="00524AEB">
        <w:t xml:space="preserve">A Közlekedési Mobiljegy applikációban elérhető kedvezményes bérletjegyek a kedvezményre jogosító </w:t>
      </w:r>
      <w:r w:rsidR="00136E2C" w:rsidRPr="00524AEB">
        <w:t xml:space="preserve">eredeti igazolványok </w:t>
      </w:r>
      <w:r w:rsidR="00946CC3" w:rsidRPr="00524AEB">
        <w:t xml:space="preserve">együttes </w:t>
      </w:r>
      <w:r w:rsidR="00136E2C" w:rsidRPr="00524AEB">
        <w:t>használatával</w:t>
      </w:r>
      <w:r w:rsidR="00946CC3" w:rsidRPr="00524AEB">
        <w:t xml:space="preserve"> </w:t>
      </w:r>
      <w:r w:rsidR="00136E2C" w:rsidRPr="00524AEB">
        <w:t>érvényesek.</w:t>
      </w:r>
    </w:p>
    <w:p w14:paraId="1D4E6265" w14:textId="2F9489A3" w:rsidR="00D45693" w:rsidRPr="005167A9" w:rsidRDefault="00653904" w:rsidP="00917339">
      <w:pPr>
        <w:pStyle w:val="Cmsor3"/>
        <w:spacing w:line="276" w:lineRule="auto"/>
      </w:pPr>
      <w:bookmarkStart w:id="97" w:name="_Toc559958016"/>
      <w:bookmarkStart w:id="98" w:name="_Toc211972085"/>
      <w:r w:rsidRPr="005167A9">
        <w:t>Jegykezelő készülékek használata</w:t>
      </w:r>
      <w:bookmarkEnd w:id="97"/>
      <w:bookmarkEnd w:id="98"/>
    </w:p>
    <w:p w14:paraId="1D4E6266" w14:textId="005399B5" w:rsidR="00D45693" w:rsidRPr="00651C27" w:rsidRDefault="00653904" w:rsidP="00917339">
      <w:pPr>
        <w:pStyle w:val="Szvegtrzs"/>
        <w:spacing w:line="276" w:lineRule="auto"/>
      </w:pPr>
      <w:r w:rsidRPr="00651C27">
        <w:t xml:space="preserve">A megváltott menetjegyet az utasnak felszálláskor azonnal </w:t>
      </w:r>
      <w:r w:rsidR="00291548" w:rsidRPr="00651C27">
        <w:t>érvényesíteni</w:t>
      </w:r>
      <w:r w:rsidRPr="00651C27">
        <w:t xml:space="preserve"> kell a felszálláshoz igénybe vett</w:t>
      </w:r>
      <w:r w:rsidR="00D9538C">
        <w:t xml:space="preserve"> első</w:t>
      </w:r>
      <w:r w:rsidRPr="00651C27">
        <w:t xml:space="preserve"> ajtónál található jegykezelő készülékkel (amennyiben az nem működik, akkor a legközelebbi jegykezelő készülékkel).</w:t>
      </w:r>
    </w:p>
    <w:p w14:paraId="1D4E6267" w14:textId="77777777" w:rsidR="00D45693" w:rsidRPr="00651C27" w:rsidRDefault="00653904" w:rsidP="00917339">
      <w:pPr>
        <w:pStyle w:val="Szvegtrzs"/>
        <w:spacing w:line="276" w:lineRule="auto"/>
      </w:pPr>
      <w:r w:rsidRPr="00651C27">
        <w:t xml:space="preserve">A jegykezelés mindig az utas feladata; a jegykezelőkészülék hibájakor az érvényesítést a helyszínen található másik készülék segítségével kell elvégeznie. Amennyiben észszerű távolságon belül – a zsúfoltságot is figyelembe véve – nem található működő jegykezelőkészülék, akkor a jegyellenőrnek a jegyátadásakor az utas </w:t>
      </w:r>
      <w:r w:rsidRPr="00651C27">
        <w:lastRenderedPageBreak/>
        <w:t>köteles jelezni, hogy jegyének</w:t>
      </w:r>
      <w:r w:rsidRPr="00651C27">
        <w:rPr>
          <w:spacing w:val="-6"/>
        </w:rPr>
        <w:t xml:space="preserve"> </w:t>
      </w:r>
      <w:r w:rsidRPr="00651C27">
        <w:t>érvényesítése</w:t>
      </w:r>
      <w:r w:rsidRPr="00651C27">
        <w:rPr>
          <w:spacing w:val="-7"/>
        </w:rPr>
        <w:t xml:space="preserve"> </w:t>
      </w:r>
      <w:r w:rsidRPr="00651C27">
        <w:t>érdekében</w:t>
      </w:r>
      <w:r w:rsidRPr="00651C27">
        <w:rPr>
          <w:spacing w:val="-3"/>
        </w:rPr>
        <w:t xml:space="preserve"> </w:t>
      </w:r>
      <w:r w:rsidRPr="00651C27">
        <w:t>az</w:t>
      </w:r>
      <w:r w:rsidRPr="00651C27">
        <w:rPr>
          <w:spacing w:val="-4"/>
        </w:rPr>
        <w:t xml:space="preserve"> </w:t>
      </w:r>
      <w:r w:rsidRPr="00651C27">
        <w:t>adott</w:t>
      </w:r>
      <w:r w:rsidRPr="00651C27">
        <w:rPr>
          <w:spacing w:val="-4"/>
        </w:rPr>
        <w:t xml:space="preserve"> </w:t>
      </w:r>
      <w:r w:rsidRPr="00651C27">
        <w:t>helyzetben</w:t>
      </w:r>
      <w:r w:rsidRPr="00651C27">
        <w:rPr>
          <w:spacing w:val="-6"/>
        </w:rPr>
        <w:t xml:space="preserve"> </w:t>
      </w:r>
      <w:r w:rsidRPr="00651C27">
        <w:t>általában</w:t>
      </w:r>
      <w:r w:rsidRPr="00651C27">
        <w:rPr>
          <w:spacing w:val="-3"/>
        </w:rPr>
        <w:t xml:space="preserve"> </w:t>
      </w:r>
      <w:r w:rsidRPr="00651C27">
        <w:t>elvárható</w:t>
      </w:r>
      <w:r w:rsidRPr="00651C27">
        <w:rPr>
          <w:spacing w:val="-6"/>
        </w:rPr>
        <w:t xml:space="preserve"> </w:t>
      </w:r>
      <w:r w:rsidRPr="00651C27">
        <w:t>gondossággal</w:t>
      </w:r>
      <w:r w:rsidRPr="00651C27">
        <w:rPr>
          <w:spacing w:val="-4"/>
        </w:rPr>
        <w:t xml:space="preserve"> </w:t>
      </w:r>
      <w:r w:rsidRPr="00651C27">
        <w:t>járt</w:t>
      </w:r>
      <w:r w:rsidRPr="00651C27">
        <w:rPr>
          <w:spacing w:val="-5"/>
        </w:rPr>
        <w:t xml:space="preserve"> </w:t>
      </w:r>
      <w:r w:rsidRPr="00651C27">
        <w:t>el.</w:t>
      </w:r>
    </w:p>
    <w:p w14:paraId="1D4E6268" w14:textId="02DEEC75" w:rsidR="00D45693" w:rsidRPr="00651C27" w:rsidRDefault="00653904" w:rsidP="00917339">
      <w:pPr>
        <w:pStyle w:val="Szvegtrzs"/>
        <w:spacing w:line="276" w:lineRule="auto"/>
      </w:pPr>
      <w:r w:rsidRPr="00651C27">
        <w:t xml:space="preserve">Az elektronikus jegykezelőkészülék kódot nyomtat a jegyre, amely alapján megállapítható a kezelés helye és pontos időpontja (nap, óra, perc). </w:t>
      </w:r>
    </w:p>
    <w:p w14:paraId="1D4E626A" w14:textId="3C00E504" w:rsidR="00D45693" w:rsidRPr="00651C27" w:rsidRDefault="00653904" w:rsidP="00917339">
      <w:pPr>
        <w:pStyle w:val="Szvegtrzs"/>
        <w:spacing w:line="276" w:lineRule="auto"/>
      </w:pPr>
      <w:r w:rsidRPr="00651C27">
        <w:t>A jegyellenőrök az ellenőrzéskor próbajegy segítségével győződnek meg a jegykezelőkészülékek működőképességéről. Az ellenőrzésnél a jegyellenőröknek tépett, szakadt, hiányos, szennyezett jegyet nem áll módjukban elfogadni. A jegyeken csak az elektronikus jegykezelő készülékek bélyegzése fogadható el. A jegyet egyéb sérülés, manipulálás vagy egy korábbi utazáskor</w:t>
      </w:r>
      <w:r w:rsidRPr="00651C27">
        <w:rPr>
          <w:spacing w:val="-19"/>
        </w:rPr>
        <w:t xml:space="preserve"> </w:t>
      </w:r>
      <w:r w:rsidRPr="00651C27">
        <w:t>a</w:t>
      </w:r>
      <w:r w:rsidRPr="00651C27">
        <w:rPr>
          <w:spacing w:val="-18"/>
        </w:rPr>
        <w:t xml:space="preserve"> </w:t>
      </w:r>
      <w:r w:rsidRPr="00651C27">
        <w:t>jegykezelő-készülék</w:t>
      </w:r>
      <w:r w:rsidR="003A68E2">
        <w:rPr>
          <w:spacing w:val="-19"/>
        </w:rPr>
        <w:t xml:space="preserve"> </w:t>
      </w:r>
      <w:r w:rsidR="003A68E2" w:rsidRPr="00917339">
        <w:t>által nyomtatott kód</w:t>
      </w:r>
      <w:r w:rsidR="003A68E2">
        <w:rPr>
          <w:spacing w:val="-19"/>
        </w:rPr>
        <w:t xml:space="preserve"> </w:t>
      </w:r>
      <w:r w:rsidRPr="00651C27">
        <w:t>érvénytelenné,</w:t>
      </w:r>
      <w:r w:rsidRPr="00651C27">
        <w:rPr>
          <w:spacing w:val="-14"/>
        </w:rPr>
        <w:t xml:space="preserve"> </w:t>
      </w:r>
      <w:r w:rsidRPr="00651C27">
        <w:t>a</w:t>
      </w:r>
      <w:r w:rsidRPr="00651C27">
        <w:rPr>
          <w:spacing w:val="-18"/>
        </w:rPr>
        <w:t xml:space="preserve"> </w:t>
      </w:r>
      <w:r w:rsidRPr="00651C27">
        <w:t>későbbiekben</w:t>
      </w:r>
      <w:r w:rsidRPr="00651C27">
        <w:rPr>
          <w:spacing w:val="-17"/>
        </w:rPr>
        <w:t xml:space="preserve"> </w:t>
      </w:r>
      <w:r w:rsidRPr="00651C27">
        <w:t>fel</w:t>
      </w:r>
      <w:r w:rsidRPr="00651C27">
        <w:rPr>
          <w:spacing w:val="-17"/>
        </w:rPr>
        <w:t xml:space="preserve"> </w:t>
      </w:r>
      <w:r w:rsidRPr="00651C27">
        <w:t>nem használhatóvá</w:t>
      </w:r>
      <w:r w:rsidRPr="00651C27">
        <w:rPr>
          <w:spacing w:val="-2"/>
        </w:rPr>
        <w:t xml:space="preserve"> </w:t>
      </w:r>
      <w:r w:rsidRPr="00651C27">
        <w:t>teszi.</w:t>
      </w:r>
    </w:p>
    <w:p w14:paraId="1D4E626B" w14:textId="77777777" w:rsidR="00D45693" w:rsidRPr="005167A9" w:rsidRDefault="00653904" w:rsidP="00917339">
      <w:pPr>
        <w:pStyle w:val="Cmsor3"/>
        <w:spacing w:line="276" w:lineRule="auto"/>
      </w:pPr>
      <w:bookmarkStart w:id="99" w:name="_Toc1990388754"/>
      <w:bookmarkStart w:id="100" w:name="_Toc211972086"/>
      <w:r w:rsidRPr="005167A9">
        <w:t>Jegyek, bérletek visszaváltása és cseréje</w:t>
      </w:r>
      <w:bookmarkEnd w:id="99"/>
      <w:bookmarkEnd w:id="100"/>
    </w:p>
    <w:p w14:paraId="1D4E626C" w14:textId="7D01E3F0" w:rsidR="00D45693" w:rsidRPr="00651C27" w:rsidRDefault="00653904" w:rsidP="00917339">
      <w:pPr>
        <w:pStyle w:val="Szvegtrzs"/>
        <w:spacing w:line="276" w:lineRule="auto"/>
      </w:pPr>
      <w:r>
        <w:t>A menetjegye</w:t>
      </w:r>
      <w:r w:rsidR="00AE594B">
        <w:t>k</w:t>
      </w:r>
      <w:r w:rsidR="00F256EE">
        <w:t xml:space="preserve"> nem válthatók vissza.</w:t>
      </w:r>
      <w:r w:rsidR="00AE594B">
        <w:t xml:space="preserve"> </w:t>
      </w:r>
    </w:p>
    <w:p w14:paraId="1D4E626D" w14:textId="77777777" w:rsidR="00D45693" w:rsidRPr="00651C27" w:rsidRDefault="00653904" w:rsidP="00917339">
      <w:pPr>
        <w:spacing w:line="276" w:lineRule="auto"/>
        <w:rPr>
          <w:b/>
          <w:bCs/>
        </w:rPr>
      </w:pPr>
      <w:r w:rsidRPr="00651C27">
        <w:rPr>
          <w:b/>
          <w:bCs/>
        </w:rPr>
        <w:t>A visszaváltás szabályai</w:t>
      </w:r>
    </w:p>
    <w:p w14:paraId="1D4E626E" w14:textId="047AE434" w:rsidR="00D45693" w:rsidRPr="00651C27" w:rsidRDefault="00653904" w:rsidP="00917339">
      <w:pPr>
        <w:pStyle w:val="Szvegtrzs"/>
        <w:spacing w:line="276" w:lineRule="auto"/>
      </w:pPr>
      <w:r w:rsidRPr="00651C27">
        <w:t>Az érvényesség</w:t>
      </w:r>
      <w:r w:rsidR="00211864">
        <w:t xml:space="preserve"> </w:t>
      </w:r>
      <w:r w:rsidRPr="00651C27">
        <w:t>kezdete előtt visszaváltható jegy- és bérlettípusok:</w:t>
      </w:r>
    </w:p>
    <w:p w14:paraId="1D4E626F" w14:textId="3B44881A" w:rsidR="00D45693" w:rsidRDefault="00653904" w:rsidP="00917339">
      <w:pPr>
        <w:pStyle w:val="Listaszerbekezds"/>
        <w:numPr>
          <w:ilvl w:val="3"/>
          <w:numId w:val="17"/>
        </w:numPr>
        <w:tabs>
          <w:tab w:val="left" w:pos="835"/>
          <w:tab w:val="left" w:pos="836"/>
        </w:tabs>
        <w:spacing w:line="276" w:lineRule="auto"/>
        <w:ind w:hanging="361"/>
      </w:pPr>
      <w:r w:rsidRPr="00651C27">
        <w:t>bérletek</w:t>
      </w:r>
    </w:p>
    <w:p w14:paraId="265CBCEB" w14:textId="3A50B6A5" w:rsidR="00EB1338" w:rsidRPr="00651C27" w:rsidRDefault="00EB1338" w:rsidP="00917339">
      <w:pPr>
        <w:pStyle w:val="Listaszerbekezds"/>
        <w:numPr>
          <w:ilvl w:val="3"/>
          <w:numId w:val="17"/>
        </w:numPr>
        <w:tabs>
          <w:tab w:val="left" w:pos="835"/>
          <w:tab w:val="left" w:pos="836"/>
        </w:tabs>
        <w:spacing w:line="276" w:lineRule="auto"/>
        <w:ind w:hanging="361"/>
      </w:pPr>
      <w:r>
        <w:t>napijegy</w:t>
      </w:r>
    </w:p>
    <w:p w14:paraId="1D4E6271" w14:textId="77777777" w:rsidR="00D45693" w:rsidRPr="00651C27" w:rsidRDefault="00653904" w:rsidP="00917339">
      <w:pPr>
        <w:pStyle w:val="Szvegtrzs"/>
        <w:spacing w:line="276" w:lineRule="auto"/>
      </w:pPr>
      <w:r w:rsidRPr="00651C27">
        <w:t>A visszaváltáskor minden esetben szükséges az értékcikk (a sorozatszámot és az adatmátrixot tartalmazó résszel együtt). A vásárláskor kért számlát visszaváltáskor be kell mutatni és le</w:t>
      </w:r>
      <w:r w:rsidRPr="00651C27">
        <w:rPr>
          <w:spacing w:val="-28"/>
        </w:rPr>
        <w:t xml:space="preserve"> </w:t>
      </w:r>
      <w:r w:rsidRPr="00651C27">
        <w:t>kell adni.</w:t>
      </w:r>
    </w:p>
    <w:p w14:paraId="1D4E6272" w14:textId="4039A100" w:rsidR="00D45693" w:rsidRPr="00651C27" w:rsidRDefault="00653904" w:rsidP="00917339">
      <w:pPr>
        <w:pStyle w:val="Szvegtrzs"/>
        <w:spacing w:line="276" w:lineRule="auto"/>
      </w:pPr>
      <w:r w:rsidRPr="00651C27">
        <w:t>A bérletek csak érvényességük kezdete előtt válthatók vissza a pénztárakban a Díjszabásban meghatározott kezelési díj ellenében.</w:t>
      </w:r>
    </w:p>
    <w:p w14:paraId="1D4E6273" w14:textId="77777777" w:rsidR="00D45693" w:rsidRPr="00651C27" w:rsidRDefault="00653904" w:rsidP="00917339">
      <w:pPr>
        <w:pStyle w:val="Szvegtrzs"/>
        <w:spacing w:line="276" w:lineRule="auto"/>
      </w:pPr>
      <w:r w:rsidRPr="00651C27">
        <w:t>Ha a visszaváltásra hozott jegyről vagy bérletről egyszerűsített számla készült, visszaváltásuk csak az eredeti számla bemutatásával és leadásával lehetséges.</w:t>
      </w:r>
    </w:p>
    <w:p w14:paraId="1D4E6274" w14:textId="77777777" w:rsidR="00D45693" w:rsidRPr="00651C27" w:rsidRDefault="00653904" w:rsidP="00917339">
      <w:pPr>
        <w:pStyle w:val="Szvegtrzs"/>
        <w:spacing w:line="276" w:lineRule="auto"/>
      </w:pPr>
      <w:r w:rsidRPr="00651C27">
        <w:t>Bankkártyás fizetésnél a sikeres tranzakcióról bizonylatot kap a vásárló.</w:t>
      </w:r>
    </w:p>
    <w:p w14:paraId="402AC977" w14:textId="4F262855" w:rsidR="001D71AE" w:rsidRDefault="00653904" w:rsidP="00917339">
      <w:pPr>
        <w:pStyle w:val="Listaszerbekezds"/>
        <w:numPr>
          <w:ilvl w:val="0"/>
          <w:numId w:val="16"/>
        </w:numPr>
        <w:tabs>
          <w:tab w:val="left" w:pos="476"/>
        </w:tabs>
        <w:spacing w:line="276" w:lineRule="auto"/>
        <w:ind w:left="475" w:right="109"/>
      </w:pPr>
      <w:r w:rsidRPr="00651C27">
        <w:t>Visszaváltáskor</w:t>
      </w:r>
      <w:r w:rsidR="001D71AE">
        <w:t xml:space="preserve">: </w:t>
      </w:r>
    </w:p>
    <w:p w14:paraId="7DEFFECA" w14:textId="40D542FF" w:rsidR="00A527AF" w:rsidRDefault="001D71AE" w:rsidP="00917339">
      <w:pPr>
        <w:pStyle w:val="Listaszerbekezds"/>
        <w:numPr>
          <w:ilvl w:val="0"/>
          <w:numId w:val="45"/>
        </w:numPr>
        <w:tabs>
          <w:tab w:val="left" w:pos="476"/>
        </w:tabs>
        <w:spacing w:line="276" w:lineRule="auto"/>
        <w:ind w:right="109"/>
      </w:pPr>
      <w:r>
        <w:t>A</w:t>
      </w:r>
      <w:r w:rsidR="00653904" w:rsidRPr="00651C27">
        <w:t>mennyiben a fizetés korábban bankkártyával történt –, az ügyfél bankkártyás visszatérítés formájában</w:t>
      </w:r>
      <w:r w:rsidR="00C7763A">
        <w:t xml:space="preserve"> a</w:t>
      </w:r>
      <w:r w:rsidR="00C7763A" w:rsidRPr="00651C27">
        <w:t xml:space="preserve"> </w:t>
      </w:r>
      <w:r w:rsidR="00653904" w:rsidRPr="00651C27">
        <w:t>bankszámlá</w:t>
      </w:r>
      <w:r w:rsidR="00C7763A">
        <w:t>já</w:t>
      </w:r>
      <w:r w:rsidR="00653904" w:rsidRPr="00651C27">
        <w:t xml:space="preserve">ra </w:t>
      </w:r>
      <w:r w:rsidR="00C7763A">
        <w:t xml:space="preserve">vagy készpénzben </w:t>
      </w:r>
      <w:r w:rsidR="00653904" w:rsidRPr="00651C27">
        <w:t xml:space="preserve">kapja </w:t>
      </w:r>
      <w:r w:rsidR="00C457EA" w:rsidRPr="004533BD">
        <w:t xml:space="preserve">meg </w:t>
      </w:r>
      <w:r w:rsidR="005968A3" w:rsidRPr="004533BD">
        <w:t>a</w:t>
      </w:r>
      <w:r w:rsidR="00A965DF" w:rsidRPr="004533BD">
        <w:t xml:space="preserve"> vis</w:t>
      </w:r>
      <w:r w:rsidR="00EA1CDE" w:rsidRPr="004533BD">
        <w:t>s</w:t>
      </w:r>
      <w:r w:rsidR="00A965DF" w:rsidRPr="004533BD">
        <w:t>zatérítést</w:t>
      </w:r>
      <w:r w:rsidR="00EA1CDE" w:rsidRPr="004533BD">
        <w:t>.</w:t>
      </w:r>
      <w:r w:rsidR="00CC3FBC">
        <w:t xml:space="preserve"> </w:t>
      </w:r>
    </w:p>
    <w:p w14:paraId="1D4E6276" w14:textId="7FFEB112" w:rsidR="00D45693" w:rsidRPr="00651C27" w:rsidRDefault="00CC3FBC" w:rsidP="00917339">
      <w:pPr>
        <w:pStyle w:val="Listaszerbekezds"/>
        <w:numPr>
          <w:ilvl w:val="0"/>
          <w:numId w:val="16"/>
        </w:numPr>
        <w:tabs>
          <w:tab w:val="left" w:pos="476"/>
        </w:tabs>
        <w:spacing w:line="276" w:lineRule="auto"/>
        <w:ind w:hanging="361"/>
      </w:pPr>
      <w:r>
        <w:t xml:space="preserve">Amennyiben a vásárlás készpénzzel történt, minden esetben </w:t>
      </w:r>
      <w:r w:rsidR="007A7372">
        <w:t>készpénzben történik a visszatérítés is.</w:t>
      </w:r>
      <w:r w:rsidR="005968A3">
        <w:t xml:space="preserve"> </w:t>
      </w:r>
      <w:r w:rsidR="00653904" w:rsidRPr="00651C27">
        <w:t>A</w:t>
      </w:r>
      <w:r w:rsidR="005968A3">
        <w:t xml:space="preserve"> </w:t>
      </w:r>
      <w:r w:rsidR="00653904" w:rsidRPr="00651C27">
        <w:t>visszaváltáshoz</w:t>
      </w:r>
      <w:r w:rsidR="00653904" w:rsidRPr="00651C27">
        <w:rPr>
          <w:spacing w:val="-1"/>
        </w:rPr>
        <w:t xml:space="preserve"> </w:t>
      </w:r>
      <w:r w:rsidR="00653904" w:rsidRPr="00651C27">
        <w:t>szükséges:</w:t>
      </w:r>
    </w:p>
    <w:p w14:paraId="1D4E6277" w14:textId="77777777" w:rsidR="00D45693" w:rsidRPr="00651C27" w:rsidRDefault="00653904" w:rsidP="00917339">
      <w:pPr>
        <w:pStyle w:val="Listaszerbekezds"/>
        <w:numPr>
          <w:ilvl w:val="0"/>
          <w:numId w:val="31"/>
        </w:numPr>
        <w:tabs>
          <w:tab w:val="left" w:pos="835"/>
          <w:tab w:val="left" w:pos="836"/>
        </w:tabs>
        <w:spacing w:before="2" w:line="276" w:lineRule="auto"/>
      </w:pPr>
      <w:r w:rsidRPr="00651C27">
        <w:t>a bankkártyával vásárolt és visszaváltandó</w:t>
      </w:r>
      <w:r w:rsidRPr="0058638C">
        <w:rPr>
          <w:spacing w:val="-2"/>
        </w:rPr>
        <w:t xml:space="preserve"> </w:t>
      </w:r>
      <w:r w:rsidRPr="00651C27">
        <w:t>értékcikk,</w:t>
      </w:r>
    </w:p>
    <w:p w14:paraId="1D4E6278" w14:textId="06F522ED" w:rsidR="00D45693" w:rsidRPr="00651C27" w:rsidRDefault="38B36122" w:rsidP="00917339">
      <w:pPr>
        <w:pStyle w:val="Listaszerbekezds"/>
        <w:numPr>
          <w:ilvl w:val="0"/>
          <w:numId w:val="31"/>
        </w:numPr>
        <w:tabs>
          <w:tab w:val="left" w:pos="835"/>
          <w:tab w:val="left" w:pos="836"/>
        </w:tabs>
        <w:spacing w:before="27" w:line="276" w:lineRule="auto"/>
      </w:pPr>
      <w:r w:rsidRPr="004533BD">
        <w:t xml:space="preserve">Amennyiben van, </w:t>
      </w:r>
      <w:r w:rsidR="00653904" w:rsidRPr="00651C27">
        <w:t>a vásárláskor kapott eredeti egyszerűsített számla vagy nyugta</w:t>
      </w:r>
      <w:r w:rsidR="00653904" w:rsidRPr="0058638C">
        <w:rPr>
          <w:spacing w:val="-19"/>
        </w:rPr>
        <w:t xml:space="preserve"> </w:t>
      </w:r>
      <w:r w:rsidR="00653904" w:rsidRPr="00651C27">
        <w:t>és</w:t>
      </w:r>
    </w:p>
    <w:p w14:paraId="1D4E627A" w14:textId="16B9CA72" w:rsidR="00D45693" w:rsidRPr="00651C27" w:rsidRDefault="00653904" w:rsidP="00917339">
      <w:pPr>
        <w:pStyle w:val="Listaszerbekezds"/>
        <w:numPr>
          <w:ilvl w:val="0"/>
          <w:numId w:val="31"/>
        </w:numPr>
        <w:tabs>
          <w:tab w:val="left" w:pos="835"/>
          <w:tab w:val="left" w:pos="836"/>
        </w:tabs>
        <w:spacing w:before="26" w:line="276" w:lineRule="auto"/>
      </w:pPr>
      <w:r w:rsidRPr="00651C27">
        <w:t>a</w:t>
      </w:r>
      <w:r w:rsidRPr="0058638C">
        <w:rPr>
          <w:spacing w:val="-11"/>
        </w:rPr>
        <w:t xml:space="preserve"> </w:t>
      </w:r>
      <w:r w:rsidRPr="00651C27">
        <w:t>vásárláshoz</w:t>
      </w:r>
      <w:r w:rsidRPr="0058638C">
        <w:rPr>
          <w:spacing w:val="-12"/>
        </w:rPr>
        <w:t xml:space="preserve"> </w:t>
      </w:r>
      <w:r w:rsidRPr="00651C27">
        <w:t>használt</w:t>
      </w:r>
      <w:r w:rsidRPr="0058638C">
        <w:rPr>
          <w:spacing w:val="-10"/>
        </w:rPr>
        <w:t xml:space="preserve"> </w:t>
      </w:r>
      <w:r w:rsidRPr="00651C27">
        <w:t>bankkártya,</w:t>
      </w:r>
      <w:r w:rsidRPr="0058638C">
        <w:rPr>
          <w:spacing w:val="-11"/>
        </w:rPr>
        <w:t xml:space="preserve"> </w:t>
      </w:r>
      <w:r w:rsidRPr="00651C27">
        <w:t>és</w:t>
      </w:r>
      <w:r w:rsidRPr="0058638C">
        <w:rPr>
          <w:spacing w:val="-11"/>
        </w:rPr>
        <w:t xml:space="preserve"> </w:t>
      </w:r>
      <w:r w:rsidRPr="00651C27">
        <w:t>a</w:t>
      </w:r>
      <w:r w:rsidRPr="0058638C">
        <w:rPr>
          <w:spacing w:val="-10"/>
        </w:rPr>
        <w:t xml:space="preserve"> </w:t>
      </w:r>
      <w:r w:rsidRPr="00651C27">
        <w:t>vásárlás</w:t>
      </w:r>
      <w:r w:rsidRPr="0058638C">
        <w:rPr>
          <w:spacing w:val="-11"/>
        </w:rPr>
        <w:t xml:space="preserve"> </w:t>
      </w:r>
      <w:r w:rsidRPr="00651C27">
        <w:t>során</w:t>
      </w:r>
      <w:r w:rsidRPr="0058638C">
        <w:rPr>
          <w:spacing w:val="-11"/>
        </w:rPr>
        <w:t xml:space="preserve"> </w:t>
      </w:r>
      <w:r w:rsidRPr="00651C27">
        <w:t>kapott</w:t>
      </w:r>
      <w:r w:rsidRPr="0058638C">
        <w:rPr>
          <w:spacing w:val="-10"/>
        </w:rPr>
        <w:t xml:space="preserve"> </w:t>
      </w:r>
      <w:r w:rsidRPr="00651C27">
        <w:t>bankkártyás</w:t>
      </w:r>
      <w:r w:rsidRPr="0058638C">
        <w:rPr>
          <w:spacing w:val="-11"/>
        </w:rPr>
        <w:t xml:space="preserve"> </w:t>
      </w:r>
      <w:r w:rsidRPr="00651C27">
        <w:t>fizetési</w:t>
      </w:r>
      <w:r w:rsidRPr="0058638C">
        <w:rPr>
          <w:spacing w:val="-10"/>
        </w:rPr>
        <w:t xml:space="preserve"> </w:t>
      </w:r>
      <w:r w:rsidRPr="00651C27">
        <w:t>bizonylat.</w:t>
      </w:r>
    </w:p>
    <w:p w14:paraId="04DCAE43" w14:textId="7076FDAB" w:rsidR="00A01899" w:rsidRDefault="00653904" w:rsidP="00917339">
      <w:pPr>
        <w:pStyle w:val="Listaszerbekezds"/>
        <w:numPr>
          <w:ilvl w:val="0"/>
          <w:numId w:val="16"/>
        </w:numPr>
        <w:tabs>
          <w:tab w:val="left" w:pos="476"/>
        </w:tabs>
        <w:spacing w:before="68" w:line="276" w:lineRule="auto"/>
        <w:ind w:left="475" w:right="113"/>
      </w:pPr>
      <w:r w:rsidRPr="00651C27">
        <w:t>A kezelési költséget – külön tranzakcióként – vagy készpénzzel vagy bankkártyával fizetheti meg az</w:t>
      </w:r>
      <w:r w:rsidRPr="00651C27">
        <w:rPr>
          <w:spacing w:val="-3"/>
        </w:rPr>
        <w:t xml:space="preserve"> </w:t>
      </w:r>
      <w:r w:rsidRPr="00651C27">
        <w:t>ügyfél.</w:t>
      </w:r>
    </w:p>
    <w:p w14:paraId="1FEE734C" w14:textId="0549A50F" w:rsidR="002114A4" w:rsidRPr="00651C27" w:rsidRDefault="002114A4" w:rsidP="00917339">
      <w:pPr>
        <w:pStyle w:val="Listaszerbekezds"/>
        <w:numPr>
          <w:ilvl w:val="0"/>
          <w:numId w:val="16"/>
        </w:numPr>
        <w:tabs>
          <w:tab w:val="left" w:pos="476"/>
        </w:tabs>
        <w:spacing w:before="68" w:line="276" w:lineRule="auto"/>
        <w:ind w:left="475" w:right="113"/>
      </w:pPr>
      <w:r>
        <w:t>A visszatérítés határideje 30 nap.</w:t>
      </w:r>
    </w:p>
    <w:p w14:paraId="1D4E627D" w14:textId="62F24F65" w:rsidR="00D45693" w:rsidRPr="00651C27" w:rsidRDefault="00653904" w:rsidP="00917339">
      <w:pPr>
        <w:spacing w:line="276" w:lineRule="auto"/>
      </w:pPr>
      <w:r w:rsidRPr="00651C27">
        <w:t>A visszaváltás kezelési költségeit az adott jegy vagy bérlet árát és felhasználási feltételeit meghatározó Díjszabás határozza meg.</w:t>
      </w:r>
    </w:p>
    <w:p w14:paraId="1D4E627E" w14:textId="77777777" w:rsidR="00D45693" w:rsidRPr="00651C27" w:rsidRDefault="00653904" w:rsidP="00917339">
      <w:pPr>
        <w:spacing w:line="276" w:lineRule="auto"/>
        <w:rPr>
          <w:b/>
          <w:bCs/>
        </w:rPr>
      </w:pPr>
      <w:r w:rsidRPr="00651C27">
        <w:rPr>
          <w:b/>
          <w:bCs/>
        </w:rPr>
        <w:t>A csere szabályai</w:t>
      </w:r>
    </w:p>
    <w:p w14:paraId="1D4E627F" w14:textId="01ADCE1B" w:rsidR="00D45693" w:rsidRPr="00651C27" w:rsidRDefault="00653904" w:rsidP="00917339">
      <w:pPr>
        <w:pStyle w:val="Szvegtrzs"/>
        <w:spacing w:line="276" w:lineRule="auto"/>
      </w:pPr>
      <w:r w:rsidRPr="00651C27">
        <w:lastRenderedPageBreak/>
        <w:t>A bérletszelvények</w:t>
      </w:r>
      <w:r w:rsidR="00A01899" w:rsidRPr="00651C27">
        <w:t xml:space="preserve"> cseréjét az Ügyfélszolgálaton</w:t>
      </w:r>
      <w:r w:rsidRPr="00651C27">
        <w:t xml:space="preserve"> teljesítik</w:t>
      </w:r>
      <w:r w:rsidRPr="00651C27">
        <w:rPr>
          <w:spacing w:val="-29"/>
        </w:rPr>
        <w:t xml:space="preserve"> </w:t>
      </w:r>
      <w:r w:rsidRPr="00651C27">
        <w:t>a vásárlást igazoló eredeti számla vagy nyugta egyidejű</w:t>
      </w:r>
      <w:r w:rsidRPr="00651C27">
        <w:rPr>
          <w:spacing w:val="-9"/>
        </w:rPr>
        <w:t xml:space="preserve"> </w:t>
      </w:r>
      <w:r w:rsidRPr="00651C27">
        <w:t>bemutatásával.</w:t>
      </w:r>
    </w:p>
    <w:p w14:paraId="1D4E6280" w14:textId="77777777" w:rsidR="00D45693" w:rsidRPr="00651C27" w:rsidRDefault="00653904" w:rsidP="00917339">
      <w:pPr>
        <w:pStyle w:val="Szvegtrzs"/>
        <w:spacing w:line="276" w:lineRule="auto"/>
      </w:pPr>
      <w:r w:rsidRPr="00651C27">
        <w:t>Cserélni azonos típusú, értékű és érvényességi kezdetű jegyre vagy bérletre lehet.</w:t>
      </w:r>
    </w:p>
    <w:p w14:paraId="1D4E6281" w14:textId="77777777" w:rsidR="00D45693" w:rsidRPr="00651C27" w:rsidRDefault="00653904" w:rsidP="00917339">
      <w:pPr>
        <w:pStyle w:val="Szvegtrzs"/>
        <w:spacing w:line="276" w:lineRule="auto"/>
      </w:pPr>
      <w:r w:rsidRPr="00651C27">
        <w:t>Az adott jegy, bérlet az azon megjelölt érvényességi kezdettől eltérő érvényességi kezdetű jegyre vagy bérletre nem cserélhető ki. Kizárólag úgy adható ki eltérő érvényességi kezdetű jegy</w:t>
      </w:r>
      <w:r w:rsidRPr="00651C27">
        <w:rPr>
          <w:spacing w:val="-18"/>
        </w:rPr>
        <w:t xml:space="preserve"> </w:t>
      </w:r>
      <w:r w:rsidRPr="00651C27">
        <w:t>vagy</w:t>
      </w:r>
      <w:r w:rsidRPr="00651C27">
        <w:rPr>
          <w:spacing w:val="-17"/>
        </w:rPr>
        <w:t xml:space="preserve"> </w:t>
      </w:r>
      <w:r w:rsidRPr="00651C27">
        <w:t>bérlet,</w:t>
      </w:r>
      <w:r w:rsidRPr="00651C27">
        <w:rPr>
          <w:spacing w:val="-12"/>
        </w:rPr>
        <w:t xml:space="preserve"> </w:t>
      </w:r>
      <w:r w:rsidRPr="00651C27">
        <w:t>hogy</w:t>
      </w:r>
      <w:r w:rsidRPr="00651C27">
        <w:rPr>
          <w:spacing w:val="-15"/>
        </w:rPr>
        <w:t xml:space="preserve"> </w:t>
      </w:r>
      <w:r w:rsidRPr="00651C27">
        <w:t>a</w:t>
      </w:r>
      <w:r w:rsidRPr="00651C27">
        <w:rPr>
          <w:spacing w:val="-14"/>
        </w:rPr>
        <w:t xml:space="preserve"> </w:t>
      </w:r>
      <w:r w:rsidRPr="00651C27">
        <w:t>visszahozott</w:t>
      </w:r>
      <w:r w:rsidRPr="00651C27">
        <w:rPr>
          <w:spacing w:val="-12"/>
        </w:rPr>
        <w:t xml:space="preserve"> </w:t>
      </w:r>
      <w:r w:rsidRPr="00651C27">
        <w:t>jegyet</w:t>
      </w:r>
      <w:r w:rsidRPr="00651C27">
        <w:rPr>
          <w:spacing w:val="-12"/>
        </w:rPr>
        <w:t xml:space="preserve"> </w:t>
      </w:r>
      <w:r w:rsidRPr="00651C27">
        <w:t>vagy</w:t>
      </w:r>
      <w:r w:rsidRPr="00651C27">
        <w:rPr>
          <w:spacing w:val="-18"/>
        </w:rPr>
        <w:t xml:space="preserve"> </w:t>
      </w:r>
      <w:r w:rsidRPr="00651C27">
        <w:t>bérletet</w:t>
      </w:r>
      <w:r w:rsidRPr="00651C27">
        <w:rPr>
          <w:spacing w:val="-12"/>
        </w:rPr>
        <w:t xml:space="preserve"> </w:t>
      </w:r>
      <w:r w:rsidRPr="00651C27">
        <w:t>visszaváltják</w:t>
      </w:r>
      <w:r w:rsidRPr="00651C27">
        <w:rPr>
          <w:spacing w:val="-12"/>
        </w:rPr>
        <w:t xml:space="preserve"> </w:t>
      </w:r>
      <w:r w:rsidRPr="00651C27">
        <w:t>(amennyiben</w:t>
      </w:r>
      <w:r w:rsidRPr="00651C27">
        <w:rPr>
          <w:spacing w:val="-10"/>
        </w:rPr>
        <w:t xml:space="preserve"> </w:t>
      </w:r>
      <w:r w:rsidRPr="00651C27">
        <w:t>fennállnak a visszaváltás feltételei), majd pedig új jegyet vagy bérletet állítanak</w:t>
      </w:r>
      <w:r w:rsidRPr="00651C27">
        <w:rPr>
          <w:spacing w:val="-9"/>
        </w:rPr>
        <w:t xml:space="preserve"> </w:t>
      </w:r>
      <w:r w:rsidRPr="00651C27">
        <w:t>ki.</w:t>
      </w:r>
    </w:p>
    <w:p w14:paraId="1D4E6282" w14:textId="5958FF9D" w:rsidR="00D45693" w:rsidRPr="00651C27" w:rsidRDefault="00653904" w:rsidP="00917339">
      <w:pPr>
        <w:pStyle w:val="Szvegtrzs"/>
        <w:spacing w:line="276" w:lineRule="auto"/>
      </w:pPr>
      <w:r w:rsidRPr="00651C27">
        <w:t>Az érvényesség kezdete után a V-Busz kicseréli a bérleteket</w:t>
      </w:r>
      <w:r w:rsidR="004A72F1">
        <w:t xml:space="preserve"> </w:t>
      </w:r>
      <w:r w:rsidRPr="00651C27">
        <w:t>ha</w:t>
      </w:r>
    </w:p>
    <w:p w14:paraId="1D4E6283" w14:textId="77777777" w:rsidR="00D45693" w:rsidRPr="00651C27" w:rsidRDefault="00653904" w:rsidP="00917339">
      <w:pPr>
        <w:pStyle w:val="Listaszerbekezds"/>
        <w:numPr>
          <w:ilvl w:val="0"/>
          <w:numId w:val="32"/>
        </w:numPr>
        <w:tabs>
          <w:tab w:val="left" w:pos="835"/>
          <w:tab w:val="left" w:pos="836"/>
        </w:tabs>
        <w:spacing w:line="276" w:lineRule="auto"/>
      </w:pPr>
      <w:r w:rsidRPr="00651C27">
        <w:t>kimosták vagy más okból megrongálódott, és emiatt nem használható</w:t>
      </w:r>
      <w:r w:rsidRPr="0058638C">
        <w:rPr>
          <w:spacing w:val="-12"/>
        </w:rPr>
        <w:t xml:space="preserve"> </w:t>
      </w:r>
      <w:r w:rsidRPr="00651C27">
        <w:t>utazásra,</w:t>
      </w:r>
    </w:p>
    <w:p w14:paraId="1D4E6284" w14:textId="77777777" w:rsidR="00D45693" w:rsidRPr="00651C27" w:rsidRDefault="00653904" w:rsidP="00917339">
      <w:pPr>
        <w:pStyle w:val="Listaszerbekezds"/>
        <w:numPr>
          <w:ilvl w:val="0"/>
          <w:numId w:val="32"/>
        </w:numPr>
        <w:tabs>
          <w:tab w:val="left" w:pos="835"/>
          <w:tab w:val="left" w:pos="836"/>
        </w:tabs>
        <w:spacing w:line="276" w:lineRule="auto"/>
      </w:pPr>
      <w:r w:rsidRPr="00651C27">
        <w:t>elrontották a bérletszelvényen a bérletigazolvány</w:t>
      </w:r>
      <w:r w:rsidRPr="0058638C">
        <w:rPr>
          <w:spacing w:val="-6"/>
        </w:rPr>
        <w:t xml:space="preserve"> </w:t>
      </w:r>
      <w:r w:rsidRPr="00651C27">
        <w:t>számát,</w:t>
      </w:r>
    </w:p>
    <w:p w14:paraId="1D4E6289" w14:textId="637841A5" w:rsidR="00D45693" w:rsidRPr="00651C27" w:rsidRDefault="00653904" w:rsidP="00917339">
      <w:pPr>
        <w:pStyle w:val="Szvegtrzs"/>
        <w:spacing w:line="276" w:lineRule="auto"/>
      </w:pPr>
      <w:r w:rsidRPr="00651C27">
        <w:t>A csere kezelési költségeit a Díjszabás határozza meg.</w:t>
      </w:r>
    </w:p>
    <w:p w14:paraId="1D4E628A" w14:textId="422AF69F" w:rsidR="00D45693" w:rsidRPr="00651C27" w:rsidRDefault="00653904" w:rsidP="00917339">
      <w:pPr>
        <w:pStyle w:val="Szvegtrzs"/>
        <w:spacing w:line="276" w:lineRule="auto"/>
      </w:pPr>
      <w:r w:rsidRPr="00651C27">
        <w:t>Minden olyan esetben, amikor</w:t>
      </w:r>
      <w:r w:rsidR="00DD502B">
        <w:t xml:space="preserve"> </w:t>
      </w:r>
      <w:r w:rsidRPr="00651C27">
        <w:t>a bérletszelvény kiállításából egyértelműen megállapítható, hogy azt a jegy- és bérletértékesítő munkatárs</w:t>
      </w:r>
      <w:r w:rsidR="00543790" w:rsidRPr="00651C27">
        <w:t xml:space="preserve"> vagy viszonteladó</w:t>
      </w:r>
      <w:r w:rsidRPr="00651C27">
        <w:t xml:space="preserve"> állította ki tévesen</w:t>
      </w:r>
      <w:r w:rsidR="00547038">
        <w:t>,</w:t>
      </w:r>
      <w:r w:rsidRPr="00651C27">
        <w:t xml:space="preserve"> minden jegy- és bérletértékesítő munkatárs köteles a bérletszelvényt – kezelési díj felszámítása nélkül – szabályosan kitöltött bérletszelvényre cserélni</w:t>
      </w:r>
      <w:r w:rsidR="00543790" w:rsidRPr="00651C27">
        <w:t xml:space="preserve"> a vásárlás helyén</w:t>
      </w:r>
      <w:r w:rsidRPr="00651C27">
        <w:t>.</w:t>
      </w:r>
    </w:p>
    <w:p w14:paraId="480D52B6" w14:textId="77777777" w:rsidR="00D45693" w:rsidRPr="004533BD" w:rsidRDefault="00D45693" w:rsidP="00917339">
      <w:pPr>
        <w:pStyle w:val="Szvegtrzs"/>
        <w:spacing w:line="276" w:lineRule="auto"/>
      </w:pPr>
    </w:p>
    <w:p w14:paraId="1D4E628B" w14:textId="416CE621" w:rsidR="00D45693" w:rsidRPr="00651C27" w:rsidRDefault="00653904" w:rsidP="00917339">
      <w:pPr>
        <w:pStyle w:val="Szvegtrzs"/>
        <w:spacing w:line="276" w:lineRule="auto"/>
      </w:pPr>
      <w:r w:rsidRPr="00651C27">
        <w:t>A bérletigazolványt ki kell cserélni</w:t>
      </w:r>
      <w:r w:rsidR="00633727" w:rsidRPr="00917339">
        <w:t xml:space="preserve"> díj ellenében</w:t>
      </w:r>
      <w:r w:rsidRPr="00651C27">
        <w:t>, ha</w:t>
      </w:r>
    </w:p>
    <w:p w14:paraId="1D4E628C" w14:textId="77777777" w:rsidR="00D45693" w:rsidRPr="00651C27" w:rsidRDefault="00653904" w:rsidP="00917339">
      <w:pPr>
        <w:pStyle w:val="Listaszerbekezds"/>
        <w:numPr>
          <w:ilvl w:val="0"/>
          <w:numId w:val="34"/>
        </w:numPr>
        <w:tabs>
          <w:tab w:val="left" w:pos="835"/>
          <w:tab w:val="left" w:pos="836"/>
        </w:tabs>
        <w:spacing w:line="276" w:lineRule="auto"/>
      </w:pPr>
      <w:r w:rsidRPr="00651C27">
        <w:t>az arcképről nem ismerhető fel a</w:t>
      </w:r>
      <w:r w:rsidRPr="0058638C">
        <w:rPr>
          <w:spacing w:val="-1"/>
        </w:rPr>
        <w:t xml:space="preserve"> </w:t>
      </w:r>
      <w:r w:rsidRPr="00651C27">
        <w:t>tulajdonos,</w:t>
      </w:r>
    </w:p>
    <w:p w14:paraId="1D4E628D" w14:textId="77777777" w:rsidR="00D45693" w:rsidRPr="00651C27" w:rsidRDefault="00653904" w:rsidP="00917339">
      <w:pPr>
        <w:pStyle w:val="Listaszerbekezds"/>
        <w:numPr>
          <w:ilvl w:val="0"/>
          <w:numId w:val="34"/>
        </w:numPr>
        <w:tabs>
          <w:tab w:val="left" w:pos="835"/>
          <w:tab w:val="left" w:pos="836"/>
        </w:tabs>
        <w:spacing w:line="276" w:lineRule="auto"/>
        <w:ind w:right="110"/>
      </w:pPr>
      <w:r w:rsidRPr="00651C27">
        <w:t>a bérletigazolvány oly mértékben megrongálódott, hogy érvényességét és a használat jogosságát megállapítani nem</w:t>
      </w:r>
      <w:r w:rsidRPr="0058638C">
        <w:rPr>
          <w:spacing w:val="-1"/>
        </w:rPr>
        <w:t xml:space="preserve"> </w:t>
      </w:r>
      <w:r w:rsidRPr="00651C27">
        <w:t>lehet,</w:t>
      </w:r>
    </w:p>
    <w:p w14:paraId="1D4E628F" w14:textId="4850F867" w:rsidR="00D45693" w:rsidRPr="00651C27" w:rsidRDefault="00653904" w:rsidP="00917339">
      <w:pPr>
        <w:pStyle w:val="Listaszerbekezds"/>
        <w:numPr>
          <w:ilvl w:val="0"/>
          <w:numId w:val="34"/>
        </w:numPr>
        <w:tabs>
          <w:tab w:val="left" w:pos="835"/>
          <w:tab w:val="left" w:pos="836"/>
        </w:tabs>
        <w:spacing w:line="276" w:lineRule="auto"/>
      </w:pPr>
      <w:r w:rsidRPr="00651C27">
        <w:t>lejárt az érvényessége.</w:t>
      </w:r>
    </w:p>
    <w:p w14:paraId="1D4E6290" w14:textId="77777777" w:rsidR="00D45693" w:rsidRPr="00C33D24" w:rsidRDefault="00653904" w:rsidP="00917339">
      <w:pPr>
        <w:pStyle w:val="Cmsor2"/>
        <w:spacing w:line="276" w:lineRule="auto"/>
      </w:pPr>
      <w:bookmarkStart w:id="101" w:name="_Toc40030919"/>
      <w:bookmarkStart w:id="102" w:name="_Toc1494686609"/>
      <w:bookmarkStart w:id="103" w:name="_Toc211972087"/>
      <w:r w:rsidRPr="00C33D24">
        <w:t>Jegyellenőrzés</w:t>
      </w:r>
      <w:bookmarkEnd w:id="101"/>
      <w:bookmarkEnd w:id="102"/>
      <w:bookmarkEnd w:id="103"/>
    </w:p>
    <w:p w14:paraId="6B675079" w14:textId="15059CB1" w:rsidR="00543790" w:rsidRPr="00651C27" w:rsidRDefault="00653904" w:rsidP="00917339">
      <w:pPr>
        <w:pStyle w:val="Szvegtrzs"/>
        <w:spacing w:line="276" w:lineRule="auto"/>
      </w:pPr>
      <w:r w:rsidRPr="00651C27">
        <w:t>Mindazoknak,</w:t>
      </w:r>
      <w:r w:rsidRPr="00651C27">
        <w:rPr>
          <w:spacing w:val="-14"/>
        </w:rPr>
        <w:t xml:space="preserve"> </w:t>
      </w:r>
      <w:r w:rsidRPr="00651C27">
        <w:t>akik</w:t>
      </w:r>
      <w:r w:rsidRPr="00651C27">
        <w:rPr>
          <w:spacing w:val="-13"/>
        </w:rPr>
        <w:t xml:space="preserve"> </w:t>
      </w:r>
      <w:r w:rsidRPr="00651C27">
        <w:t>a</w:t>
      </w:r>
      <w:r w:rsidRPr="00651C27">
        <w:rPr>
          <w:spacing w:val="-13"/>
        </w:rPr>
        <w:t xml:space="preserve"> </w:t>
      </w:r>
      <w:r w:rsidRPr="00651C27">
        <w:t>V-Busz</w:t>
      </w:r>
      <w:r w:rsidRPr="00651C27">
        <w:rPr>
          <w:spacing w:val="-13"/>
        </w:rPr>
        <w:t xml:space="preserve"> </w:t>
      </w:r>
      <w:r w:rsidRPr="00651C27">
        <w:t>bármelyik,</w:t>
      </w:r>
      <w:r w:rsidRPr="00651C27">
        <w:rPr>
          <w:spacing w:val="-13"/>
        </w:rPr>
        <w:t xml:space="preserve"> </w:t>
      </w:r>
      <w:r w:rsidRPr="00651C27">
        <w:t>nem</w:t>
      </w:r>
      <w:r w:rsidRPr="00651C27">
        <w:rPr>
          <w:spacing w:val="-13"/>
        </w:rPr>
        <w:t xml:space="preserve"> </w:t>
      </w:r>
      <w:r w:rsidRPr="00651C27">
        <w:t>díjmentes</w:t>
      </w:r>
      <w:r w:rsidRPr="00651C27">
        <w:rPr>
          <w:spacing w:val="-12"/>
        </w:rPr>
        <w:t xml:space="preserve"> </w:t>
      </w:r>
      <w:r w:rsidRPr="00651C27">
        <w:t>közösségi</w:t>
      </w:r>
      <w:r w:rsidRPr="00651C27">
        <w:rPr>
          <w:spacing w:val="-13"/>
        </w:rPr>
        <w:t xml:space="preserve"> </w:t>
      </w:r>
      <w:r w:rsidRPr="00651C27">
        <w:t>közlekedési</w:t>
      </w:r>
      <w:r w:rsidRPr="00651C27">
        <w:rPr>
          <w:spacing w:val="-13"/>
        </w:rPr>
        <w:t xml:space="preserve"> </w:t>
      </w:r>
      <w:r w:rsidRPr="00651C27">
        <w:t>közszolgáltatási járatát igénybe veszik, a felszállás előtt rendelkezniük kell érvényesíthető és az adott járatra felhasználható jeggyel – amelyet az utazás megkezdésekor azonnal kezelni kell –, érvényes bérlettel, utazási igazolvánnyal vagy a díjmentességet igazoló okmánnyal, vagy felszálláskor kell menetjegyet vásárolniuk, és a megvásárolt jegyet haladéktalanul kezelniük. A megváltott és a kezelt jegyeket, illetve a bérleteket, az utazási igazolványt, valamint a kedvezményes bérlet váltására és a díjmentes utazásra jogosító okmányokat az utazás tartama alatt meg kell őrizni, és biztosítani kell, hogy érvényességüket, illetve az utazási jogosultságot egyértelműen megállapíthassák a jegyellenőrzésre jogosult</w:t>
      </w:r>
      <w:r w:rsidRPr="00651C27">
        <w:rPr>
          <w:spacing w:val="-3"/>
        </w:rPr>
        <w:t xml:space="preserve"> </w:t>
      </w:r>
      <w:r w:rsidRPr="00651C27">
        <w:t>személyek.</w:t>
      </w:r>
    </w:p>
    <w:p w14:paraId="0D29A817" w14:textId="3CE73839" w:rsidR="001C0EB2" w:rsidRPr="00651C27" w:rsidRDefault="001C0EB2" w:rsidP="00917339">
      <w:pPr>
        <w:pStyle w:val="Szvegtrzs"/>
        <w:spacing w:line="276" w:lineRule="auto"/>
      </w:pPr>
      <w:r w:rsidRPr="00651C27">
        <w:t>Figyelemmel a közforgalmú menetrend szerinti személyszállítás sajátosságaira, valamint az autóbuszvezető munkaköri feladatainak összetettségére, aki érvényes utazási igazolvány vagy díjmentes utazási jogosultságot igazoló okmány nélkül kísérli meg az utazást, utazási kedvezményt jogosulatlanul vesz igénybe, vagy az utazási feltételeket más módon megsérti, a pótdíjfizetési kötelezettség megállapítása vagy az utazásból történő kizárása esetén eredményesen nem hivatkozhat az autóbuszvezető ellenőrzési kötelezettségének elmulasztására.</w:t>
      </w:r>
    </w:p>
    <w:p w14:paraId="1D4E6293" w14:textId="4F68C182" w:rsidR="00D45693" w:rsidRPr="00651C27" w:rsidRDefault="00653904" w:rsidP="00917339">
      <w:pPr>
        <w:pStyle w:val="Szvegtrzs"/>
        <w:spacing w:line="276" w:lineRule="auto"/>
      </w:pPr>
      <w:r w:rsidRPr="00651C27">
        <w:t xml:space="preserve">A jegyellenőrök feladata az utazás tartama alatt, illetve </w:t>
      </w:r>
      <w:r w:rsidR="001C0EB2" w:rsidRPr="00651C27">
        <w:t xml:space="preserve">fel- és </w:t>
      </w:r>
      <w:r w:rsidRPr="00651C27">
        <w:t>leszálláskor az érvényes</w:t>
      </w:r>
      <w:r w:rsidRPr="00651C27">
        <w:rPr>
          <w:spacing w:val="31"/>
        </w:rPr>
        <w:t xml:space="preserve"> </w:t>
      </w:r>
      <w:r w:rsidRPr="00651C27">
        <w:t>jegyek, bérletek, az utazásra jogosító egyéb okmányok, valamint a kedvezményes jegy vagy bérlet használatára</w:t>
      </w:r>
      <w:r w:rsidRPr="00651C27">
        <w:rPr>
          <w:spacing w:val="-19"/>
        </w:rPr>
        <w:t xml:space="preserve"> </w:t>
      </w:r>
      <w:r w:rsidRPr="00651C27">
        <w:t>jogosító</w:t>
      </w:r>
      <w:r w:rsidRPr="00651C27">
        <w:rPr>
          <w:spacing w:val="-17"/>
        </w:rPr>
        <w:t xml:space="preserve"> </w:t>
      </w:r>
      <w:r w:rsidRPr="00651C27">
        <w:t>okmányok</w:t>
      </w:r>
      <w:r w:rsidRPr="00651C27">
        <w:rPr>
          <w:spacing w:val="-14"/>
        </w:rPr>
        <w:t xml:space="preserve"> </w:t>
      </w:r>
      <w:r w:rsidRPr="00651C27">
        <w:t>és</w:t>
      </w:r>
      <w:r w:rsidRPr="00651C27">
        <w:rPr>
          <w:spacing w:val="-17"/>
        </w:rPr>
        <w:t xml:space="preserve"> </w:t>
      </w:r>
      <w:r w:rsidRPr="00651C27">
        <w:t>az</w:t>
      </w:r>
      <w:r w:rsidRPr="00651C27">
        <w:rPr>
          <w:spacing w:val="-16"/>
        </w:rPr>
        <w:t xml:space="preserve"> </w:t>
      </w:r>
      <w:r w:rsidRPr="00651C27">
        <w:t>utazási</w:t>
      </w:r>
      <w:r w:rsidRPr="00651C27">
        <w:rPr>
          <w:spacing w:val="-16"/>
        </w:rPr>
        <w:t xml:space="preserve"> </w:t>
      </w:r>
      <w:r w:rsidRPr="00651C27">
        <w:t>feltételek</w:t>
      </w:r>
      <w:r w:rsidRPr="00651C27">
        <w:rPr>
          <w:spacing w:val="-17"/>
        </w:rPr>
        <w:t xml:space="preserve"> </w:t>
      </w:r>
      <w:r w:rsidRPr="00651C27">
        <w:t>betartásának</w:t>
      </w:r>
      <w:r w:rsidRPr="00651C27">
        <w:rPr>
          <w:spacing w:val="-17"/>
        </w:rPr>
        <w:t xml:space="preserve"> </w:t>
      </w:r>
      <w:r w:rsidRPr="00651C27">
        <w:t>ellenőrzése,</w:t>
      </w:r>
      <w:r w:rsidRPr="00651C27">
        <w:rPr>
          <w:spacing w:val="-18"/>
        </w:rPr>
        <w:t xml:space="preserve"> </w:t>
      </w:r>
      <w:r w:rsidRPr="00651C27">
        <w:t>érvényes</w:t>
      </w:r>
      <w:r w:rsidRPr="00651C27">
        <w:rPr>
          <w:spacing w:val="-17"/>
        </w:rPr>
        <w:t xml:space="preserve"> </w:t>
      </w:r>
      <w:r w:rsidRPr="00651C27">
        <w:t xml:space="preserve">jegy, bérlet vagy utazásra jogosító egyéb okmányok, </w:t>
      </w:r>
      <w:r w:rsidRPr="00651C27">
        <w:lastRenderedPageBreak/>
        <w:t>valamint a kedvezményes bérlet használatára jogosító okmányok hiányában és/vagy az utazási feltételek megszegése esetén a pótdíjazási</w:t>
      </w:r>
      <w:r w:rsidRPr="00651C27">
        <w:rPr>
          <w:spacing w:val="-5"/>
        </w:rPr>
        <w:t xml:space="preserve"> </w:t>
      </w:r>
      <w:r w:rsidRPr="00651C27">
        <w:t>eljárás</w:t>
      </w:r>
      <w:r w:rsidRPr="00651C27">
        <w:rPr>
          <w:spacing w:val="-6"/>
        </w:rPr>
        <w:t xml:space="preserve"> </w:t>
      </w:r>
      <w:r w:rsidRPr="00651C27">
        <w:t>lefolytatása.</w:t>
      </w:r>
      <w:r w:rsidRPr="00651C27">
        <w:rPr>
          <w:spacing w:val="-6"/>
        </w:rPr>
        <w:t xml:space="preserve"> </w:t>
      </w:r>
      <w:r w:rsidRPr="00651C27">
        <w:t>Az</w:t>
      </w:r>
      <w:r w:rsidRPr="00651C27">
        <w:rPr>
          <w:spacing w:val="-4"/>
        </w:rPr>
        <w:t xml:space="preserve"> </w:t>
      </w:r>
      <w:r w:rsidRPr="00651C27">
        <w:t>alkalmazandó</w:t>
      </w:r>
      <w:r w:rsidRPr="00651C27">
        <w:rPr>
          <w:spacing w:val="-6"/>
        </w:rPr>
        <w:t xml:space="preserve"> </w:t>
      </w:r>
      <w:r w:rsidRPr="00651C27">
        <w:t>pótdíjak</w:t>
      </w:r>
      <w:r w:rsidRPr="00651C27">
        <w:rPr>
          <w:spacing w:val="-6"/>
        </w:rPr>
        <w:t xml:space="preserve"> </w:t>
      </w:r>
      <w:r w:rsidRPr="00651C27">
        <w:t>mértékét</w:t>
      </w:r>
      <w:r w:rsidRPr="00651C27">
        <w:rPr>
          <w:spacing w:val="-5"/>
        </w:rPr>
        <w:t xml:space="preserve"> </w:t>
      </w:r>
      <w:r w:rsidRPr="00651C27">
        <w:t>a</w:t>
      </w:r>
      <w:r w:rsidRPr="00651C27">
        <w:rPr>
          <w:spacing w:val="-7"/>
        </w:rPr>
        <w:t xml:space="preserve"> </w:t>
      </w:r>
      <w:r w:rsidRPr="00651C27">
        <w:t>Díjszabás</w:t>
      </w:r>
      <w:r w:rsidRPr="00651C27">
        <w:rPr>
          <w:spacing w:val="-6"/>
        </w:rPr>
        <w:t xml:space="preserve"> </w:t>
      </w:r>
      <w:r w:rsidRPr="00651C27">
        <w:t>határozza</w:t>
      </w:r>
      <w:r w:rsidRPr="00651C27">
        <w:rPr>
          <w:spacing w:val="-7"/>
        </w:rPr>
        <w:t xml:space="preserve"> </w:t>
      </w:r>
      <w:r w:rsidRPr="00651C27">
        <w:t>meg.</w:t>
      </w:r>
    </w:p>
    <w:p w14:paraId="1D4E6294" w14:textId="3F69EFB8" w:rsidR="00D45693" w:rsidRPr="00651C27" w:rsidRDefault="00653904" w:rsidP="00917339">
      <w:pPr>
        <w:pStyle w:val="Szvegtrzs"/>
        <w:spacing w:line="276" w:lineRule="auto"/>
      </w:pPr>
      <w:r w:rsidRPr="00651C27">
        <w:t xml:space="preserve">A jegyellenőröket azonosítja az arcképes, sorszámozott szolgálati </w:t>
      </w:r>
      <w:r w:rsidR="00976F38" w:rsidRPr="00651C27">
        <w:t>kitűzőjük,</w:t>
      </w:r>
      <w:r w:rsidRPr="00651C27">
        <w:t xml:space="preserve"> amelyet jól látható helyen, a felsőruházaton kell elhelyezniük az ellenőrzés megkezdése előtt. A jegyellenőrök egyenruhában és polgári ruhában is végezhetnek jegyellenőrzést. A jegyellenőrnek nem kell előre igazolnia magát, de az utas kérésére köteles megadni a szükséges információkat, felmutatni arcképes sorszámozott szolgálati kitűzőjét, valamint az ellenőrzés végzésére felhatalmazó megbízást, hogy utólag azonosítható legyen.</w:t>
      </w:r>
    </w:p>
    <w:p w14:paraId="1D4E6295" w14:textId="61EEABA6" w:rsidR="00D45693" w:rsidRPr="00651C27" w:rsidRDefault="00653904" w:rsidP="00917339">
      <w:pPr>
        <w:pStyle w:val="Szvegtrzs"/>
        <w:spacing w:line="276" w:lineRule="auto"/>
      </w:pPr>
      <w:r w:rsidRPr="00651C27">
        <w:t xml:space="preserve">A jegyellenőrök a V-Busz utasforgalmi területén bárhol, az utazás során bármikor ellenőrizhetik az utasok jegyének, bérletének (bérletszelvényének) és bérletigazolványának, valamint a kedvezményes bérlet váltására jogosító okmányának érvényességét felszállást megelőzően, a </w:t>
      </w:r>
      <w:r w:rsidR="00976F38" w:rsidRPr="00651C27">
        <w:t>járművön,</w:t>
      </w:r>
      <w:r w:rsidRPr="00651C27">
        <w:t xml:space="preserve"> illetve a leszálláskor.</w:t>
      </w:r>
    </w:p>
    <w:p w14:paraId="1D4E6296" w14:textId="2330B76A" w:rsidR="00D45693" w:rsidRPr="00651C27" w:rsidRDefault="00653904" w:rsidP="00917339">
      <w:pPr>
        <w:pStyle w:val="Szvegtrzs"/>
        <w:spacing w:line="276" w:lineRule="auto"/>
      </w:pPr>
      <w:r w:rsidRPr="00651C27">
        <w:t>A megváltott és a kezelt jegyeket, illetve a bérletigazolványt és a bérletszelvényt vagy utazási igazolványt/igazolást, valamint a kedvezményes bérlet váltására és a díjmentes utazásra jogosító okmányt a jegyellenőrzésre jogosult személy részére fel kell mutatni, kérésre át kell adni. Amennyiben az utazási igazolványhoz vagy az utazási kedvezmény jogszerű igénybevételének megállapításához, illetve az ellenőrzési eljárás lefolytatásához szükséges, az utas köteles személyazonosságát igazolni, ellenkező esetben a jegyellenőrzésre jogosult személy</w:t>
      </w:r>
      <w:r w:rsidRPr="00651C27">
        <w:rPr>
          <w:spacing w:val="-19"/>
        </w:rPr>
        <w:t xml:space="preserve"> </w:t>
      </w:r>
      <w:r w:rsidRPr="00651C27">
        <w:t>jogszabály</w:t>
      </w:r>
      <w:r w:rsidRPr="00651C27">
        <w:rPr>
          <w:spacing w:val="-19"/>
        </w:rPr>
        <w:t xml:space="preserve"> </w:t>
      </w:r>
      <w:r w:rsidRPr="00651C27">
        <w:t>alapján</w:t>
      </w:r>
      <w:r w:rsidRPr="00651C27">
        <w:rPr>
          <w:spacing w:val="-14"/>
        </w:rPr>
        <w:t xml:space="preserve"> </w:t>
      </w:r>
      <w:r w:rsidRPr="00651C27">
        <w:t>igazoltatásra</w:t>
      </w:r>
      <w:r w:rsidRPr="00651C27">
        <w:rPr>
          <w:spacing w:val="-15"/>
        </w:rPr>
        <w:t xml:space="preserve"> </w:t>
      </w:r>
      <w:r w:rsidRPr="00651C27">
        <w:t>jogosult</w:t>
      </w:r>
      <w:r w:rsidRPr="00651C27">
        <w:rPr>
          <w:spacing w:val="-13"/>
        </w:rPr>
        <w:t xml:space="preserve"> </w:t>
      </w:r>
      <w:r w:rsidRPr="00651C27">
        <w:t>hivatalos</w:t>
      </w:r>
      <w:r w:rsidRPr="00651C27">
        <w:rPr>
          <w:spacing w:val="-15"/>
        </w:rPr>
        <w:t xml:space="preserve"> </w:t>
      </w:r>
      <w:r w:rsidRPr="00651C27">
        <w:t>személy</w:t>
      </w:r>
      <w:r w:rsidRPr="00651C27">
        <w:rPr>
          <w:spacing w:val="-21"/>
        </w:rPr>
        <w:t xml:space="preserve"> </w:t>
      </w:r>
      <w:r w:rsidRPr="00651C27">
        <w:t>segítségét</w:t>
      </w:r>
      <w:r w:rsidRPr="00651C27">
        <w:rPr>
          <w:spacing w:val="-15"/>
        </w:rPr>
        <w:t xml:space="preserve"> </w:t>
      </w:r>
      <w:r w:rsidRPr="00651C27">
        <w:t>veheti</w:t>
      </w:r>
      <w:r w:rsidRPr="00651C27">
        <w:rPr>
          <w:spacing w:val="-14"/>
        </w:rPr>
        <w:t xml:space="preserve"> </w:t>
      </w:r>
      <w:r w:rsidRPr="00651C27">
        <w:t>igénybe.</w:t>
      </w:r>
    </w:p>
    <w:p w14:paraId="1D4E6297" w14:textId="676F7846" w:rsidR="00D45693" w:rsidRPr="00651C27" w:rsidRDefault="00653904" w:rsidP="00917339">
      <w:pPr>
        <w:pStyle w:val="Szvegtrzs"/>
        <w:spacing w:line="276" w:lineRule="auto"/>
      </w:pPr>
      <w:r w:rsidRPr="00651C27">
        <w:t>A jegyellenőrök jogosultak az ellenőrzés eredményes elvégzése érdekében az autóbuszokat akár két megállóhely</w:t>
      </w:r>
      <w:r w:rsidR="00200CE0">
        <w:t xml:space="preserve"> </w:t>
      </w:r>
      <w:r w:rsidRPr="00651C27">
        <w:t>között is megállítani, és azokra felszállva ellenőrizni a jegyeket, bérleteket</w:t>
      </w:r>
      <w:r w:rsidR="002079C9">
        <w:t>.</w:t>
      </w:r>
      <w:r w:rsidRPr="00651C27">
        <w:t xml:space="preserve"> </w:t>
      </w:r>
      <w:r w:rsidR="002079C9">
        <w:t>R</w:t>
      </w:r>
      <w:r w:rsidRPr="00651C27">
        <w:t xml:space="preserve">övid időre megtilthatják a jármű ajtóinak kinyitását, valamint a jármű </w:t>
      </w:r>
      <w:r w:rsidR="00976F38" w:rsidRPr="00651C27">
        <w:t>tovább haladását</w:t>
      </w:r>
      <w:r w:rsidRPr="00651C27">
        <w:t xml:space="preserve"> is.</w:t>
      </w:r>
    </w:p>
    <w:p w14:paraId="1D4E6298" w14:textId="77777777" w:rsidR="00D45693" w:rsidRPr="00651C27" w:rsidRDefault="00653904" w:rsidP="00917339">
      <w:pPr>
        <w:pStyle w:val="Szvegtrzs"/>
        <w:spacing w:line="276" w:lineRule="auto"/>
      </w:pPr>
      <w:r w:rsidRPr="00651C27">
        <w:t>A</w:t>
      </w:r>
      <w:r w:rsidRPr="00651C27">
        <w:rPr>
          <w:spacing w:val="-5"/>
        </w:rPr>
        <w:t xml:space="preserve"> </w:t>
      </w:r>
      <w:r w:rsidRPr="00651C27">
        <w:t>jegyellenőrök</w:t>
      </w:r>
      <w:r w:rsidRPr="00651C27">
        <w:rPr>
          <w:spacing w:val="-1"/>
        </w:rPr>
        <w:t xml:space="preserve"> </w:t>
      </w:r>
      <w:r w:rsidRPr="00651C27">
        <w:t>csoportosan,</w:t>
      </w:r>
      <w:r w:rsidRPr="00651C27">
        <w:rPr>
          <w:spacing w:val="-5"/>
        </w:rPr>
        <w:t xml:space="preserve"> </w:t>
      </w:r>
      <w:r w:rsidRPr="00651C27">
        <w:t>az</w:t>
      </w:r>
      <w:r w:rsidRPr="00651C27">
        <w:rPr>
          <w:spacing w:val="-2"/>
        </w:rPr>
        <w:t xml:space="preserve"> </w:t>
      </w:r>
      <w:r w:rsidRPr="00651C27">
        <w:t>adott</w:t>
      </w:r>
      <w:r w:rsidRPr="00651C27">
        <w:rPr>
          <w:spacing w:val="-4"/>
        </w:rPr>
        <w:t xml:space="preserve"> </w:t>
      </w:r>
      <w:r w:rsidRPr="00651C27">
        <w:t>járat</w:t>
      </w:r>
      <w:r w:rsidRPr="00651C27">
        <w:rPr>
          <w:spacing w:val="-3"/>
        </w:rPr>
        <w:t xml:space="preserve"> </w:t>
      </w:r>
      <w:r w:rsidRPr="00651C27">
        <w:t>járművén</w:t>
      </w:r>
      <w:r w:rsidRPr="00651C27">
        <w:rPr>
          <w:spacing w:val="-5"/>
        </w:rPr>
        <w:t xml:space="preserve"> </w:t>
      </w:r>
      <w:r w:rsidRPr="00651C27">
        <w:t>és</w:t>
      </w:r>
      <w:r w:rsidRPr="00651C27">
        <w:rPr>
          <w:spacing w:val="-4"/>
        </w:rPr>
        <w:t xml:space="preserve"> </w:t>
      </w:r>
      <w:r w:rsidRPr="00651C27">
        <w:t>a</w:t>
      </w:r>
      <w:r w:rsidRPr="00651C27">
        <w:rPr>
          <w:spacing w:val="-3"/>
        </w:rPr>
        <w:t xml:space="preserve"> </w:t>
      </w:r>
      <w:r w:rsidRPr="00651C27">
        <w:t>végállomáson,</w:t>
      </w:r>
      <w:r w:rsidRPr="00651C27">
        <w:rPr>
          <w:spacing w:val="-1"/>
        </w:rPr>
        <w:t xml:space="preserve"> </w:t>
      </w:r>
      <w:r w:rsidRPr="00651C27">
        <w:t>a</w:t>
      </w:r>
      <w:r w:rsidRPr="00651C27">
        <w:rPr>
          <w:spacing w:val="-6"/>
        </w:rPr>
        <w:t xml:space="preserve"> </w:t>
      </w:r>
      <w:r w:rsidRPr="00651C27">
        <w:t>jármű</w:t>
      </w:r>
      <w:r w:rsidRPr="00651C27">
        <w:rPr>
          <w:spacing w:val="-4"/>
        </w:rPr>
        <w:t xml:space="preserve"> </w:t>
      </w:r>
      <w:r w:rsidRPr="00651C27">
        <w:t>indulása</w:t>
      </w:r>
      <w:r w:rsidRPr="00651C27">
        <w:rPr>
          <w:spacing w:val="-3"/>
        </w:rPr>
        <w:t xml:space="preserve"> </w:t>
      </w:r>
      <w:r w:rsidRPr="00651C27">
        <w:t>előtt is végezhetnek ellenőrzést. Az ellenőrzéskor csak azok szállhatnak fel a járműre, akik rendelkeznek érvényes bérlettel, egyéb utazásra jogosító irattal vagy érvényesíthető</w:t>
      </w:r>
      <w:r w:rsidRPr="00651C27">
        <w:rPr>
          <w:spacing w:val="-21"/>
        </w:rPr>
        <w:t xml:space="preserve"> </w:t>
      </w:r>
      <w:r w:rsidRPr="00651C27">
        <w:t>jeggyel.</w:t>
      </w:r>
    </w:p>
    <w:p w14:paraId="1D4E6299" w14:textId="73478243" w:rsidR="00D45693" w:rsidRDefault="00653904" w:rsidP="00917339">
      <w:pPr>
        <w:pStyle w:val="Szvegtrzs"/>
        <w:spacing w:line="276" w:lineRule="auto"/>
      </w:pPr>
      <w:r w:rsidRPr="00651C27">
        <w:t>Az autóbuszokra csak az első ajtónál lehet felszállni, ahol a járművezető vagy jegyellenőr ellenőrzi a jegyeket, bérleteket, a kedvezményes vagy díjmentes utazásra jogosító egyéb okmányokat. A babakocsis vagy kerekesszékes utasoknak az esélyegyenlőség szempontjainak megfelelően számukra kijelölt helyhez legközelebbi ajtónál lehet felszállni, esetükben is a járművezetőnek szükséges meggyőződnie a jegyek, bérletek, a kedvezményes vagy díjmentes utazásra jogosító egyéb okmányok érvényességéről. Az első ajtónál történő felszálláskor a járművezető mellett elhelyezett jegykezelő</w:t>
      </w:r>
      <w:r w:rsidRPr="00651C27">
        <w:rPr>
          <w:spacing w:val="-12"/>
        </w:rPr>
        <w:t xml:space="preserve"> </w:t>
      </w:r>
      <w:r w:rsidRPr="00651C27">
        <w:t>készüléknél</w:t>
      </w:r>
      <w:r w:rsidRPr="00651C27">
        <w:rPr>
          <w:spacing w:val="-12"/>
        </w:rPr>
        <w:t xml:space="preserve"> </w:t>
      </w:r>
      <w:r w:rsidRPr="00651C27">
        <w:t>kell</w:t>
      </w:r>
      <w:r w:rsidRPr="00651C27">
        <w:rPr>
          <w:spacing w:val="-11"/>
        </w:rPr>
        <w:t xml:space="preserve"> </w:t>
      </w:r>
      <w:r w:rsidRPr="00651C27">
        <w:t>érvényesíteni</w:t>
      </w:r>
      <w:r w:rsidRPr="00651C27">
        <w:rPr>
          <w:spacing w:val="-12"/>
        </w:rPr>
        <w:t xml:space="preserve"> </w:t>
      </w:r>
      <w:r w:rsidRPr="00651C27">
        <w:t>a</w:t>
      </w:r>
      <w:r w:rsidRPr="00651C27">
        <w:rPr>
          <w:spacing w:val="-12"/>
        </w:rPr>
        <w:t xml:space="preserve"> </w:t>
      </w:r>
      <w:r w:rsidRPr="00651C27">
        <w:t>jegyet,</w:t>
      </w:r>
      <w:r w:rsidRPr="00651C27">
        <w:rPr>
          <w:spacing w:val="-10"/>
        </w:rPr>
        <w:t xml:space="preserve"> </w:t>
      </w:r>
      <w:r w:rsidRPr="00651C27">
        <w:t>a</w:t>
      </w:r>
      <w:r w:rsidRPr="00651C27">
        <w:rPr>
          <w:spacing w:val="-12"/>
        </w:rPr>
        <w:t xml:space="preserve"> </w:t>
      </w:r>
      <w:r w:rsidRPr="00651C27">
        <w:t>hátul</w:t>
      </w:r>
      <w:r w:rsidRPr="00651C27">
        <w:rPr>
          <w:spacing w:val="-12"/>
        </w:rPr>
        <w:t xml:space="preserve"> </w:t>
      </w:r>
      <w:r w:rsidRPr="00651C27">
        <w:t>található</w:t>
      </w:r>
      <w:r w:rsidRPr="00651C27">
        <w:rPr>
          <w:spacing w:val="-11"/>
        </w:rPr>
        <w:t xml:space="preserve"> </w:t>
      </w:r>
      <w:r w:rsidRPr="00651C27">
        <w:t>jegykezelő</w:t>
      </w:r>
      <w:r w:rsidRPr="00651C27">
        <w:rPr>
          <w:spacing w:val="-12"/>
        </w:rPr>
        <w:t xml:space="preserve"> </w:t>
      </w:r>
      <w:r w:rsidRPr="00651C27">
        <w:t>készülékek</w:t>
      </w:r>
      <w:r w:rsidRPr="00651C27">
        <w:rPr>
          <w:spacing w:val="-11"/>
        </w:rPr>
        <w:t xml:space="preserve"> </w:t>
      </w:r>
      <w:r w:rsidRPr="00651C27">
        <w:t>csak különleges esetben (pl. babakocsi szállítása)</w:t>
      </w:r>
      <w:r w:rsidRPr="00651C27">
        <w:rPr>
          <w:spacing w:val="-1"/>
        </w:rPr>
        <w:t xml:space="preserve"> </w:t>
      </w:r>
      <w:r w:rsidRPr="00651C27">
        <w:t>használhatók.</w:t>
      </w:r>
    </w:p>
    <w:p w14:paraId="17F49B6E" w14:textId="74D96652" w:rsidR="00C5102B" w:rsidRPr="00651C27" w:rsidRDefault="00C5102B" w:rsidP="00917339">
      <w:pPr>
        <w:spacing w:line="276" w:lineRule="auto"/>
      </w:pPr>
      <w:r w:rsidRPr="00651C27">
        <w:t xml:space="preserve">A </w:t>
      </w:r>
      <w:r>
        <w:t xml:space="preserve">hatályos díjszabás </w:t>
      </w:r>
      <w:r w:rsidR="00952EAC">
        <w:t xml:space="preserve">ide vonatkozó pontja </w:t>
      </w:r>
      <w:r>
        <w:t>az ellenőrzéssel kapcsolatban az alábbiakról rendelkezik:</w:t>
      </w:r>
    </w:p>
    <w:p w14:paraId="5A6C89B6" w14:textId="095EAD10" w:rsidR="007A1086" w:rsidRPr="00651C27" w:rsidRDefault="007A1086" w:rsidP="00917339">
      <w:pPr>
        <w:widowControl/>
        <w:numPr>
          <w:ilvl w:val="1"/>
          <w:numId w:val="26"/>
        </w:numPr>
        <w:autoSpaceDE/>
        <w:autoSpaceDN/>
        <w:spacing w:after="213" w:line="276" w:lineRule="auto"/>
        <w:ind w:hanging="432"/>
        <w:rPr>
          <w:strike/>
          <w:color w:val="FF0000"/>
        </w:rPr>
      </w:pPr>
      <w:r w:rsidRPr="00651C27">
        <w:t>A V-Busz jogosult a viteldíj lerovását és az utazási feltételek – amelyeket a társaság köteles közzétenni – betartását ellenőrizni. A viteldíj megfizetésének és a kedvezmények jogos igénybevételének ellenőrzése érdekében az utasnak a jegyet, bérletet és a bérletigazolványt, diákigazolványt, illetve amely fajtáknál engedélyezett a használatuk, a személyi igazolványt, útlevelet vagy a jogosítványt</w:t>
      </w:r>
      <w:r w:rsidR="00066FAD">
        <w:t xml:space="preserve"> eredetiben</w:t>
      </w:r>
      <w:r w:rsidRPr="00651C27">
        <w:t xml:space="preserve"> a társaság által arra feljogosított személynek ellenőrzés céljából fel kell mutatni, kérésre át kell adni. A</w:t>
      </w:r>
      <w:r w:rsidR="008D4166">
        <w:t xml:space="preserve"> díjmentes</w:t>
      </w:r>
      <w:r w:rsidRPr="00651C27">
        <w:t xml:space="preserve"> utazásra jogosító okmányt ellenőrzéskor fel kell mutatni. </w:t>
      </w:r>
    </w:p>
    <w:p w14:paraId="10EBF3F2" w14:textId="53024641" w:rsidR="007A1086" w:rsidRPr="00651C27" w:rsidRDefault="007A1086" w:rsidP="00917339">
      <w:pPr>
        <w:widowControl/>
        <w:numPr>
          <w:ilvl w:val="1"/>
          <w:numId w:val="26"/>
        </w:numPr>
        <w:autoSpaceDE/>
        <w:autoSpaceDN/>
        <w:spacing w:after="213" w:line="276" w:lineRule="auto"/>
        <w:ind w:hanging="432"/>
        <w:rPr>
          <w:strike/>
          <w:color w:val="FF0000"/>
        </w:rPr>
      </w:pPr>
      <w:r w:rsidRPr="00651C27">
        <w:t>Az ellenőrzésre feljogosított személyek civilben és formaruhában egyaránt ellenőrizhetnek. Az ellenőrzésre a ruházaton elhelyezett, arcképpel és azonosító számmal ellátott kitűző jogosítja fel őket</w:t>
      </w:r>
      <w:r w:rsidR="000C7E05" w:rsidRPr="00651C27">
        <w:t>.</w:t>
      </w:r>
    </w:p>
    <w:p w14:paraId="46FA42CF" w14:textId="77777777" w:rsidR="007A1086" w:rsidRPr="00651C27" w:rsidRDefault="007A1086" w:rsidP="00917339">
      <w:pPr>
        <w:widowControl/>
        <w:numPr>
          <w:ilvl w:val="1"/>
          <w:numId w:val="26"/>
        </w:numPr>
        <w:autoSpaceDE/>
        <w:autoSpaceDN/>
        <w:spacing w:after="213" w:line="276" w:lineRule="auto"/>
        <w:ind w:hanging="432"/>
      </w:pPr>
      <w:r w:rsidRPr="00651C27">
        <w:lastRenderedPageBreak/>
        <w:t xml:space="preserve">A V-Busz által ellenőrzésre feljogosított személyek jogosultak a bérletigazolvány és/vagy az értékszelvény, illetve a jegy elismervény ellenében történő bevonására, és pótdíjfizetési kötelezettség megállapítására, ha </w:t>
      </w:r>
    </w:p>
    <w:p w14:paraId="09E1EC60" w14:textId="77777777" w:rsidR="007A1086" w:rsidRPr="00651C27" w:rsidRDefault="007A1086" w:rsidP="00917339">
      <w:pPr>
        <w:widowControl/>
        <w:numPr>
          <w:ilvl w:val="0"/>
          <w:numId w:val="25"/>
        </w:numPr>
        <w:autoSpaceDE/>
        <w:autoSpaceDN/>
        <w:spacing w:after="280" w:line="276" w:lineRule="auto"/>
        <w:ind w:hanging="360"/>
      </w:pPr>
      <w:r w:rsidRPr="00651C27">
        <w:t xml:space="preserve">az hamisítvány, illetve átírással vagy egyéb módon azt meghamisították, </w:t>
      </w:r>
    </w:p>
    <w:p w14:paraId="3B35C4F0" w14:textId="355BD275" w:rsidR="007A1086" w:rsidRPr="00651C27" w:rsidRDefault="007A1086" w:rsidP="00917339">
      <w:pPr>
        <w:widowControl/>
        <w:numPr>
          <w:ilvl w:val="0"/>
          <w:numId w:val="25"/>
        </w:numPr>
        <w:autoSpaceDE/>
        <w:autoSpaceDN/>
        <w:spacing w:after="213" w:line="276" w:lineRule="auto"/>
        <w:ind w:hanging="360"/>
      </w:pPr>
      <w:r w:rsidRPr="00651C27">
        <w:t>a bérlet értékszelvényen feltüntetett igazolvány-, diákigazolványon szereplő oktatási azonosító vagy diákigazolvány-sorszám nem egyezik meg</w:t>
      </w:r>
      <w:r w:rsidR="00E2244E">
        <w:t>, illetve nem a Díjszabás 3.3 pont előírásai szerinti,</w:t>
      </w:r>
    </w:p>
    <w:p w14:paraId="18D10F85" w14:textId="77777777" w:rsidR="007A1086" w:rsidRPr="00651C27" w:rsidRDefault="007A1086" w:rsidP="00917339">
      <w:pPr>
        <w:widowControl/>
        <w:numPr>
          <w:ilvl w:val="0"/>
          <w:numId w:val="25"/>
        </w:numPr>
        <w:autoSpaceDE/>
        <w:autoSpaceDN/>
        <w:spacing w:after="280" w:line="276" w:lineRule="auto"/>
        <w:ind w:hanging="360"/>
      </w:pPr>
      <w:r w:rsidRPr="00651C27">
        <w:t xml:space="preserve">a bérletigazolványban az arcképet kicserélték, illetőleg megmásították, </w:t>
      </w:r>
    </w:p>
    <w:p w14:paraId="274D1D1C" w14:textId="77777777" w:rsidR="007A1086" w:rsidRPr="00651C27" w:rsidRDefault="007A1086" w:rsidP="00917339">
      <w:pPr>
        <w:widowControl/>
        <w:numPr>
          <w:ilvl w:val="0"/>
          <w:numId w:val="25"/>
        </w:numPr>
        <w:autoSpaceDE/>
        <w:autoSpaceDN/>
        <w:spacing w:after="280" w:line="276" w:lineRule="auto"/>
        <w:ind w:hanging="360"/>
      </w:pPr>
      <w:r w:rsidRPr="00651C27">
        <w:t xml:space="preserve">az arcképről a tulajdonos kétségtelenül nem ismerhető fel, </w:t>
      </w:r>
    </w:p>
    <w:p w14:paraId="54629310" w14:textId="77777777" w:rsidR="007A1086" w:rsidRPr="00651C27" w:rsidRDefault="007A1086" w:rsidP="00917339">
      <w:pPr>
        <w:widowControl/>
        <w:numPr>
          <w:ilvl w:val="0"/>
          <w:numId w:val="25"/>
        </w:numPr>
        <w:autoSpaceDE/>
        <w:autoSpaceDN/>
        <w:spacing w:after="170" w:line="276" w:lineRule="auto"/>
        <w:ind w:hanging="360"/>
      </w:pPr>
      <w:r w:rsidRPr="00651C27">
        <w:t xml:space="preserve">a bérlet oly mértékben megrongálódott, hogy érvényességét és a használat jogosságát megállapítani nem lehet, </w:t>
      </w:r>
    </w:p>
    <w:p w14:paraId="64B0A91F" w14:textId="77777777" w:rsidR="007A1086" w:rsidRPr="00651C27" w:rsidRDefault="007A1086" w:rsidP="00917339">
      <w:pPr>
        <w:widowControl/>
        <w:numPr>
          <w:ilvl w:val="0"/>
          <w:numId w:val="25"/>
        </w:numPr>
        <w:autoSpaceDE/>
        <w:autoSpaceDN/>
        <w:spacing w:after="280" w:line="276" w:lineRule="auto"/>
        <w:ind w:hanging="360"/>
      </w:pPr>
      <w:r w:rsidRPr="00651C27">
        <w:t xml:space="preserve">ha azzal nem a tulajdonosa utazik, </w:t>
      </w:r>
    </w:p>
    <w:p w14:paraId="68550212" w14:textId="77777777" w:rsidR="007A1086" w:rsidRPr="00651C27" w:rsidRDefault="007A1086" w:rsidP="00917339">
      <w:pPr>
        <w:widowControl/>
        <w:numPr>
          <w:ilvl w:val="0"/>
          <w:numId w:val="25"/>
        </w:numPr>
        <w:autoSpaceDE/>
        <w:autoSpaceDN/>
        <w:spacing w:after="276" w:line="276" w:lineRule="auto"/>
        <w:ind w:hanging="360"/>
      </w:pPr>
      <w:r w:rsidRPr="00651C27">
        <w:t xml:space="preserve">jogosulatlan használat vagy egyéb visszaélés gyanúja merül fel. </w:t>
      </w:r>
    </w:p>
    <w:p w14:paraId="203D5764" w14:textId="26AEA1C4" w:rsidR="007A1086" w:rsidRPr="00651C27" w:rsidRDefault="007A1086" w:rsidP="00917339">
      <w:pPr>
        <w:spacing w:after="283" w:line="276" w:lineRule="auto"/>
        <w:ind w:left="268"/>
      </w:pPr>
      <w:r>
        <w:t>5.4.</w:t>
      </w:r>
      <w:r w:rsidRPr="33AE3D27">
        <w:rPr>
          <w:rFonts w:eastAsia="Arial"/>
        </w:rPr>
        <w:t xml:space="preserve"> </w:t>
      </w:r>
      <w:r>
        <w:t xml:space="preserve">A </w:t>
      </w:r>
      <w:r w:rsidR="008708AE">
        <w:t xml:space="preserve">Díjszabás </w:t>
      </w:r>
      <w:r w:rsidR="00D1417F">
        <w:t>melléklet</w:t>
      </w:r>
      <w:r>
        <w:t xml:space="preserve"> </w:t>
      </w:r>
      <w:r w:rsidR="00735A54">
        <w:t>B</w:t>
      </w:r>
      <w:r>
        <w:t xml:space="preserve">) táblázata szerinti pótdíjat köteles fizetni az, aki </w:t>
      </w:r>
    </w:p>
    <w:p w14:paraId="6C4E4B8D" w14:textId="77777777" w:rsidR="007A1086" w:rsidRPr="00651C27" w:rsidRDefault="007A1086" w:rsidP="00917339">
      <w:pPr>
        <w:widowControl/>
        <w:numPr>
          <w:ilvl w:val="0"/>
          <w:numId w:val="25"/>
        </w:numPr>
        <w:autoSpaceDE/>
        <w:autoSpaceDN/>
        <w:spacing w:after="213" w:line="276" w:lineRule="auto"/>
        <w:ind w:hanging="360"/>
      </w:pPr>
      <w:r w:rsidRPr="00651C27">
        <w:t xml:space="preserve">jegy nélkül, érvénytelen vagy kezeletlen jeggyel, érvénytelen bérlettel, utazási igazolvánnyal utazik, illetve valamilyen kedvezményt jogosulatlanul vesz igénybe, </w:t>
      </w:r>
    </w:p>
    <w:p w14:paraId="12B55138" w14:textId="30BEAB0A" w:rsidR="007A1086" w:rsidRPr="00651C27" w:rsidRDefault="007A1086" w:rsidP="00917339">
      <w:pPr>
        <w:widowControl/>
        <w:numPr>
          <w:ilvl w:val="0"/>
          <w:numId w:val="25"/>
        </w:numPr>
        <w:autoSpaceDE/>
        <w:autoSpaceDN/>
        <w:spacing w:after="213" w:line="276" w:lineRule="auto"/>
        <w:ind w:hanging="360"/>
      </w:pPr>
      <w:r w:rsidRPr="00651C27">
        <w:t xml:space="preserve">olyan bérlettel vagy diákigazolvánnyal, úti okmánnyal utazik, amelyhez tartozó értékszelvényre az igazolvány, diákigazolványon szereplő oktatási azonosító vagy diákigazolvány sorszám, egyéb okmány sorszáma nincs ráírva, vagy a ráírás nem a </w:t>
      </w:r>
      <w:r w:rsidR="00C34360">
        <w:t xml:space="preserve">Díjszabás </w:t>
      </w:r>
      <w:r w:rsidRPr="00651C27">
        <w:t xml:space="preserve">3.3. pont előírása szerinti, vagy a bérletigazolvány vagy diákigazolvány nincs érvényesítve, </w:t>
      </w:r>
    </w:p>
    <w:p w14:paraId="0EEAC3A8" w14:textId="77777777" w:rsidR="007A1086" w:rsidRPr="00651C27" w:rsidRDefault="007A1086" w:rsidP="00917339">
      <w:pPr>
        <w:widowControl/>
        <w:numPr>
          <w:ilvl w:val="0"/>
          <w:numId w:val="25"/>
        </w:numPr>
        <w:autoSpaceDE/>
        <w:autoSpaceDN/>
        <w:spacing w:after="213" w:line="276" w:lineRule="auto"/>
        <w:ind w:hanging="360"/>
      </w:pPr>
      <w:r w:rsidRPr="00651C27">
        <w:t xml:space="preserve">kutyát az előírt díj fizetése nélkül szállít, </w:t>
      </w:r>
    </w:p>
    <w:p w14:paraId="5F60AC91" w14:textId="3FB65492" w:rsidR="007A1086" w:rsidRPr="00651C27" w:rsidRDefault="007A1086" w:rsidP="00917339">
      <w:pPr>
        <w:widowControl/>
        <w:numPr>
          <w:ilvl w:val="0"/>
          <w:numId w:val="25"/>
        </w:numPr>
        <w:autoSpaceDE/>
        <w:autoSpaceDN/>
        <w:spacing w:after="213" w:line="276" w:lineRule="auto"/>
        <w:ind w:hanging="360"/>
      </w:pPr>
      <w:r w:rsidRPr="00651C27">
        <w:t xml:space="preserve">a megváltható jegyekkel, bérletekkel visszaél, vagy díjmentes utazásra jogosító igazolást, igazolványt, továbbá – díjmentes utazásra nem jogosultak esetében – a személyszállításban használt bérletet nem tudja felmutatni, </w:t>
      </w:r>
    </w:p>
    <w:p w14:paraId="1AC91AC8" w14:textId="77777777" w:rsidR="007A1086" w:rsidRPr="00651C27" w:rsidRDefault="007A1086" w:rsidP="00917339">
      <w:pPr>
        <w:widowControl/>
        <w:numPr>
          <w:ilvl w:val="0"/>
          <w:numId w:val="25"/>
        </w:numPr>
        <w:autoSpaceDE/>
        <w:autoSpaceDN/>
        <w:spacing w:after="280" w:line="276" w:lineRule="auto"/>
        <w:ind w:hanging="360"/>
      </w:pPr>
      <w:r w:rsidRPr="00651C27">
        <w:t xml:space="preserve">csomagként, kézipoggyászként nem szállítható tárgyat visz a járművön, </w:t>
      </w:r>
    </w:p>
    <w:p w14:paraId="301537E9" w14:textId="77777777" w:rsidR="007A1086" w:rsidRPr="00651C27" w:rsidRDefault="007A1086" w:rsidP="00917339">
      <w:pPr>
        <w:widowControl/>
        <w:numPr>
          <w:ilvl w:val="0"/>
          <w:numId w:val="25"/>
        </w:numPr>
        <w:autoSpaceDE/>
        <w:autoSpaceDN/>
        <w:spacing w:after="280" w:line="276" w:lineRule="auto"/>
        <w:ind w:hanging="360"/>
      </w:pPr>
      <w:r w:rsidRPr="00651C27">
        <w:t xml:space="preserve">saját maga vagy az általa szállított kézipoggyász vagy élő állat bepiszkítja a járművet, </w:t>
      </w:r>
    </w:p>
    <w:p w14:paraId="4705E124" w14:textId="77777777" w:rsidR="00493C50" w:rsidRDefault="007A1086" w:rsidP="00917339">
      <w:pPr>
        <w:widowControl/>
        <w:numPr>
          <w:ilvl w:val="0"/>
          <w:numId w:val="25"/>
        </w:numPr>
        <w:autoSpaceDE/>
        <w:autoSpaceDN/>
        <w:spacing w:after="278" w:line="276" w:lineRule="auto"/>
        <w:ind w:hanging="360"/>
      </w:pPr>
      <w:r w:rsidRPr="00651C27">
        <w:t xml:space="preserve">az utazási feltételekben rögzítetteket nem tartja be. </w:t>
      </w:r>
    </w:p>
    <w:p w14:paraId="22B32805" w14:textId="5BE53A0A" w:rsidR="007A1086" w:rsidRPr="00651C27" w:rsidRDefault="007A1086" w:rsidP="00917339">
      <w:pPr>
        <w:widowControl/>
        <w:numPr>
          <w:ilvl w:val="1"/>
          <w:numId w:val="27"/>
        </w:numPr>
        <w:autoSpaceDE/>
        <w:autoSpaceDN/>
        <w:spacing w:after="213" w:line="276" w:lineRule="auto"/>
        <w:ind w:hanging="442"/>
      </w:pPr>
      <w:r>
        <w:t>A pótdíj helyszíni kiegyenlítése esetén annak összege a</w:t>
      </w:r>
      <w:r w:rsidR="008708AE">
        <w:t xml:space="preserve"> Díjszabás</w:t>
      </w:r>
      <w:r>
        <w:t xml:space="preserve"> </w:t>
      </w:r>
      <w:r w:rsidR="00C50B68">
        <w:t>melléklet</w:t>
      </w:r>
      <w:r>
        <w:t xml:space="preserve"> </w:t>
      </w:r>
      <w:r w:rsidR="00735A54">
        <w:t>B</w:t>
      </w:r>
      <w:r>
        <w:t xml:space="preserve">) táblázata szerinti. Helyszíni kiegyenlítésnek tekintendő a pótdíj jegyellenőrnél történő megfizetése, melyről a jegyellenőr pótdíjelismervényt/nyugtát köteles adni, továbbá a pótdíjazást követő 2 munkanapon belül, a társaság által kijelölt helyen történő megfizetés, melyről bizonylatot/nyugtát állítanak ki. Amennyiben a pótdíjazás során a jegyellenőr a bérletszelvényt és/vagy bérletigazolványt bevonja, </w:t>
      </w:r>
      <w:r>
        <w:lastRenderedPageBreak/>
        <w:t xml:space="preserve">abban az esetben a bérletbemutatásra, illetve utólagos helyszíni pótdíj 2 munkanapon belüli megfizetésére nincs lehetőség. </w:t>
      </w:r>
    </w:p>
    <w:p w14:paraId="4E12FD64" w14:textId="201B9C7E" w:rsidR="007A1086" w:rsidRPr="00651C27" w:rsidRDefault="007A1086" w:rsidP="00917339">
      <w:pPr>
        <w:widowControl/>
        <w:numPr>
          <w:ilvl w:val="1"/>
          <w:numId w:val="27"/>
        </w:numPr>
        <w:autoSpaceDE/>
        <w:autoSpaceDN/>
        <w:spacing w:after="213" w:line="276" w:lineRule="auto"/>
        <w:ind w:hanging="442"/>
      </w:pPr>
      <w:r w:rsidRPr="00651C27">
        <w:t>Amennyiben az utas a pótdíjat a helyszínen nem rendezi, a jegyellenőr pótdíjfolyamati eljárást kezdeményez. Ennek során megkéri az utastól a pótdíjazáshoz szükséges természetes személyazonosító adatokat (név, anyja neve, születési hely és idő), valamint lakcímét, amelyeket a pótdíjazott személynek a helyszínen hiteles okmánnyal igazolnia kell. Ezek alapján Tanúsítványt állít ki. A</w:t>
      </w:r>
      <w:r w:rsidR="009F1E29">
        <w:t xml:space="preserve"> Díjszabás</w:t>
      </w:r>
      <w:r w:rsidR="0053445D">
        <w:t>ban</w:t>
      </w:r>
      <w:r w:rsidRPr="00651C27">
        <w:t xml:space="preserve"> meghatározott pótdíj összegéről csekket ad át, amelynek átvételét, illetve a személyi adatai közlésének elismerését az utas aláírásával igazolja. Az utas részéről az aláírás megtagadása nem mentesít a pótdíjazás következményei alól. Korlátozottan cselekvőképes utas esetén a pótdíj kezelője a gondviselőt írásban értesíti.</w:t>
      </w:r>
    </w:p>
    <w:p w14:paraId="498FC5CC" w14:textId="77777777" w:rsidR="007A1086" w:rsidRPr="00651C27" w:rsidRDefault="007A1086" w:rsidP="00917339">
      <w:pPr>
        <w:widowControl/>
        <w:numPr>
          <w:ilvl w:val="1"/>
          <w:numId w:val="27"/>
        </w:numPr>
        <w:autoSpaceDE/>
        <w:autoSpaceDN/>
        <w:spacing w:after="213" w:line="276" w:lineRule="auto"/>
        <w:ind w:hanging="442"/>
      </w:pPr>
      <w:r w:rsidRPr="00651C27">
        <w:t xml:space="preserve">Abban az esetben, ha az utas a személyi adatainak közlését megtagadja, illetve az 5.4. pontban szabályozott esetekben a bérletigazolványt és/vagy az értékszelvényt, illetve a jegyet felszólítás ellenére nem adja át, lehetőség van a helyszínen rendőri segítséget kérni. </w:t>
      </w:r>
    </w:p>
    <w:p w14:paraId="2BA40AD0" w14:textId="3AEA4086" w:rsidR="007A1086" w:rsidRPr="00651C27" w:rsidRDefault="007A1086" w:rsidP="00917339">
      <w:pPr>
        <w:widowControl/>
        <w:numPr>
          <w:ilvl w:val="1"/>
          <w:numId w:val="27"/>
        </w:numPr>
        <w:autoSpaceDE/>
        <w:autoSpaceDN/>
        <w:spacing w:after="213" w:line="276" w:lineRule="auto"/>
        <w:ind w:hanging="442"/>
      </w:pPr>
      <w:r w:rsidRPr="00651C27">
        <w:t>A</w:t>
      </w:r>
      <w:r w:rsidR="008708AE" w:rsidRPr="00651C27">
        <w:t xml:space="preserve"> Díjszabás</w:t>
      </w:r>
      <w:r w:rsidRPr="00651C27">
        <w:t xml:space="preserve"> </w:t>
      </w:r>
      <w:r w:rsidR="000D34A0">
        <w:t>melléklet</w:t>
      </w:r>
      <w:r w:rsidRPr="00651C27">
        <w:t xml:space="preserve"> </w:t>
      </w:r>
      <w:r w:rsidR="001F5202">
        <w:t>B</w:t>
      </w:r>
      <w:r w:rsidRPr="00651C27">
        <w:t xml:space="preserve">) táblázata szerint megállapított késedelmi díjat köteles fizetni – az 5.5. pontban meghatározott alappótdíjon felül –, aki tartozását 30 napon belül nem egyenlíti ki. </w:t>
      </w:r>
    </w:p>
    <w:p w14:paraId="4F3F9006" w14:textId="47BA2C92" w:rsidR="007A1086" w:rsidRPr="00651C27" w:rsidRDefault="007A1086" w:rsidP="00917339">
      <w:pPr>
        <w:widowControl/>
        <w:numPr>
          <w:ilvl w:val="1"/>
          <w:numId w:val="27"/>
        </w:numPr>
        <w:autoSpaceDE/>
        <w:autoSpaceDN/>
        <w:spacing w:after="189" w:line="276" w:lineRule="auto"/>
        <w:ind w:hanging="442"/>
        <w:rPr>
          <w:strike/>
          <w:color w:val="FF0000"/>
        </w:rPr>
      </w:pPr>
      <w:r w:rsidRPr="00651C27">
        <w:t xml:space="preserve">Amennyiben az utas olyan bérlettel rendelkezik, amelyik szelvény a pótdíjazás napján és időpontjában érvényes, de az érvényességet igazoló okmányt (érvényes személyi igazolvány, érvényes diákigazolvány, érvényes útlevél, érvényes jogosítvány stb.) jegyellenőrzésnél felmutatni nem tudta, úgy a pótdíjazástól számított 8 munkanapon belül a társaság által kijelölt helyen a bérlet bemutatása esetén a pótdíjfolyamat a </w:t>
      </w:r>
      <w:r w:rsidR="008708AE" w:rsidRPr="00651C27">
        <w:t xml:space="preserve">Díjszabás </w:t>
      </w:r>
      <w:r w:rsidR="009A05BE">
        <w:t>melléklet</w:t>
      </w:r>
      <w:r w:rsidRPr="00651C27">
        <w:t xml:space="preserve"> </w:t>
      </w:r>
      <w:r w:rsidR="00194B70">
        <w:t>B</w:t>
      </w:r>
      <w:r w:rsidRPr="00651C27">
        <w:t>) táblázata szerint megállapított összegű eljárási díj megfizetése ellenében megszűnik. Nem fogadható el bérletbemutatásra olyan bérlet, amelynek érvényessége a pótdíjazás napján kezdődik.</w:t>
      </w:r>
    </w:p>
    <w:p w14:paraId="54851470" w14:textId="366F8325" w:rsidR="007A1086" w:rsidRPr="00651C27" w:rsidRDefault="007A1086" w:rsidP="00917339">
      <w:pPr>
        <w:widowControl/>
        <w:numPr>
          <w:ilvl w:val="1"/>
          <w:numId w:val="27"/>
        </w:numPr>
        <w:autoSpaceDE/>
        <w:autoSpaceDN/>
        <w:spacing w:after="213" w:line="276" w:lineRule="auto"/>
        <w:ind w:hanging="442"/>
      </w:pPr>
      <w:r w:rsidRPr="00651C27">
        <w:t xml:space="preserve">Amennyiben az utas </w:t>
      </w:r>
      <w:r w:rsidR="00194B70">
        <w:t>díjmentes</w:t>
      </w:r>
      <w:r w:rsidRPr="00651C27">
        <w:t xml:space="preserve"> utazásra jogosult, de jegyellenőrzéskor azt nem tudja igazolni, a pótdíjazástól számított 8 munkanapon belül a társaság által kijelölt helyen a jogosultságot igazoló iratok bemutatása esetén a pótdíjfolyamat a</w:t>
      </w:r>
      <w:r w:rsidR="008708AE" w:rsidRPr="00651C27">
        <w:t xml:space="preserve"> Díjszabás</w:t>
      </w:r>
      <w:r w:rsidRPr="00651C27">
        <w:t xml:space="preserve"> </w:t>
      </w:r>
      <w:r w:rsidR="004B7355">
        <w:t>melléklet</w:t>
      </w:r>
      <w:r w:rsidRPr="00651C27">
        <w:t xml:space="preserve"> szerint </w:t>
      </w:r>
      <w:r w:rsidR="00F92AB2">
        <w:t>B</w:t>
      </w:r>
      <w:r w:rsidRPr="00651C27">
        <w:t xml:space="preserve">) táblázat szerinti eljárási díj megfizetése ellenében megszűnik. </w:t>
      </w:r>
    </w:p>
    <w:p w14:paraId="106DF9DC" w14:textId="54FD998B" w:rsidR="007A1086" w:rsidRPr="00651C27" w:rsidRDefault="007A1086" w:rsidP="00917339">
      <w:pPr>
        <w:widowControl/>
        <w:numPr>
          <w:ilvl w:val="1"/>
          <w:numId w:val="27"/>
        </w:numPr>
        <w:autoSpaceDE/>
        <w:autoSpaceDN/>
        <w:spacing w:after="213" w:line="276" w:lineRule="auto"/>
        <w:ind w:hanging="442"/>
      </w:pPr>
      <w:r w:rsidRPr="00651C27">
        <w:t>A pótdíj megfizetésének elmaradása esetén a V-Busz jogosult a pótdíj behajtásával összefüggésben, az 5.9 pont szerinti eljárási díjon felül felmerülő valamennyi költségét adminisztrációs költség formájában az utasra áthárítani.</w:t>
      </w:r>
    </w:p>
    <w:p w14:paraId="1D4E629A" w14:textId="6F06E6EC" w:rsidR="00D45693" w:rsidRPr="00651C27" w:rsidRDefault="007A1086" w:rsidP="00917339">
      <w:pPr>
        <w:widowControl/>
        <w:numPr>
          <w:ilvl w:val="1"/>
          <w:numId w:val="27"/>
        </w:numPr>
        <w:autoSpaceDE/>
        <w:autoSpaceDN/>
        <w:spacing w:after="167" w:line="276" w:lineRule="auto"/>
        <w:ind w:hanging="442"/>
      </w:pPr>
      <w:r w:rsidRPr="00651C27">
        <w:t xml:space="preserve">Ha az utas a pótdíj megfizetését és személyi adatainak megadását egyaránt megtagadja, illetve az utazási feltételekben rögzítetteket nem tartja be, a jegyellenőr rendőri intézkedést kérhet vagy az utast felszólíthatja a közösségi közlekedési jármű elhagyására. </w:t>
      </w:r>
    </w:p>
    <w:p w14:paraId="1D4E629B" w14:textId="023CB863" w:rsidR="00D45693" w:rsidRPr="00C33D24" w:rsidRDefault="00653904" w:rsidP="00917339">
      <w:pPr>
        <w:pStyle w:val="Cmsor2"/>
        <w:spacing w:line="276" w:lineRule="auto"/>
      </w:pPr>
      <w:bookmarkStart w:id="104" w:name="_Toc40030920"/>
      <w:bookmarkStart w:id="105" w:name="_Toc421424106"/>
      <w:bookmarkStart w:id="106" w:name="_Toc211972088"/>
      <w:r w:rsidRPr="00C33D24">
        <w:t>Pótdíjazás</w:t>
      </w:r>
      <w:bookmarkEnd w:id="104"/>
      <w:bookmarkEnd w:id="105"/>
      <w:bookmarkEnd w:id="106"/>
    </w:p>
    <w:p w14:paraId="1D4E629E" w14:textId="3DE6920A" w:rsidR="00D45693" w:rsidRPr="005167A9" w:rsidRDefault="00653904" w:rsidP="00917339">
      <w:pPr>
        <w:pStyle w:val="Szvegtrzs"/>
        <w:spacing w:line="276" w:lineRule="auto"/>
      </w:pPr>
      <w:r>
        <w:t>A jelen pont szerinti pótdíjazási tevékenységet és az ahhoz kapcsolódó adatkezelést a V-</w:t>
      </w:r>
      <w:r w:rsidR="000605B0">
        <w:t>Busz,</w:t>
      </w:r>
      <w:r>
        <w:t xml:space="preserve"> valamint a V-Busz honlapján elérhető Adatkezelési Tájékoztatóban adatfeldolgozóként eljáró harmadik személy végzi, a pótdíjkövetelések jogosultjává a V-Busz válik.</w:t>
      </w:r>
    </w:p>
    <w:p w14:paraId="1D4E62A0" w14:textId="22D482DF" w:rsidR="00D45693" w:rsidRPr="00651C27" w:rsidRDefault="00653904" w:rsidP="00917339">
      <w:pPr>
        <w:pStyle w:val="Szvegtrzs"/>
        <w:spacing w:line="276" w:lineRule="auto"/>
      </w:pPr>
      <w:r w:rsidRPr="00651C27">
        <w:t>A jegyellenőrök pótdíj fizetésére kötelezhetik azokat, akik az utazási feltételekben foglaltakat nem</w:t>
      </w:r>
      <w:r w:rsidRPr="00651C27">
        <w:rPr>
          <w:spacing w:val="-10"/>
        </w:rPr>
        <w:t xml:space="preserve"> </w:t>
      </w:r>
      <w:r w:rsidRPr="00651C27">
        <w:t>tartják</w:t>
      </w:r>
      <w:r w:rsidRPr="00651C27">
        <w:rPr>
          <w:spacing w:val="-11"/>
        </w:rPr>
        <w:t xml:space="preserve"> </w:t>
      </w:r>
      <w:r w:rsidRPr="00651C27">
        <w:t>be.</w:t>
      </w:r>
      <w:r w:rsidRPr="00651C27">
        <w:rPr>
          <w:spacing w:val="-11"/>
        </w:rPr>
        <w:t xml:space="preserve"> </w:t>
      </w:r>
      <w:r w:rsidRPr="00651C27">
        <w:t>A</w:t>
      </w:r>
      <w:r w:rsidRPr="00651C27">
        <w:rPr>
          <w:spacing w:val="-10"/>
        </w:rPr>
        <w:t xml:space="preserve"> </w:t>
      </w:r>
      <w:r w:rsidRPr="00651C27">
        <w:t>helyszíni</w:t>
      </w:r>
      <w:r w:rsidRPr="00651C27">
        <w:rPr>
          <w:spacing w:val="-10"/>
        </w:rPr>
        <w:t xml:space="preserve"> </w:t>
      </w:r>
      <w:r w:rsidRPr="00651C27">
        <w:t>pótdíj</w:t>
      </w:r>
      <w:r w:rsidRPr="00651C27">
        <w:rPr>
          <w:spacing w:val="-10"/>
        </w:rPr>
        <w:t xml:space="preserve"> </w:t>
      </w:r>
      <w:r w:rsidRPr="00651C27">
        <w:t>megfizetését</w:t>
      </w:r>
      <w:r w:rsidRPr="00651C27">
        <w:rPr>
          <w:spacing w:val="-9"/>
        </w:rPr>
        <w:t xml:space="preserve"> </w:t>
      </w:r>
      <w:r w:rsidRPr="00651C27">
        <w:t>megtagadó</w:t>
      </w:r>
      <w:r w:rsidRPr="00651C27">
        <w:rPr>
          <w:spacing w:val="-11"/>
        </w:rPr>
        <w:t xml:space="preserve"> </w:t>
      </w:r>
      <w:r w:rsidRPr="00651C27">
        <w:t>és</w:t>
      </w:r>
      <w:r w:rsidRPr="00651C27">
        <w:rPr>
          <w:spacing w:val="-10"/>
        </w:rPr>
        <w:t xml:space="preserve"> </w:t>
      </w:r>
      <w:r w:rsidRPr="00651C27">
        <w:t>személyi</w:t>
      </w:r>
      <w:r w:rsidRPr="00651C27">
        <w:rPr>
          <w:spacing w:val="-9"/>
        </w:rPr>
        <w:t xml:space="preserve"> </w:t>
      </w:r>
      <w:r w:rsidRPr="00651C27">
        <w:t>azonosságukat</w:t>
      </w:r>
      <w:r w:rsidRPr="00651C27">
        <w:rPr>
          <w:spacing w:val="-10"/>
        </w:rPr>
        <w:t xml:space="preserve"> </w:t>
      </w:r>
      <w:r w:rsidRPr="00651C27">
        <w:t xml:space="preserve">hivatalos okmánnyal igazolni nem hajlandó személyeket az utazásból ki kell zárniuk, amennyiben nincs lehetőség hatósági intézkedéssel </w:t>
      </w:r>
      <w:r w:rsidRPr="00651C27">
        <w:lastRenderedPageBreak/>
        <w:t>megállapítani a személyazonosságukat. A jegyellenőrök jogosultak az utast kizárni az utas és a V-Busz között létrejött</w:t>
      </w:r>
      <w:r w:rsidR="00A80F43">
        <w:t xml:space="preserve"> </w:t>
      </w:r>
      <w:r w:rsidRPr="00651C27">
        <w:t>személyszállítási szolgáltatási szerződésből, azonban ez nem mentesíti az utast a pótdíjfizetés kötelezettsége</w:t>
      </w:r>
      <w:r w:rsidRPr="00651C27">
        <w:rPr>
          <w:spacing w:val="-8"/>
        </w:rPr>
        <w:t xml:space="preserve"> </w:t>
      </w:r>
      <w:r w:rsidRPr="00651C27">
        <w:t>alól.</w:t>
      </w:r>
    </w:p>
    <w:p w14:paraId="1D4E62AB" w14:textId="05F27A48" w:rsidR="00D45693" w:rsidRPr="00651C27" w:rsidRDefault="00653904" w:rsidP="00917339">
      <w:pPr>
        <w:pStyle w:val="Szvegtrzs"/>
        <w:spacing w:line="276" w:lineRule="auto"/>
      </w:pPr>
      <w:r w:rsidRPr="00651C27">
        <w:t>Az</w:t>
      </w:r>
      <w:r w:rsidR="00201D11">
        <w:t xml:space="preserve"> </w:t>
      </w:r>
      <w:r w:rsidRPr="00651C27">
        <w:t>utas akkor is köteles a pótdíjat megfizetni, ha az utast jegyellenőrzésre jogosult személy az utazásból kizárta.</w:t>
      </w:r>
    </w:p>
    <w:p w14:paraId="1D4E62AC" w14:textId="77777777" w:rsidR="00D45693" w:rsidRPr="00651C27" w:rsidRDefault="00653904" w:rsidP="00917339">
      <w:pPr>
        <w:pStyle w:val="Szvegtrzs"/>
        <w:spacing w:line="276" w:lineRule="auto"/>
      </w:pPr>
      <w:r w:rsidRPr="00651C27">
        <w:t>A Díjszabásban meghatározott határidőn belül lehetőség van a pótdíjazás helyszíni pótdíj összegének megfizetésével történő utólagos rendezésére.</w:t>
      </w:r>
    </w:p>
    <w:p w14:paraId="1D4E62AD" w14:textId="77777777" w:rsidR="00D45693" w:rsidRPr="00651C27" w:rsidRDefault="00653904" w:rsidP="00917339">
      <w:pPr>
        <w:pStyle w:val="Szvegtrzs"/>
        <w:spacing w:line="276" w:lineRule="auto"/>
      </w:pPr>
      <w:r w:rsidRPr="00651C27">
        <w:t>A</w:t>
      </w:r>
      <w:r w:rsidRPr="00651C27">
        <w:rPr>
          <w:spacing w:val="-15"/>
        </w:rPr>
        <w:t xml:space="preserve"> </w:t>
      </w:r>
      <w:r w:rsidRPr="00651C27">
        <w:t>helyszíni</w:t>
      </w:r>
      <w:r w:rsidRPr="00651C27">
        <w:rPr>
          <w:spacing w:val="-14"/>
        </w:rPr>
        <w:t xml:space="preserve"> </w:t>
      </w:r>
      <w:r w:rsidRPr="00651C27">
        <w:t>pótdíj</w:t>
      </w:r>
      <w:r w:rsidRPr="00651C27">
        <w:rPr>
          <w:spacing w:val="-14"/>
        </w:rPr>
        <w:t xml:space="preserve"> </w:t>
      </w:r>
      <w:r w:rsidRPr="00651C27">
        <w:t>rendezésének</w:t>
      </w:r>
      <w:r w:rsidRPr="00651C27">
        <w:rPr>
          <w:spacing w:val="-14"/>
        </w:rPr>
        <w:t xml:space="preserve"> </w:t>
      </w:r>
      <w:r w:rsidRPr="00651C27">
        <w:t>lehetőségei:</w:t>
      </w:r>
      <w:r w:rsidRPr="00651C27">
        <w:rPr>
          <w:spacing w:val="-14"/>
        </w:rPr>
        <w:t xml:space="preserve"> </w:t>
      </w:r>
      <w:r w:rsidRPr="00651C27">
        <w:t>készpénzzel</w:t>
      </w:r>
      <w:r w:rsidRPr="00651C27">
        <w:rPr>
          <w:spacing w:val="-14"/>
        </w:rPr>
        <w:t xml:space="preserve"> </w:t>
      </w:r>
      <w:r w:rsidRPr="00651C27">
        <w:t>vagy</w:t>
      </w:r>
      <w:r w:rsidRPr="00651C27">
        <w:rPr>
          <w:spacing w:val="-21"/>
        </w:rPr>
        <w:t xml:space="preserve"> </w:t>
      </w:r>
      <w:r w:rsidRPr="00651C27">
        <w:t>bankkártyás</w:t>
      </w:r>
      <w:r w:rsidRPr="00651C27">
        <w:rPr>
          <w:spacing w:val="-14"/>
        </w:rPr>
        <w:t xml:space="preserve"> </w:t>
      </w:r>
      <w:r w:rsidRPr="00651C27">
        <w:t>fizetéssel</w:t>
      </w:r>
      <w:r w:rsidRPr="00651C27">
        <w:rPr>
          <w:spacing w:val="-14"/>
        </w:rPr>
        <w:t xml:space="preserve"> </w:t>
      </w:r>
      <w:r w:rsidRPr="00651C27">
        <w:t>a</w:t>
      </w:r>
      <w:r w:rsidRPr="00651C27">
        <w:rPr>
          <w:spacing w:val="-15"/>
        </w:rPr>
        <w:t xml:space="preserve"> </w:t>
      </w:r>
      <w:r w:rsidRPr="00651C27">
        <w:t>társaság által kijelölt</w:t>
      </w:r>
      <w:r w:rsidRPr="00651C27">
        <w:rPr>
          <w:spacing w:val="-1"/>
        </w:rPr>
        <w:t xml:space="preserve"> </w:t>
      </w:r>
      <w:r w:rsidRPr="00651C27">
        <w:t>helyeken.</w:t>
      </w:r>
    </w:p>
    <w:p w14:paraId="1D4E62AE" w14:textId="77777777" w:rsidR="00D45693" w:rsidRPr="00651C27" w:rsidRDefault="00653904" w:rsidP="00917339">
      <w:pPr>
        <w:pStyle w:val="Szvegtrzs"/>
        <w:spacing w:line="276" w:lineRule="auto"/>
      </w:pPr>
      <w:r w:rsidRPr="00651C27">
        <w:t>A Díjszabásban meghatározott díjat köteles fizetni, aki tartozását 30 naptári napon belül nem egyenlíti ki. A jegyellenőr az intézkedéskor köteles tájékoztatni erről a pótdíjazott utast. Ha a határidő utolsó napja munkaszüneti napra esik, a határidő csak az azt követő első</w:t>
      </w:r>
      <w:r w:rsidRPr="00651C27">
        <w:rPr>
          <w:spacing w:val="-23"/>
        </w:rPr>
        <w:t xml:space="preserve"> </w:t>
      </w:r>
      <w:r w:rsidRPr="00651C27">
        <w:t>munkanapon jár</w:t>
      </w:r>
      <w:r w:rsidRPr="00651C27">
        <w:rPr>
          <w:spacing w:val="-2"/>
        </w:rPr>
        <w:t xml:space="preserve"> </w:t>
      </w:r>
      <w:r w:rsidRPr="00651C27">
        <w:t>le.</w:t>
      </w:r>
    </w:p>
    <w:p w14:paraId="1D4E62B1" w14:textId="228BA5ED" w:rsidR="00D45693" w:rsidRPr="00651C27" w:rsidRDefault="00653904" w:rsidP="00917339">
      <w:pPr>
        <w:pStyle w:val="Szvegtrzs"/>
        <w:spacing w:line="276" w:lineRule="auto"/>
      </w:pPr>
      <w:r w:rsidRPr="00651C27">
        <w:t>Ha az utas – a fentiek alapján – érvényes jegy, bérlet vagy egyéb utazásra jogosító irat stb. nélkül utazik, pótdíjat köteles fizetni. A jegyellenőr tájékoztatja az utast a Díjszabásban meghatározott</w:t>
      </w:r>
      <w:r w:rsidRPr="00651C27">
        <w:rPr>
          <w:spacing w:val="-8"/>
        </w:rPr>
        <w:t xml:space="preserve"> </w:t>
      </w:r>
      <w:r w:rsidRPr="00651C27">
        <w:t>alappótdíj</w:t>
      </w:r>
      <w:r w:rsidRPr="00651C27">
        <w:rPr>
          <w:spacing w:val="-7"/>
        </w:rPr>
        <w:t xml:space="preserve"> </w:t>
      </w:r>
      <w:r w:rsidRPr="00651C27">
        <w:t>összegéről,</w:t>
      </w:r>
      <w:r w:rsidRPr="00651C27">
        <w:rPr>
          <w:spacing w:val="-8"/>
        </w:rPr>
        <w:t xml:space="preserve"> </w:t>
      </w:r>
      <w:r w:rsidRPr="00651C27">
        <w:t>valamint</w:t>
      </w:r>
      <w:r w:rsidRPr="00651C27">
        <w:rPr>
          <w:spacing w:val="-7"/>
        </w:rPr>
        <w:t xml:space="preserve"> </w:t>
      </w:r>
      <w:r w:rsidRPr="00651C27">
        <w:t>a</w:t>
      </w:r>
      <w:r w:rsidRPr="00651C27">
        <w:rPr>
          <w:spacing w:val="-8"/>
        </w:rPr>
        <w:t xml:space="preserve"> </w:t>
      </w:r>
      <w:r w:rsidRPr="00651C27">
        <w:t>helyszínen</w:t>
      </w:r>
      <w:r w:rsidRPr="00651C27">
        <w:rPr>
          <w:spacing w:val="-8"/>
        </w:rPr>
        <w:t xml:space="preserve"> </w:t>
      </w:r>
      <w:r w:rsidRPr="00651C27">
        <w:t>történő,</w:t>
      </w:r>
      <w:r w:rsidRPr="00651C27">
        <w:rPr>
          <w:spacing w:val="-7"/>
        </w:rPr>
        <w:t xml:space="preserve"> </w:t>
      </w:r>
      <w:r w:rsidRPr="00651C27">
        <w:t>azonnali</w:t>
      </w:r>
      <w:r w:rsidRPr="00651C27">
        <w:rPr>
          <w:spacing w:val="-8"/>
        </w:rPr>
        <w:t xml:space="preserve"> </w:t>
      </w:r>
      <w:r w:rsidRPr="00651C27">
        <w:t>megfizetés</w:t>
      </w:r>
      <w:r w:rsidRPr="00651C27">
        <w:rPr>
          <w:spacing w:val="-7"/>
        </w:rPr>
        <w:t xml:space="preserve"> </w:t>
      </w:r>
      <w:r w:rsidRPr="00651C27">
        <w:t>esetén annak – szintén a Díjszabásban szereplő – mérsékelt összegéről vagy az egyéb lehetőségekről. Amennyiben az utas nem akar, vagy nem tud élni a mérsékelt pótdíjösszeg helyszíni megfizetésének lehetőségével, haladékot kérhet a pótdíj későbbi megfizetésére. Ennek érdekében az adatait egy, a személyazonossága megállapítására alkalmas arcképes igazolványból a jegyellenőr</w:t>
      </w:r>
      <w:r w:rsidR="001F3C28">
        <w:t xml:space="preserve"> </w:t>
      </w:r>
      <w:r w:rsidRPr="00651C27">
        <w:t>rendelkezésére kell bocsátania, aki az adatait felveszi. Az utas a személyazonosságát érvényes, hivatalos irattal köteles igazolni. Halasztott (utólagos) pótdíjfizetésnek</w:t>
      </w:r>
      <w:r w:rsidRPr="00651C27">
        <w:rPr>
          <w:spacing w:val="25"/>
        </w:rPr>
        <w:t xml:space="preserve"> </w:t>
      </w:r>
      <w:r w:rsidRPr="00651C27">
        <w:t>minősül</w:t>
      </w:r>
      <w:r w:rsidRPr="00651C27">
        <w:rPr>
          <w:spacing w:val="23"/>
        </w:rPr>
        <w:t xml:space="preserve"> </w:t>
      </w:r>
      <w:r w:rsidRPr="00651C27">
        <w:t>a</w:t>
      </w:r>
      <w:r w:rsidRPr="00651C27">
        <w:rPr>
          <w:spacing w:val="24"/>
        </w:rPr>
        <w:t xml:space="preserve"> </w:t>
      </w:r>
      <w:r w:rsidRPr="00651C27">
        <w:t>Díjszabásban</w:t>
      </w:r>
      <w:r w:rsidRPr="00651C27">
        <w:rPr>
          <w:spacing w:val="25"/>
        </w:rPr>
        <w:t xml:space="preserve"> </w:t>
      </w:r>
      <w:r w:rsidRPr="00651C27">
        <w:t>meghatározott</w:t>
      </w:r>
      <w:r w:rsidRPr="00651C27">
        <w:rPr>
          <w:spacing w:val="26"/>
        </w:rPr>
        <w:t xml:space="preserve"> </w:t>
      </w:r>
      <w:r w:rsidRPr="00651C27">
        <w:t>feltételekkel</w:t>
      </w:r>
      <w:r w:rsidRPr="00651C27">
        <w:rPr>
          <w:spacing w:val="26"/>
        </w:rPr>
        <w:t xml:space="preserve"> </w:t>
      </w:r>
      <w:r w:rsidRPr="00651C27">
        <w:t>történő</w:t>
      </w:r>
      <w:r w:rsidRPr="00651C27">
        <w:rPr>
          <w:spacing w:val="25"/>
        </w:rPr>
        <w:t xml:space="preserve"> </w:t>
      </w:r>
      <w:r w:rsidRPr="00651C27">
        <w:t>bérletbemutatás</w:t>
      </w:r>
      <w:r w:rsidR="00C91581" w:rsidRPr="00651C27">
        <w:t xml:space="preserve"> </w:t>
      </w:r>
      <w:r w:rsidRPr="00651C27">
        <w:t>eljárási díjának és a helyszíni pótdíj összegének utólagos, valamint az alappótdíj 30 naptári napon belüli megfizetése. Az utas a jelen Üzletszabályzat elfogadásával egyben hozzájárul ahhoz, hogy adatait az Adatkezelési Tájékoztató szerinti Adatkezelő és Adatfeldolgozó nyilvántartásba vegye, kezelje, valamint ahhoz, hogyha nem egyenlíti ki a pótdíjtartozását, akkor a V-Busz harmadik felet bízzon meg jogos követelése és felmerült többletköltségei behajtására.</w:t>
      </w:r>
      <w:r w:rsidRPr="00651C27">
        <w:rPr>
          <w:spacing w:val="-8"/>
        </w:rPr>
        <w:t xml:space="preserve"> </w:t>
      </w:r>
      <w:r w:rsidRPr="00651C27">
        <w:t>Az</w:t>
      </w:r>
      <w:r w:rsidRPr="00651C27">
        <w:rPr>
          <w:spacing w:val="-6"/>
        </w:rPr>
        <w:t xml:space="preserve"> </w:t>
      </w:r>
      <w:r w:rsidRPr="00651C27">
        <w:t>adatkezelési</w:t>
      </w:r>
      <w:r w:rsidRPr="00651C27">
        <w:rPr>
          <w:spacing w:val="-8"/>
        </w:rPr>
        <w:t xml:space="preserve"> </w:t>
      </w:r>
      <w:r w:rsidRPr="00651C27">
        <w:t>hozzájárulást</w:t>
      </w:r>
      <w:r w:rsidRPr="00651C27">
        <w:rPr>
          <w:spacing w:val="-7"/>
        </w:rPr>
        <w:t xml:space="preserve"> </w:t>
      </w:r>
      <w:r w:rsidRPr="00651C27">
        <w:t>az</w:t>
      </w:r>
      <w:r w:rsidRPr="00651C27">
        <w:rPr>
          <w:spacing w:val="-6"/>
        </w:rPr>
        <w:t xml:space="preserve"> </w:t>
      </w:r>
      <w:r w:rsidRPr="00651C27">
        <w:t>utas</w:t>
      </w:r>
      <w:r w:rsidRPr="00651C27">
        <w:rPr>
          <w:spacing w:val="-7"/>
        </w:rPr>
        <w:t xml:space="preserve"> </w:t>
      </w:r>
      <w:r w:rsidRPr="00651C27">
        <w:t>a</w:t>
      </w:r>
      <w:r w:rsidRPr="00651C27">
        <w:rPr>
          <w:spacing w:val="-8"/>
        </w:rPr>
        <w:t xml:space="preserve"> </w:t>
      </w:r>
      <w:r w:rsidRPr="00651C27">
        <w:t>helyszínen</w:t>
      </w:r>
      <w:r w:rsidRPr="00651C27">
        <w:rPr>
          <w:spacing w:val="-7"/>
        </w:rPr>
        <w:t xml:space="preserve"> </w:t>
      </w:r>
      <w:r w:rsidRPr="00651C27">
        <w:t>kitöltött,</w:t>
      </w:r>
      <w:r w:rsidRPr="00651C27">
        <w:rPr>
          <w:spacing w:val="-8"/>
        </w:rPr>
        <w:t xml:space="preserve"> </w:t>
      </w:r>
      <w:r w:rsidRPr="00651C27">
        <w:t>pótdíjazási</w:t>
      </w:r>
      <w:r w:rsidRPr="00651C27">
        <w:rPr>
          <w:spacing w:val="-7"/>
        </w:rPr>
        <w:t xml:space="preserve"> </w:t>
      </w:r>
      <w:r w:rsidRPr="00651C27">
        <w:t xml:space="preserve">nyilatkozat aláírásával is megerősíti. Az utast az aláírás megtagadása nem mentesíti a pótdíjazás következményei alól, továbbá nem tekinthető az adatkezeléshez adott hozzájárulás megtagadásának, visszavonásának sem. A pótdíjazási dokumentumot a jegyellenőr </w:t>
      </w:r>
      <w:r w:rsidR="00356879" w:rsidRPr="00651C27">
        <w:t xml:space="preserve">azonosító számának </w:t>
      </w:r>
      <w:r w:rsidRPr="00651C27">
        <w:t>beírásával és aláírásával</w:t>
      </w:r>
      <w:r w:rsidRPr="00651C27">
        <w:rPr>
          <w:spacing w:val="-5"/>
        </w:rPr>
        <w:t xml:space="preserve"> </w:t>
      </w:r>
      <w:r w:rsidRPr="00651C27">
        <w:t>hitelesíti.</w:t>
      </w:r>
    </w:p>
    <w:p w14:paraId="1D4E62B2" w14:textId="09FB9858" w:rsidR="00D45693" w:rsidRPr="00651C27" w:rsidRDefault="00653904" w:rsidP="00917339">
      <w:pPr>
        <w:pStyle w:val="Szvegtrzs"/>
        <w:spacing w:line="276" w:lineRule="auto"/>
      </w:pPr>
      <w:r w:rsidRPr="00651C27">
        <w:t xml:space="preserve">Az Infotv. </w:t>
      </w:r>
      <w:r w:rsidR="00211864">
        <w:t>20</w:t>
      </w:r>
      <w:r w:rsidRPr="00651C27">
        <w:t xml:space="preserve">.§ </w:t>
      </w:r>
      <w:r w:rsidR="00211864">
        <w:t>d</w:t>
      </w:r>
      <w:r w:rsidRPr="00651C27">
        <w:t xml:space="preserve">) </w:t>
      </w:r>
      <w:r w:rsidR="00211864">
        <w:t>pontja</w:t>
      </w:r>
      <w:r w:rsidRPr="00651C27">
        <w:t xml:space="preserve"> értelmében annak ellenére, hogy az utas utóbb esetlegesen a V- Buszhoz intézett kifejezett nyilatkozatával visszavonja a fentiek szerinti adatkezelési hozzájárulást, a V-Busz az adatkezelési hozzájárulás visszavonásától függetlenül is tovább kezelheti</w:t>
      </w:r>
      <w:r w:rsidRPr="00651C27">
        <w:rPr>
          <w:spacing w:val="-14"/>
        </w:rPr>
        <w:t xml:space="preserve"> </w:t>
      </w:r>
      <w:r w:rsidRPr="00651C27">
        <w:t>az</w:t>
      </w:r>
      <w:r w:rsidRPr="00651C27">
        <w:rPr>
          <w:spacing w:val="-13"/>
        </w:rPr>
        <w:t xml:space="preserve"> </w:t>
      </w:r>
      <w:r w:rsidRPr="00651C27">
        <w:t>utas</w:t>
      </w:r>
      <w:r w:rsidRPr="00651C27">
        <w:rPr>
          <w:spacing w:val="-14"/>
        </w:rPr>
        <w:t xml:space="preserve"> </w:t>
      </w:r>
      <w:r w:rsidRPr="00651C27">
        <w:t>adatait</w:t>
      </w:r>
      <w:r w:rsidRPr="00651C27">
        <w:rPr>
          <w:spacing w:val="-14"/>
        </w:rPr>
        <w:t xml:space="preserve"> </w:t>
      </w:r>
      <w:r w:rsidRPr="00651C27">
        <w:t>a</w:t>
      </w:r>
      <w:r w:rsidRPr="00651C27">
        <w:rPr>
          <w:spacing w:val="-13"/>
        </w:rPr>
        <w:t xml:space="preserve"> </w:t>
      </w:r>
      <w:r w:rsidRPr="00651C27">
        <w:t>jogszabályban</w:t>
      </w:r>
      <w:r w:rsidRPr="00651C27">
        <w:rPr>
          <w:spacing w:val="-14"/>
        </w:rPr>
        <w:t xml:space="preserve"> </w:t>
      </w:r>
      <w:r w:rsidRPr="00651C27">
        <w:t>meghatározott</w:t>
      </w:r>
      <w:r w:rsidRPr="00651C27">
        <w:rPr>
          <w:spacing w:val="-14"/>
        </w:rPr>
        <w:t xml:space="preserve"> </w:t>
      </w:r>
      <w:r w:rsidRPr="00651C27">
        <w:t>mértékben,</w:t>
      </w:r>
      <w:r w:rsidRPr="00651C27">
        <w:rPr>
          <w:spacing w:val="-14"/>
        </w:rPr>
        <w:t xml:space="preserve"> </w:t>
      </w:r>
      <w:r w:rsidRPr="00651C27">
        <w:t>és</w:t>
      </w:r>
      <w:r w:rsidRPr="00651C27">
        <w:rPr>
          <w:spacing w:val="-12"/>
        </w:rPr>
        <w:t xml:space="preserve"> </w:t>
      </w:r>
      <w:r w:rsidRPr="00651C27">
        <w:t>azokat</w:t>
      </w:r>
      <w:r w:rsidRPr="00651C27">
        <w:rPr>
          <w:spacing w:val="-12"/>
        </w:rPr>
        <w:t xml:space="preserve"> </w:t>
      </w:r>
      <w:r w:rsidRPr="00651C27">
        <w:t>a</w:t>
      </w:r>
      <w:r w:rsidRPr="00651C27">
        <w:rPr>
          <w:spacing w:val="-14"/>
        </w:rPr>
        <w:t xml:space="preserve"> </w:t>
      </w:r>
      <w:r w:rsidRPr="00651C27">
        <w:t>pótdíjkövetelése érvényesítésére irányuló eljárásban</w:t>
      </w:r>
      <w:r w:rsidRPr="00651C27">
        <w:rPr>
          <w:spacing w:val="2"/>
        </w:rPr>
        <w:t xml:space="preserve"> </w:t>
      </w:r>
      <w:r w:rsidRPr="00651C27">
        <w:t>felhasználhatja.</w:t>
      </w:r>
    </w:p>
    <w:p w14:paraId="1D4E62B3" w14:textId="272B47EB" w:rsidR="00D45693" w:rsidRPr="00651C27" w:rsidRDefault="00653904" w:rsidP="00917339">
      <w:pPr>
        <w:pStyle w:val="Szvegtrzs"/>
        <w:spacing w:line="276" w:lineRule="auto"/>
      </w:pPr>
      <w:r w:rsidRPr="00651C27">
        <w:t>A halasztott pótdíjfizetéshez a jegyellenőr pótdíjcsekket és hozzá</w:t>
      </w:r>
      <w:r w:rsidR="004266A4">
        <w:t xml:space="preserve"> </w:t>
      </w:r>
      <w:r w:rsidRPr="00651C27">
        <w:t>tartozó tájékoztatót ad át az utasnak, mely csekken a Díjszabásban meghatározott alappótdíj összege,</w:t>
      </w:r>
      <w:r w:rsidR="000634BC">
        <w:t xml:space="preserve"> </w:t>
      </w:r>
      <w:r w:rsidRPr="00651C27">
        <w:t>dátuma és a</w:t>
      </w:r>
      <w:r w:rsidR="00D24585">
        <w:t xml:space="preserve"> Tanúsítvány</w:t>
      </w:r>
      <w:r w:rsidRPr="00651C27">
        <w:t xml:space="preserve"> azonosító száma is szerepel. Amennyiben az utas megtagadja a csekk és a </w:t>
      </w:r>
      <w:r w:rsidR="00141E07" w:rsidRPr="00651C27">
        <w:t xml:space="preserve">tanúsítvány </w:t>
      </w:r>
      <w:r w:rsidRPr="00651C27">
        <w:t>átvételét, az nem mentesíti a pótdíjfizetési kötelezettség alól, továbbá a késedelmes pótdíjrendezésnél sem szolgálhat hivatkozási alapul. Az átvett befizetési csekkel vagy helyszíni pótdíj-elismervénnyel a pótdíjazott utas még befejezheti aktuális utazását azon a járművön, amelyiken pótdíjazták. Az adott járművet elhagyva azonban – utazása folytatásához – jegyet kell vásárolnia és érvényesítenie.</w:t>
      </w:r>
    </w:p>
    <w:p w14:paraId="1D4E62B4" w14:textId="11D821D8" w:rsidR="00D45693" w:rsidRPr="00651C27" w:rsidRDefault="00653904" w:rsidP="00917339">
      <w:pPr>
        <w:pStyle w:val="Szvegtrzs"/>
        <w:spacing w:line="276" w:lineRule="auto"/>
      </w:pPr>
      <w:r w:rsidRPr="00651C27">
        <w:t xml:space="preserve">Ha az utas a Díjszabásban 8 munkanapon belül a társaság által kijelölt helyen a pótdíjazás időpontját megelőzően vásárolt, valamint a pótdíjazás időpontját megelőző keltezésű és a pótdíjazás időpontjában </w:t>
      </w:r>
      <w:r w:rsidRPr="00651C27">
        <w:lastRenderedPageBreak/>
        <w:t>érvényes, arcképes igazolvánnyal használható bérletet és a hozzá használt igazolványt (azaz kitöltött bérletszelvényt és bérletigazolványt vagy érvényes diákigazolványt, illetve – a teljes árú bérleteknél – személyi igazolványt, útlevelet vagy fényképes vezetői engedélyt) vagy díjmentes utazásra jogosító igazolást mutat be, akkor a Díjszabás szerint erre vonatkozó eljárási díj egyidejű megfizetésével tartozását a V-Busz rendezettnek tekinti. Tanulóbérlettel rendelkezők a bérletszelvényt az iskola által az igazolványrendelet melléklete szerinti, diákigazolvány helyett kiadott igazolással is bemutathatják (14. életévét betöltött személynél az igazolás csak személyi azonosításra alkalmas okmánnyal együtt érvényes). Nem fogadható el bérletbemutatásra olyan bérlet, amelynek érvényessége a pótdíjazás napján vagy azt megelőzően kezdődik, de az értékesítés időpontja a pótdíjazás időpontjánál későbbi. A bérletbemutatás lehetőségével naptári évenként legfeljebb két alkalommal élhet az utas. A helyszíni pótdíj megfizetését követően nincs helye utólagos bérletbemutatásnak és a megfizetett helyszíni pótdíj részben vagy egészben történő visszatérítésének, tekintettel arra, hogy az utas a pótdíjazás jogosságát annak megfizetésével elismeri.</w:t>
      </w:r>
    </w:p>
    <w:p w14:paraId="70B2DA6B" w14:textId="77777777" w:rsidR="00E543C7" w:rsidRPr="00651C27" w:rsidRDefault="00653904" w:rsidP="00917339">
      <w:pPr>
        <w:pStyle w:val="Szvegtrzs"/>
        <w:spacing w:line="276" w:lineRule="auto"/>
      </w:pPr>
      <w:r w:rsidRPr="00651C27">
        <w:t>Halasztott pótdíjfizetés csak akkor lehetséges, ha az utas érvényes, hivatalos okmánnyal (pl. magyar, lakcímet igazoló hatósági igazolvánnyal, magyar diákigazolvánnyal vagy igazolással stb.) tud magyarországi állandó vagy ideiglenes lakcímet igazolni a pótdíjkövetelés utólagos, jogszerű érvényesíthetősége érdekében.</w:t>
      </w:r>
    </w:p>
    <w:p w14:paraId="1D4E62B7" w14:textId="584772DA" w:rsidR="00D45693" w:rsidRPr="00651C27" w:rsidRDefault="00E543C7" w:rsidP="00917339">
      <w:pPr>
        <w:pStyle w:val="Szvegtrzs"/>
        <w:spacing w:line="276" w:lineRule="auto"/>
      </w:pPr>
      <w:r w:rsidRPr="00651C27">
        <w:t>Rendőri</w:t>
      </w:r>
      <w:r w:rsidR="00653904" w:rsidRPr="00651C27">
        <w:t xml:space="preserve"> adatfelvételnél is adott a lehetőség, hogy a pótdíjat a helyszíni pótdíj megfizetésével rendezzék.</w:t>
      </w:r>
    </w:p>
    <w:p w14:paraId="1D4E62B8" w14:textId="1021F3CA" w:rsidR="00D45693" w:rsidRPr="00651C27" w:rsidRDefault="00653904" w:rsidP="00917339">
      <w:pPr>
        <w:pStyle w:val="Szvegtrzs"/>
        <w:spacing w:line="276" w:lineRule="auto"/>
      </w:pPr>
      <w:r w:rsidRPr="00651C27">
        <w:t>Amennyiben hamisítás gyanúja miatt a jegyellenőrzésre jogosult személy – típustól és kedvezménytől függetlenül – a bérletet</w:t>
      </w:r>
      <w:r w:rsidR="00DF661B" w:rsidRPr="00651C27">
        <w:t>, menetjegyet vagy utazási igazolványt</w:t>
      </w:r>
      <w:r w:rsidRPr="00651C27">
        <w:t xml:space="preserve"> </w:t>
      </w:r>
      <w:r w:rsidR="006B1306">
        <w:t xml:space="preserve">a Tanúsítványon külön jelölve </w:t>
      </w:r>
      <w:r w:rsidRPr="00651C27">
        <w:t>bevonja</w:t>
      </w:r>
      <w:r w:rsidRPr="00651C27">
        <w:rPr>
          <w:spacing w:val="-3"/>
        </w:rPr>
        <w:t xml:space="preserve"> </w:t>
      </w:r>
      <w:r w:rsidRPr="00651C27">
        <w:t>az</w:t>
      </w:r>
      <w:r w:rsidRPr="00651C27">
        <w:rPr>
          <w:spacing w:val="-3"/>
        </w:rPr>
        <w:t xml:space="preserve"> </w:t>
      </w:r>
      <w:r w:rsidRPr="00651C27">
        <w:t>utastól,</w:t>
      </w:r>
      <w:r w:rsidRPr="00651C27">
        <w:rPr>
          <w:spacing w:val="-5"/>
        </w:rPr>
        <w:t xml:space="preserve"> </w:t>
      </w:r>
      <w:r w:rsidRPr="00651C27">
        <w:t>és</w:t>
      </w:r>
      <w:r w:rsidRPr="00651C27">
        <w:rPr>
          <w:spacing w:val="-5"/>
        </w:rPr>
        <w:t xml:space="preserve"> </w:t>
      </w:r>
      <w:r w:rsidRPr="00651C27">
        <w:t>a</w:t>
      </w:r>
      <w:r w:rsidRPr="00651C27">
        <w:rPr>
          <w:spacing w:val="-6"/>
        </w:rPr>
        <w:t xml:space="preserve"> </w:t>
      </w:r>
      <w:r w:rsidRPr="00651C27">
        <w:t>lefolytatott</w:t>
      </w:r>
      <w:r w:rsidRPr="00651C27">
        <w:rPr>
          <w:spacing w:val="-4"/>
        </w:rPr>
        <w:t xml:space="preserve"> </w:t>
      </w:r>
      <w:r w:rsidRPr="00651C27">
        <w:t>eredetiségvizsgálat</w:t>
      </w:r>
      <w:r w:rsidRPr="00651C27">
        <w:rPr>
          <w:spacing w:val="-4"/>
        </w:rPr>
        <w:t xml:space="preserve"> </w:t>
      </w:r>
      <w:r w:rsidRPr="00651C27">
        <w:t>eredménye</w:t>
      </w:r>
      <w:r w:rsidRPr="00651C27">
        <w:rPr>
          <w:spacing w:val="-3"/>
        </w:rPr>
        <w:t xml:space="preserve"> </w:t>
      </w:r>
      <w:r w:rsidRPr="00651C27">
        <w:t>a</w:t>
      </w:r>
      <w:r w:rsidRPr="00651C27">
        <w:rPr>
          <w:spacing w:val="-5"/>
        </w:rPr>
        <w:t xml:space="preserve"> </w:t>
      </w:r>
      <w:r w:rsidRPr="00651C27">
        <w:t>hamisítás</w:t>
      </w:r>
      <w:r w:rsidRPr="00651C27">
        <w:rPr>
          <w:spacing w:val="-5"/>
        </w:rPr>
        <w:t xml:space="preserve"> </w:t>
      </w:r>
      <w:r w:rsidRPr="00651C27">
        <w:t>tényét megállapítja,</w:t>
      </w:r>
      <w:r w:rsidRPr="00651C27">
        <w:rPr>
          <w:spacing w:val="-18"/>
        </w:rPr>
        <w:t xml:space="preserve"> </w:t>
      </w:r>
      <w:r w:rsidRPr="00651C27">
        <w:t>akkor</w:t>
      </w:r>
      <w:r w:rsidRPr="00651C27">
        <w:rPr>
          <w:spacing w:val="-18"/>
        </w:rPr>
        <w:t xml:space="preserve"> </w:t>
      </w:r>
      <w:r w:rsidRPr="00651C27">
        <w:t>bérletbemutatásra,</w:t>
      </w:r>
      <w:r w:rsidRPr="00651C27">
        <w:rPr>
          <w:spacing w:val="-18"/>
        </w:rPr>
        <w:t xml:space="preserve"> </w:t>
      </w:r>
      <w:r w:rsidRPr="00651C27">
        <w:t>valamint</w:t>
      </w:r>
      <w:r w:rsidRPr="00651C27">
        <w:rPr>
          <w:spacing w:val="-16"/>
        </w:rPr>
        <w:t xml:space="preserve"> </w:t>
      </w:r>
      <w:r w:rsidRPr="00651C27">
        <w:t>helyszíni</w:t>
      </w:r>
      <w:r w:rsidRPr="00651C27">
        <w:rPr>
          <w:spacing w:val="-17"/>
        </w:rPr>
        <w:t xml:space="preserve"> </w:t>
      </w:r>
      <w:r w:rsidRPr="00651C27">
        <w:t>pótdíj</w:t>
      </w:r>
      <w:r w:rsidRPr="00651C27">
        <w:rPr>
          <w:spacing w:val="-16"/>
        </w:rPr>
        <w:t xml:space="preserve"> </w:t>
      </w:r>
      <w:r w:rsidRPr="00651C27">
        <w:t>utólagos</w:t>
      </w:r>
      <w:r w:rsidRPr="00651C27">
        <w:rPr>
          <w:spacing w:val="-17"/>
        </w:rPr>
        <w:t xml:space="preserve"> </w:t>
      </w:r>
      <w:r w:rsidRPr="00651C27">
        <w:t>megfizetésére</w:t>
      </w:r>
      <w:r w:rsidRPr="00651C27">
        <w:rPr>
          <w:spacing w:val="-19"/>
        </w:rPr>
        <w:t xml:space="preserve"> </w:t>
      </w:r>
      <w:r w:rsidRPr="00651C27">
        <w:t>nincsen lehetőség.</w:t>
      </w:r>
    </w:p>
    <w:p w14:paraId="1D4E62B9" w14:textId="145556A5" w:rsidR="00D45693" w:rsidRPr="00651C27" w:rsidRDefault="00653904" w:rsidP="00917339">
      <w:pPr>
        <w:pStyle w:val="Szvegtrzs"/>
        <w:spacing w:line="276" w:lineRule="auto"/>
      </w:pPr>
      <w:r w:rsidRPr="00651C27">
        <w:t xml:space="preserve">A </w:t>
      </w:r>
      <w:r w:rsidR="004A7A19" w:rsidRPr="00651C27">
        <w:t>s</w:t>
      </w:r>
      <w:r w:rsidR="00E25B0E" w:rsidRPr="00651C27">
        <w:t xml:space="preserve">zolgáltató vagy megbízottja </w:t>
      </w:r>
      <w:r w:rsidRPr="00651C27">
        <w:t>pótdíjazottak személyes adatait az adatvédelmi előírások betartásával tárolhatja.</w:t>
      </w:r>
    </w:p>
    <w:p w14:paraId="1D4E62BA" w14:textId="77777777" w:rsidR="00D45693" w:rsidRPr="00651C27" w:rsidRDefault="00653904" w:rsidP="00917339">
      <w:pPr>
        <w:pStyle w:val="Szvegtrzs"/>
        <w:spacing w:line="276" w:lineRule="auto"/>
      </w:pPr>
      <w:r w:rsidRPr="00651C27">
        <w:t>A követelés érvényesítésére vonatkozó elévülési idő a személyszállítási szerződés esetén a hatályos jogszabályokkal (Ptk., valamint egyéb vonatkozó jogszabályok) összhangban alakul.</w:t>
      </w:r>
    </w:p>
    <w:p w14:paraId="1D4E62BB" w14:textId="77777777" w:rsidR="00D45693" w:rsidRPr="00651C27" w:rsidRDefault="00653904" w:rsidP="00917339">
      <w:pPr>
        <w:pStyle w:val="Szvegtrzs"/>
        <w:spacing w:line="276" w:lineRule="auto"/>
      </w:pPr>
      <w:r w:rsidRPr="00651C27">
        <w:t>Amennyiben az utazási feltételeket megszegő utas a pótdíjazáskor nem működik együtt a jegyellenőrrel (nem fizeti meg a helyszíni pótdíjat, és az adatait sem hajlandó megadni), akkor a</w:t>
      </w:r>
      <w:r w:rsidRPr="00651C27">
        <w:rPr>
          <w:spacing w:val="-11"/>
        </w:rPr>
        <w:t xml:space="preserve"> </w:t>
      </w:r>
      <w:r w:rsidRPr="00651C27">
        <w:t>jegyellenőrnek</w:t>
      </w:r>
      <w:r w:rsidRPr="00651C27">
        <w:rPr>
          <w:spacing w:val="-10"/>
        </w:rPr>
        <w:t xml:space="preserve"> </w:t>
      </w:r>
      <w:r w:rsidRPr="00651C27">
        <w:t>jogában</w:t>
      </w:r>
      <w:r w:rsidRPr="00651C27">
        <w:rPr>
          <w:spacing w:val="-7"/>
        </w:rPr>
        <w:t xml:space="preserve"> </w:t>
      </w:r>
      <w:r w:rsidRPr="00651C27">
        <w:t>áll</w:t>
      </w:r>
      <w:r w:rsidRPr="00651C27">
        <w:rPr>
          <w:spacing w:val="-9"/>
        </w:rPr>
        <w:t xml:space="preserve"> </w:t>
      </w:r>
      <w:r w:rsidRPr="00651C27">
        <w:t>rendőri</w:t>
      </w:r>
      <w:r w:rsidRPr="00651C27">
        <w:rPr>
          <w:spacing w:val="-9"/>
        </w:rPr>
        <w:t xml:space="preserve"> </w:t>
      </w:r>
      <w:r w:rsidRPr="00651C27">
        <w:t>segítséget</w:t>
      </w:r>
      <w:r w:rsidRPr="00651C27">
        <w:rPr>
          <w:spacing w:val="-9"/>
        </w:rPr>
        <w:t xml:space="preserve"> </w:t>
      </w:r>
      <w:r w:rsidRPr="00651C27">
        <w:t>igénybe</w:t>
      </w:r>
      <w:r w:rsidRPr="00651C27">
        <w:rPr>
          <w:spacing w:val="-11"/>
        </w:rPr>
        <w:t xml:space="preserve"> </w:t>
      </w:r>
      <w:r w:rsidRPr="00651C27">
        <w:t>venni</w:t>
      </w:r>
      <w:r w:rsidRPr="00651C27">
        <w:rPr>
          <w:spacing w:val="-9"/>
        </w:rPr>
        <w:t xml:space="preserve"> </w:t>
      </w:r>
      <w:r w:rsidRPr="00651C27">
        <w:t>a</w:t>
      </w:r>
      <w:r w:rsidRPr="00651C27">
        <w:rPr>
          <w:spacing w:val="-11"/>
        </w:rPr>
        <w:t xml:space="preserve"> </w:t>
      </w:r>
      <w:r w:rsidRPr="00651C27">
        <w:t>helyszíni</w:t>
      </w:r>
      <w:r w:rsidRPr="00651C27">
        <w:rPr>
          <w:spacing w:val="-9"/>
        </w:rPr>
        <w:t xml:space="preserve"> </w:t>
      </w:r>
      <w:r w:rsidRPr="00651C27">
        <w:t>pótdíjazáshoz</w:t>
      </w:r>
      <w:r w:rsidRPr="00651C27">
        <w:rPr>
          <w:spacing w:val="-8"/>
        </w:rPr>
        <w:t xml:space="preserve"> </w:t>
      </w:r>
      <w:r w:rsidRPr="00651C27">
        <w:t>vagy</w:t>
      </w:r>
      <w:r w:rsidRPr="00651C27">
        <w:rPr>
          <w:spacing w:val="-14"/>
        </w:rPr>
        <w:t xml:space="preserve"> </w:t>
      </w:r>
      <w:r w:rsidRPr="00651C27">
        <w:t>az utas személyazonosságának</w:t>
      </w:r>
      <w:r w:rsidRPr="00651C27">
        <w:rPr>
          <w:spacing w:val="-1"/>
        </w:rPr>
        <w:t xml:space="preserve"> </w:t>
      </w:r>
      <w:r w:rsidRPr="00651C27">
        <w:t>megállapításához.</w:t>
      </w:r>
    </w:p>
    <w:p w14:paraId="1D4E62BC" w14:textId="54D9269D" w:rsidR="00D45693" w:rsidRPr="00651C27" w:rsidRDefault="00653904" w:rsidP="00917339">
      <w:pPr>
        <w:pStyle w:val="Szvegtrzs"/>
        <w:spacing w:line="276" w:lineRule="auto"/>
      </w:pPr>
      <w:r w:rsidRPr="00651C27">
        <w:t>A V-Busz az utas pótdíjazáskor felvett adatait nyilvántartásba veszi. 30 napon túli tartozás esetén</w:t>
      </w:r>
      <w:r w:rsidRPr="00651C27">
        <w:rPr>
          <w:spacing w:val="-12"/>
        </w:rPr>
        <w:t xml:space="preserve"> </w:t>
      </w:r>
      <w:r w:rsidRPr="00651C27">
        <w:t>az</w:t>
      </w:r>
      <w:r w:rsidRPr="00651C27">
        <w:rPr>
          <w:spacing w:val="-11"/>
        </w:rPr>
        <w:t xml:space="preserve"> </w:t>
      </w:r>
      <w:r w:rsidRPr="00651C27">
        <w:t>utas</w:t>
      </w:r>
      <w:r w:rsidRPr="00651C27">
        <w:rPr>
          <w:spacing w:val="-12"/>
        </w:rPr>
        <w:t xml:space="preserve"> </w:t>
      </w:r>
      <w:r w:rsidRPr="00651C27">
        <w:t>már</w:t>
      </w:r>
      <w:r w:rsidRPr="00651C27">
        <w:rPr>
          <w:spacing w:val="-13"/>
        </w:rPr>
        <w:t xml:space="preserve"> </w:t>
      </w:r>
      <w:r w:rsidRPr="00651C27">
        <w:t>a</w:t>
      </w:r>
      <w:r w:rsidRPr="00651C27">
        <w:rPr>
          <w:spacing w:val="-13"/>
        </w:rPr>
        <w:t xml:space="preserve"> </w:t>
      </w:r>
      <w:r w:rsidRPr="00651C27">
        <w:t>késedelmi</w:t>
      </w:r>
      <w:r w:rsidRPr="00651C27">
        <w:rPr>
          <w:spacing w:val="-12"/>
        </w:rPr>
        <w:t xml:space="preserve"> </w:t>
      </w:r>
      <w:r w:rsidRPr="00651C27">
        <w:t>díj</w:t>
      </w:r>
      <w:r w:rsidRPr="00651C27">
        <w:rPr>
          <w:spacing w:val="-12"/>
        </w:rPr>
        <w:t xml:space="preserve"> </w:t>
      </w:r>
      <w:r w:rsidRPr="00651C27">
        <w:t>felszámításával</w:t>
      </w:r>
      <w:r w:rsidRPr="00651C27">
        <w:rPr>
          <w:spacing w:val="-11"/>
        </w:rPr>
        <w:t xml:space="preserve"> </w:t>
      </w:r>
      <w:r w:rsidRPr="00651C27">
        <w:t>kapja</w:t>
      </w:r>
      <w:r w:rsidRPr="00651C27">
        <w:rPr>
          <w:spacing w:val="-13"/>
        </w:rPr>
        <w:t xml:space="preserve"> </w:t>
      </w:r>
      <w:r w:rsidRPr="00651C27">
        <w:t>meg</w:t>
      </w:r>
      <w:r w:rsidRPr="00651C27">
        <w:rPr>
          <w:spacing w:val="-12"/>
        </w:rPr>
        <w:t xml:space="preserve"> </w:t>
      </w:r>
      <w:r w:rsidRPr="00651C27">
        <w:t>a</w:t>
      </w:r>
      <w:r w:rsidRPr="00651C27">
        <w:rPr>
          <w:spacing w:val="-11"/>
        </w:rPr>
        <w:t xml:space="preserve"> </w:t>
      </w:r>
      <w:r w:rsidRPr="00651C27">
        <w:t>fizetési</w:t>
      </w:r>
      <w:r w:rsidRPr="00651C27">
        <w:rPr>
          <w:spacing w:val="-12"/>
        </w:rPr>
        <w:t xml:space="preserve"> </w:t>
      </w:r>
      <w:r w:rsidRPr="00651C27">
        <w:t>felszólítást. Ha</w:t>
      </w:r>
      <w:r w:rsidRPr="00651C27">
        <w:rPr>
          <w:spacing w:val="-14"/>
        </w:rPr>
        <w:t xml:space="preserve"> </w:t>
      </w:r>
      <w:r w:rsidRPr="00651C27">
        <w:t>a</w:t>
      </w:r>
      <w:r w:rsidRPr="00651C27">
        <w:rPr>
          <w:spacing w:val="-13"/>
        </w:rPr>
        <w:t xml:space="preserve"> </w:t>
      </w:r>
      <w:r w:rsidRPr="00651C27">
        <w:t>felszólításban</w:t>
      </w:r>
      <w:r w:rsidRPr="00651C27">
        <w:rPr>
          <w:spacing w:val="-12"/>
        </w:rPr>
        <w:t xml:space="preserve"> </w:t>
      </w:r>
      <w:r w:rsidRPr="00651C27">
        <w:t>megjelölt</w:t>
      </w:r>
      <w:r w:rsidRPr="00651C27">
        <w:rPr>
          <w:spacing w:val="-13"/>
        </w:rPr>
        <w:t xml:space="preserve"> </w:t>
      </w:r>
      <w:r w:rsidRPr="00651C27">
        <w:t>határidő</w:t>
      </w:r>
      <w:r w:rsidRPr="00651C27">
        <w:rPr>
          <w:spacing w:val="-12"/>
        </w:rPr>
        <w:t xml:space="preserve"> </w:t>
      </w:r>
      <w:r w:rsidRPr="00651C27">
        <w:t>is</w:t>
      </w:r>
      <w:r w:rsidRPr="00651C27">
        <w:rPr>
          <w:spacing w:val="-12"/>
        </w:rPr>
        <w:t xml:space="preserve"> </w:t>
      </w:r>
      <w:r w:rsidRPr="00651C27">
        <w:t>eredménytelenül</w:t>
      </w:r>
      <w:r w:rsidRPr="00651C27">
        <w:rPr>
          <w:spacing w:val="-12"/>
        </w:rPr>
        <w:t xml:space="preserve"> </w:t>
      </w:r>
      <w:r w:rsidRPr="00651C27">
        <w:t>telik</w:t>
      </w:r>
      <w:r w:rsidRPr="00651C27">
        <w:rPr>
          <w:spacing w:val="-13"/>
        </w:rPr>
        <w:t xml:space="preserve"> </w:t>
      </w:r>
      <w:r w:rsidRPr="00651C27">
        <w:t>el,</w:t>
      </w:r>
      <w:r w:rsidRPr="00651C27">
        <w:rPr>
          <w:spacing w:val="-12"/>
        </w:rPr>
        <w:t xml:space="preserve"> </w:t>
      </w:r>
      <w:r w:rsidRPr="00651C27">
        <w:t>a</w:t>
      </w:r>
      <w:r w:rsidRPr="00651C27">
        <w:rPr>
          <w:spacing w:val="-13"/>
        </w:rPr>
        <w:t xml:space="preserve"> </w:t>
      </w:r>
      <w:r w:rsidRPr="00651C27">
        <w:t>jogos</w:t>
      </w:r>
      <w:r w:rsidRPr="00651C27">
        <w:rPr>
          <w:spacing w:val="-12"/>
        </w:rPr>
        <w:t xml:space="preserve"> </w:t>
      </w:r>
      <w:r w:rsidRPr="00651C27">
        <w:t>követelések</w:t>
      </w:r>
      <w:r w:rsidRPr="00651C27">
        <w:rPr>
          <w:spacing w:val="-13"/>
        </w:rPr>
        <w:t xml:space="preserve"> </w:t>
      </w:r>
      <w:r w:rsidRPr="00651C27">
        <w:t>behajtása érdekében a V-Busz fizetési meghagyás kibocsátását kezdeményezi. A fizetési meghagyással szembeni ellentmondás esetén az eljárás peres eljárássá alakul. A fizetési meghagyás, illetőleg a peres eljárás eredményeként hozott, az utast elmarasztaló jogerős bírósági döntés alapján a V-Busz végrehajtási eljárást is kezdeményezhet.</w:t>
      </w:r>
    </w:p>
    <w:p w14:paraId="1D4E62BE" w14:textId="29AB480D" w:rsidR="00D45693" w:rsidRPr="00651C27" w:rsidRDefault="00653904" w:rsidP="00917339">
      <w:pPr>
        <w:pStyle w:val="Szvegtrzs"/>
        <w:spacing w:line="276" w:lineRule="auto"/>
      </w:pPr>
      <w:r w:rsidRPr="00651C27">
        <w:t>A V-Busz fenntartja a jogot arra, hogy a jogos pótdíjköveteléseit a Ptk. 6:193-6:201. §-ainak szabályai alapján másra engedményezze. Az utas a hozzájárulását adja ahhoz, hogy amennyiben a V-Busz a vele szembeni pótdíjkövetelését harmadik személyre engedményezi, vagy</w:t>
      </w:r>
      <w:r w:rsidRPr="00651C27">
        <w:rPr>
          <w:spacing w:val="-20"/>
        </w:rPr>
        <w:t xml:space="preserve"> </w:t>
      </w:r>
      <w:r w:rsidRPr="00651C27">
        <w:t>akár</w:t>
      </w:r>
      <w:r w:rsidRPr="00651C27">
        <w:rPr>
          <w:spacing w:val="-15"/>
        </w:rPr>
        <w:t xml:space="preserve"> </w:t>
      </w:r>
      <w:r w:rsidRPr="00651C27">
        <w:t>engedményezés</w:t>
      </w:r>
      <w:r w:rsidRPr="00651C27">
        <w:rPr>
          <w:spacing w:val="-15"/>
        </w:rPr>
        <w:t xml:space="preserve"> </w:t>
      </w:r>
      <w:r w:rsidRPr="00651C27">
        <w:t>nélkül</w:t>
      </w:r>
      <w:r w:rsidRPr="00651C27">
        <w:rPr>
          <w:spacing w:val="-15"/>
        </w:rPr>
        <w:t xml:space="preserve"> </w:t>
      </w:r>
      <w:r w:rsidRPr="00651C27">
        <w:t>a</w:t>
      </w:r>
      <w:r w:rsidRPr="00651C27">
        <w:rPr>
          <w:spacing w:val="-15"/>
        </w:rPr>
        <w:t xml:space="preserve"> </w:t>
      </w:r>
      <w:r w:rsidRPr="00651C27">
        <w:t>pótdíjkövetelés</w:t>
      </w:r>
      <w:r w:rsidRPr="00651C27">
        <w:rPr>
          <w:spacing w:val="-15"/>
        </w:rPr>
        <w:t xml:space="preserve"> </w:t>
      </w:r>
      <w:r w:rsidRPr="00651C27">
        <w:t>érvényesítésének,</w:t>
      </w:r>
      <w:r w:rsidRPr="00651C27">
        <w:rPr>
          <w:spacing w:val="-15"/>
        </w:rPr>
        <w:t xml:space="preserve"> </w:t>
      </w:r>
      <w:r w:rsidRPr="00651C27">
        <w:t>behajtásának</w:t>
      </w:r>
      <w:r w:rsidRPr="00651C27">
        <w:rPr>
          <w:spacing w:val="-14"/>
        </w:rPr>
        <w:t xml:space="preserve"> </w:t>
      </w:r>
      <w:r w:rsidRPr="00651C27">
        <w:t>folyamatába harmadik</w:t>
      </w:r>
      <w:r w:rsidRPr="00651C27">
        <w:rPr>
          <w:spacing w:val="-5"/>
        </w:rPr>
        <w:t xml:space="preserve"> </w:t>
      </w:r>
      <w:r w:rsidRPr="00651C27">
        <w:t>személy</w:t>
      </w:r>
      <w:r w:rsidRPr="00651C27">
        <w:rPr>
          <w:spacing w:val="-12"/>
        </w:rPr>
        <w:t xml:space="preserve"> </w:t>
      </w:r>
      <w:r w:rsidRPr="00651C27">
        <w:t>közreműködőt</w:t>
      </w:r>
      <w:r w:rsidRPr="00651C27">
        <w:rPr>
          <w:spacing w:val="-4"/>
        </w:rPr>
        <w:t xml:space="preserve"> </w:t>
      </w:r>
      <w:r w:rsidRPr="00651C27">
        <w:t>von</w:t>
      </w:r>
      <w:r w:rsidRPr="00651C27">
        <w:rPr>
          <w:spacing w:val="-5"/>
        </w:rPr>
        <w:t xml:space="preserve"> </w:t>
      </w:r>
      <w:r w:rsidRPr="00651C27">
        <w:t>be,</w:t>
      </w:r>
      <w:r w:rsidRPr="00651C27">
        <w:rPr>
          <w:spacing w:val="-5"/>
        </w:rPr>
        <w:t xml:space="preserve"> </w:t>
      </w:r>
      <w:r w:rsidRPr="00651C27">
        <w:t>a</w:t>
      </w:r>
      <w:r w:rsidRPr="00651C27">
        <w:rPr>
          <w:spacing w:val="-5"/>
        </w:rPr>
        <w:t xml:space="preserve"> </w:t>
      </w:r>
      <w:r w:rsidRPr="00651C27">
        <w:t>kezelt</w:t>
      </w:r>
      <w:r w:rsidRPr="00651C27">
        <w:rPr>
          <w:spacing w:val="-7"/>
        </w:rPr>
        <w:t xml:space="preserve"> </w:t>
      </w:r>
      <w:r w:rsidRPr="00651C27">
        <w:t>utas</w:t>
      </w:r>
      <w:r w:rsidRPr="00651C27">
        <w:rPr>
          <w:spacing w:val="-5"/>
        </w:rPr>
        <w:t xml:space="preserve"> </w:t>
      </w:r>
      <w:r w:rsidRPr="00651C27">
        <w:t>adatokat</w:t>
      </w:r>
      <w:r w:rsidRPr="00651C27">
        <w:rPr>
          <w:spacing w:val="-4"/>
        </w:rPr>
        <w:t xml:space="preserve"> </w:t>
      </w:r>
      <w:r w:rsidRPr="00651C27">
        <w:t>átadhassa</w:t>
      </w:r>
      <w:r w:rsidRPr="00651C27">
        <w:rPr>
          <w:spacing w:val="-6"/>
        </w:rPr>
        <w:t xml:space="preserve"> </w:t>
      </w:r>
      <w:r w:rsidRPr="00651C27">
        <w:t>az</w:t>
      </w:r>
      <w:r w:rsidRPr="00651C27">
        <w:rPr>
          <w:spacing w:val="-3"/>
        </w:rPr>
        <w:t xml:space="preserve"> </w:t>
      </w:r>
      <w:r w:rsidRPr="00651C27">
        <w:t>engedményesnek, vagy a pótdíjkövetelés érvényesítésébe, behajtásába bevont harmadik</w:t>
      </w:r>
      <w:r w:rsidRPr="00651C27">
        <w:rPr>
          <w:spacing w:val="-10"/>
        </w:rPr>
        <w:t xml:space="preserve"> </w:t>
      </w:r>
      <w:r w:rsidRPr="00651C27">
        <w:t>személyeknek.</w:t>
      </w:r>
    </w:p>
    <w:p w14:paraId="1D4E62C0" w14:textId="3DE86D05" w:rsidR="00D45693" w:rsidRPr="005167A9" w:rsidRDefault="00653904" w:rsidP="00917339">
      <w:pPr>
        <w:pStyle w:val="Cmsor3"/>
        <w:spacing w:line="276" w:lineRule="auto"/>
      </w:pPr>
      <w:bookmarkStart w:id="107" w:name="_Toc2049233813"/>
      <w:bookmarkStart w:id="108" w:name="_Toc211972089"/>
      <w:r w:rsidRPr="005167A9">
        <w:t>A pótdíj rendezésére irányuló postai és elektronikus megkeresések kezelése</w:t>
      </w:r>
      <w:bookmarkEnd w:id="107"/>
      <w:bookmarkEnd w:id="108"/>
    </w:p>
    <w:p w14:paraId="1D4E62C2" w14:textId="60501740" w:rsidR="00D45693" w:rsidRPr="00651C27" w:rsidRDefault="00653904" w:rsidP="00917339">
      <w:pPr>
        <w:pStyle w:val="Szvegtrzs"/>
        <w:spacing w:line="276" w:lineRule="auto"/>
      </w:pPr>
      <w:r w:rsidRPr="00651C27">
        <w:t xml:space="preserve">A pótdíjtartozás rendezése érdekében fizetési halasztást vagy a pótdíj </w:t>
      </w:r>
      <w:r w:rsidR="00C7011D" w:rsidRPr="00651C27">
        <w:t xml:space="preserve">maximum 3 havi </w:t>
      </w:r>
      <w:r w:rsidRPr="00651C27">
        <w:t>részletekben történő megfizetését</w:t>
      </w:r>
      <w:r w:rsidRPr="00651C27">
        <w:rPr>
          <w:spacing w:val="-4"/>
        </w:rPr>
        <w:t xml:space="preserve"> </w:t>
      </w:r>
      <w:r w:rsidRPr="00651C27">
        <w:t>írásban</w:t>
      </w:r>
      <w:r w:rsidRPr="00651C27">
        <w:rPr>
          <w:spacing w:val="-5"/>
        </w:rPr>
        <w:t xml:space="preserve"> </w:t>
      </w:r>
      <w:r w:rsidRPr="00651C27">
        <w:t>lehet</w:t>
      </w:r>
      <w:r w:rsidRPr="00651C27">
        <w:rPr>
          <w:spacing w:val="-4"/>
        </w:rPr>
        <w:t xml:space="preserve"> </w:t>
      </w:r>
      <w:r w:rsidRPr="00651C27">
        <w:t>kérni</w:t>
      </w:r>
      <w:r w:rsidRPr="00651C27">
        <w:rPr>
          <w:spacing w:val="-4"/>
        </w:rPr>
        <w:t xml:space="preserve"> </w:t>
      </w:r>
      <w:r w:rsidRPr="00651C27">
        <w:t>postai,</w:t>
      </w:r>
      <w:r w:rsidRPr="00651C27">
        <w:rPr>
          <w:spacing w:val="-5"/>
        </w:rPr>
        <w:t xml:space="preserve"> </w:t>
      </w:r>
      <w:r w:rsidRPr="00651C27">
        <w:t>illetve</w:t>
      </w:r>
      <w:r w:rsidRPr="00651C27">
        <w:rPr>
          <w:spacing w:val="-6"/>
        </w:rPr>
        <w:t xml:space="preserve"> </w:t>
      </w:r>
      <w:r w:rsidRPr="00651C27">
        <w:t>elektronikus</w:t>
      </w:r>
      <w:r w:rsidRPr="00651C27">
        <w:rPr>
          <w:spacing w:val="-5"/>
        </w:rPr>
        <w:t xml:space="preserve"> </w:t>
      </w:r>
      <w:r w:rsidRPr="00651C27">
        <w:t>úton</w:t>
      </w:r>
      <w:r w:rsidRPr="00651C27">
        <w:rPr>
          <w:spacing w:val="-5"/>
        </w:rPr>
        <w:t xml:space="preserve"> </w:t>
      </w:r>
      <w:r w:rsidRPr="00651C27">
        <w:t>küldött</w:t>
      </w:r>
      <w:r w:rsidRPr="00651C27">
        <w:rPr>
          <w:spacing w:val="-7"/>
        </w:rPr>
        <w:t xml:space="preserve"> </w:t>
      </w:r>
      <w:r w:rsidRPr="00651C27">
        <w:t>levélben.</w:t>
      </w:r>
      <w:r w:rsidRPr="00651C27">
        <w:rPr>
          <w:spacing w:val="-4"/>
        </w:rPr>
        <w:t xml:space="preserve"> </w:t>
      </w:r>
      <w:r w:rsidRPr="00651C27">
        <w:t>A</w:t>
      </w:r>
      <w:r w:rsidRPr="00651C27">
        <w:rPr>
          <w:spacing w:val="-5"/>
        </w:rPr>
        <w:t xml:space="preserve"> </w:t>
      </w:r>
      <w:r w:rsidRPr="00651C27">
        <w:t>kérelmet</w:t>
      </w:r>
      <w:r w:rsidRPr="00651C27">
        <w:rPr>
          <w:spacing w:val="-4"/>
        </w:rPr>
        <w:t xml:space="preserve"> </w:t>
      </w:r>
      <w:r w:rsidRPr="00651C27">
        <w:t xml:space="preserve">a pótdíjfizetésre </w:t>
      </w:r>
      <w:r w:rsidRPr="00651C27">
        <w:lastRenderedPageBreak/>
        <w:t>kötelezett utas vagy legalább teljes bizonyító erejű magánokiratba foglalt meghatalmazással rendelkező meghatalmazottja nyújthatja be, kiskorú pótdíjazott esetében pedig a törvényes képviselője. Meghatalmazás minden esetben kizárólag eredeti példányban, az arra vonatkozó alaki, tartalmi kellékek megléte esetén fogad</w:t>
      </w:r>
      <w:r w:rsidR="00264DBE">
        <w:t>ható</w:t>
      </w:r>
      <w:r w:rsidRPr="00651C27">
        <w:t xml:space="preserve"> el. Ezek hiányában a kérelem külön indoklás és írásbeli értesítés nélkül elutasítható, ügykezelése</w:t>
      </w:r>
      <w:r w:rsidRPr="00651C27">
        <w:rPr>
          <w:spacing w:val="-7"/>
        </w:rPr>
        <w:t xml:space="preserve"> </w:t>
      </w:r>
      <w:r w:rsidRPr="00651C27">
        <w:t>mellőzhető.</w:t>
      </w:r>
    </w:p>
    <w:p w14:paraId="1D4E62C6" w14:textId="1C59D44A" w:rsidR="00D45693" w:rsidRPr="00651C27" w:rsidRDefault="00653904" w:rsidP="00917339">
      <w:pPr>
        <w:pStyle w:val="Szvegtrzs"/>
        <w:spacing w:line="276" w:lineRule="auto"/>
      </w:pPr>
      <w:r w:rsidRPr="00651C27">
        <w:t>Elektronikus úton kizárólag akkor fogadható el kérelem, ha a kérelmező és a pótdíjazási esemény</w:t>
      </w:r>
      <w:r w:rsidRPr="00651C27">
        <w:rPr>
          <w:spacing w:val="-19"/>
        </w:rPr>
        <w:t xml:space="preserve"> </w:t>
      </w:r>
      <w:r w:rsidRPr="00651C27">
        <w:t>azonosítása</w:t>
      </w:r>
      <w:r w:rsidRPr="00651C27">
        <w:rPr>
          <w:spacing w:val="-13"/>
        </w:rPr>
        <w:t xml:space="preserve"> </w:t>
      </w:r>
      <w:r w:rsidRPr="00651C27">
        <w:t>egyértelmű,</w:t>
      </w:r>
      <w:r w:rsidRPr="00651C27">
        <w:rPr>
          <w:spacing w:val="-13"/>
        </w:rPr>
        <w:t xml:space="preserve"> </w:t>
      </w:r>
      <w:r w:rsidRPr="00651C27">
        <w:t>a</w:t>
      </w:r>
      <w:r w:rsidRPr="00651C27">
        <w:rPr>
          <w:spacing w:val="-15"/>
        </w:rPr>
        <w:t xml:space="preserve"> </w:t>
      </w:r>
      <w:r w:rsidRPr="00651C27">
        <w:t>pótdíjazottra</w:t>
      </w:r>
      <w:r w:rsidRPr="00651C27">
        <w:rPr>
          <w:spacing w:val="-14"/>
        </w:rPr>
        <w:t xml:space="preserve"> </w:t>
      </w:r>
      <w:r w:rsidRPr="00651C27">
        <w:t>vonatkozó</w:t>
      </w:r>
      <w:r w:rsidRPr="00651C27">
        <w:rPr>
          <w:spacing w:val="-14"/>
        </w:rPr>
        <w:t xml:space="preserve"> </w:t>
      </w:r>
      <w:r w:rsidRPr="00651C27">
        <w:t>adattartalom</w:t>
      </w:r>
      <w:r w:rsidRPr="00651C27">
        <w:rPr>
          <w:spacing w:val="-13"/>
        </w:rPr>
        <w:t xml:space="preserve"> </w:t>
      </w:r>
      <w:r w:rsidRPr="00651C27">
        <w:t>teljes.</w:t>
      </w:r>
      <w:r w:rsidRPr="00651C27">
        <w:rPr>
          <w:spacing w:val="-14"/>
        </w:rPr>
        <w:t xml:space="preserve"> </w:t>
      </w:r>
      <w:r w:rsidRPr="00651C27">
        <w:t>Az</w:t>
      </w:r>
      <w:r w:rsidRPr="00651C27">
        <w:rPr>
          <w:spacing w:val="-12"/>
        </w:rPr>
        <w:t xml:space="preserve"> </w:t>
      </w:r>
      <w:r w:rsidRPr="00651C27">
        <w:t>elektronikus vagy</w:t>
      </w:r>
      <w:r w:rsidRPr="00651C27">
        <w:rPr>
          <w:spacing w:val="-17"/>
        </w:rPr>
        <w:t xml:space="preserve"> </w:t>
      </w:r>
      <w:r w:rsidRPr="00651C27">
        <w:t>postai</w:t>
      </w:r>
      <w:r w:rsidRPr="00651C27">
        <w:rPr>
          <w:spacing w:val="-12"/>
        </w:rPr>
        <w:t xml:space="preserve"> </w:t>
      </w:r>
      <w:r w:rsidRPr="00651C27">
        <w:t>úton</w:t>
      </w:r>
      <w:r w:rsidRPr="00651C27">
        <w:rPr>
          <w:spacing w:val="-12"/>
        </w:rPr>
        <w:t xml:space="preserve"> </w:t>
      </w:r>
      <w:r w:rsidRPr="00651C27">
        <w:t>feladott,</w:t>
      </w:r>
      <w:r w:rsidRPr="00651C27">
        <w:rPr>
          <w:spacing w:val="-10"/>
        </w:rPr>
        <w:t xml:space="preserve"> </w:t>
      </w:r>
      <w:r w:rsidRPr="00651C27">
        <w:t>de</w:t>
      </w:r>
      <w:r w:rsidRPr="00651C27">
        <w:rPr>
          <w:spacing w:val="-12"/>
        </w:rPr>
        <w:t xml:space="preserve"> </w:t>
      </w:r>
      <w:r w:rsidRPr="00651C27">
        <w:t>egyértelműen</w:t>
      </w:r>
      <w:r w:rsidRPr="00651C27">
        <w:rPr>
          <w:spacing w:val="-12"/>
        </w:rPr>
        <w:t xml:space="preserve"> </w:t>
      </w:r>
      <w:r w:rsidRPr="00651C27">
        <w:t>nem</w:t>
      </w:r>
      <w:r w:rsidRPr="00651C27">
        <w:rPr>
          <w:spacing w:val="-12"/>
        </w:rPr>
        <w:t xml:space="preserve"> </w:t>
      </w:r>
      <w:r w:rsidRPr="00651C27">
        <w:t>azonosítható</w:t>
      </w:r>
      <w:r w:rsidRPr="00651C27">
        <w:rPr>
          <w:spacing w:val="-12"/>
        </w:rPr>
        <w:t xml:space="preserve"> </w:t>
      </w:r>
      <w:r w:rsidRPr="00651C27">
        <w:t>kérelmek</w:t>
      </w:r>
      <w:r w:rsidRPr="00651C27">
        <w:rPr>
          <w:spacing w:val="-12"/>
        </w:rPr>
        <w:t xml:space="preserve"> </w:t>
      </w:r>
      <w:r w:rsidRPr="00651C27">
        <w:t>benyújtása</w:t>
      </w:r>
      <w:r w:rsidRPr="00651C27">
        <w:rPr>
          <w:spacing w:val="-13"/>
        </w:rPr>
        <w:t xml:space="preserve"> </w:t>
      </w:r>
      <w:r w:rsidRPr="00651C27">
        <w:t>nem</w:t>
      </w:r>
      <w:r w:rsidRPr="00651C27">
        <w:rPr>
          <w:spacing w:val="-11"/>
        </w:rPr>
        <w:t xml:space="preserve"> </w:t>
      </w:r>
      <w:r w:rsidRPr="00651C27">
        <w:t>minősül érvényesen benyújtott méltányossági kérelemnek. Ilyenkor a V-Busz hiánypótlási felhívást küld. Amennyiben a V-Busz hiánypótlási felhívását bármely okból nem küldik el a kérelmezőnek, ez a körülmény a kérelmezőt a pótdíjkövetelés-kiegyenlítési kötelezettsége</w:t>
      </w:r>
      <w:r w:rsidRPr="00651C27">
        <w:rPr>
          <w:spacing w:val="-27"/>
        </w:rPr>
        <w:t xml:space="preserve"> </w:t>
      </w:r>
      <w:r w:rsidRPr="00651C27">
        <w:t>alól</w:t>
      </w:r>
      <w:r w:rsidR="00850798" w:rsidRPr="00651C27">
        <w:t xml:space="preserve"> </w:t>
      </w:r>
      <w:r w:rsidRPr="00651C27">
        <w:t>nem</w:t>
      </w:r>
      <w:r w:rsidRPr="00651C27">
        <w:rPr>
          <w:spacing w:val="-12"/>
        </w:rPr>
        <w:t xml:space="preserve"> </w:t>
      </w:r>
      <w:r w:rsidRPr="00651C27">
        <w:t>mentesíti,</w:t>
      </w:r>
      <w:r w:rsidRPr="00651C27">
        <w:rPr>
          <w:spacing w:val="-13"/>
        </w:rPr>
        <w:t xml:space="preserve"> </w:t>
      </w:r>
      <w:r w:rsidRPr="00651C27">
        <w:t>és</w:t>
      </w:r>
      <w:r w:rsidRPr="00651C27">
        <w:rPr>
          <w:spacing w:val="-13"/>
        </w:rPr>
        <w:t xml:space="preserve"> </w:t>
      </w:r>
      <w:r w:rsidRPr="00651C27">
        <w:t>a</w:t>
      </w:r>
      <w:r w:rsidRPr="00651C27">
        <w:rPr>
          <w:spacing w:val="-14"/>
        </w:rPr>
        <w:t xml:space="preserve"> </w:t>
      </w:r>
      <w:r w:rsidRPr="00651C27">
        <w:t>pótdíj</w:t>
      </w:r>
      <w:r w:rsidRPr="00651C27">
        <w:rPr>
          <w:spacing w:val="-15"/>
        </w:rPr>
        <w:t xml:space="preserve"> </w:t>
      </w:r>
      <w:r w:rsidRPr="00651C27">
        <w:t>megfizetésére</w:t>
      </w:r>
      <w:r w:rsidRPr="00651C27">
        <w:rPr>
          <w:spacing w:val="-13"/>
        </w:rPr>
        <w:t xml:space="preserve"> </w:t>
      </w:r>
      <w:r w:rsidRPr="00651C27">
        <w:t>vonatkozó</w:t>
      </w:r>
      <w:r w:rsidRPr="00651C27">
        <w:rPr>
          <w:spacing w:val="-12"/>
        </w:rPr>
        <w:t xml:space="preserve"> </w:t>
      </w:r>
      <w:r w:rsidRPr="00651C27">
        <w:t>kötelezettsége</w:t>
      </w:r>
      <w:r w:rsidRPr="00651C27">
        <w:rPr>
          <w:spacing w:val="-14"/>
        </w:rPr>
        <w:t xml:space="preserve"> </w:t>
      </w:r>
      <w:r w:rsidRPr="00651C27">
        <w:t>alóli</w:t>
      </w:r>
      <w:r w:rsidRPr="00651C27">
        <w:rPr>
          <w:spacing w:val="-13"/>
        </w:rPr>
        <w:t xml:space="preserve"> </w:t>
      </w:r>
      <w:r w:rsidRPr="00651C27">
        <w:t>kimentő</w:t>
      </w:r>
      <w:r w:rsidRPr="00651C27">
        <w:rPr>
          <w:spacing w:val="-13"/>
        </w:rPr>
        <w:t xml:space="preserve"> </w:t>
      </w:r>
      <w:r w:rsidRPr="00651C27">
        <w:t>körülményként arra nem hivatkozhat. A kérelmeket úgy kell kitölteni, hogy azokra a postai kézbesítéssel történő válaszadás lehetővé váljon, vagyis az értesítési cím megadása minden esetben szükséges.</w:t>
      </w:r>
    </w:p>
    <w:p w14:paraId="1D4E62CE" w14:textId="37D43CC4" w:rsidR="00D45693" w:rsidRPr="00651C27" w:rsidRDefault="00653904" w:rsidP="00917339">
      <w:pPr>
        <w:pStyle w:val="Szvegtrzs"/>
        <w:spacing w:line="276" w:lineRule="auto"/>
      </w:pPr>
      <w:r w:rsidRPr="00651C27">
        <w:t>A</w:t>
      </w:r>
      <w:r w:rsidRPr="00651C27">
        <w:rPr>
          <w:spacing w:val="-7"/>
        </w:rPr>
        <w:t xml:space="preserve"> </w:t>
      </w:r>
      <w:r w:rsidRPr="00651C27">
        <w:t>pótdíjazással,</w:t>
      </w:r>
      <w:r w:rsidRPr="00651C27">
        <w:rPr>
          <w:spacing w:val="-7"/>
        </w:rPr>
        <w:t xml:space="preserve"> </w:t>
      </w:r>
      <w:r w:rsidRPr="00651C27">
        <w:t>a</w:t>
      </w:r>
      <w:r w:rsidRPr="00651C27">
        <w:rPr>
          <w:spacing w:val="-8"/>
        </w:rPr>
        <w:t xml:space="preserve"> </w:t>
      </w:r>
      <w:r w:rsidRPr="00651C27">
        <w:t>jegyellenőrzéssel</w:t>
      </w:r>
      <w:r w:rsidRPr="00651C27">
        <w:rPr>
          <w:spacing w:val="-7"/>
        </w:rPr>
        <w:t xml:space="preserve"> </w:t>
      </w:r>
      <w:r w:rsidRPr="00651C27">
        <w:t xml:space="preserve">kapcsolatos reklamáció, kivizsgálási kérelem benyújtására a pótdíjazást követő 3 hónapon belül van lehetőség. </w:t>
      </w:r>
    </w:p>
    <w:p w14:paraId="1D4E62D8" w14:textId="47F50233" w:rsidR="00D45693" w:rsidRPr="00651C27" w:rsidRDefault="00653904" w:rsidP="00917339">
      <w:pPr>
        <w:pStyle w:val="Szvegtrzs"/>
        <w:spacing w:line="276" w:lineRule="auto"/>
      </w:pPr>
      <w:r w:rsidRPr="00651C27">
        <w:t>A megkeresés és a reklamáció elbírálására és a válasz megküldésére a bejelentés beérkezésétől számított 30 naptári nap áll rendelkezésre. Amennyiben a kérelem elbírálása és megválaszolása a 30 naptári napos határidőn belül nem lehetséges, úgy a V-Busz a határidő lejártát megelőzően tájékoztató levelet küld az ügyfélnek, mellyel a válaszadási határidőt további, legfeljebb hatvan naptári nappal meghosszabbíthatja.</w:t>
      </w:r>
    </w:p>
    <w:p w14:paraId="1D4E62D9" w14:textId="1B2AC64D" w:rsidR="00D45693" w:rsidRPr="005F45B1" w:rsidRDefault="00653904" w:rsidP="00917339">
      <w:pPr>
        <w:pStyle w:val="Cmsor1"/>
        <w:spacing w:line="276" w:lineRule="auto"/>
      </w:pPr>
      <w:bookmarkStart w:id="109" w:name="_Toc40030921"/>
      <w:bookmarkStart w:id="110" w:name="_Toc1336955890"/>
      <w:bookmarkStart w:id="111" w:name="_Toc211972090"/>
      <w:r w:rsidRPr="005F45B1">
        <w:t>A felek jogai és kötelezettségei</w:t>
      </w:r>
      <w:bookmarkEnd w:id="109"/>
      <w:bookmarkEnd w:id="110"/>
      <w:bookmarkEnd w:id="111"/>
    </w:p>
    <w:p w14:paraId="1D4E62DB" w14:textId="55297287" w:rsidR="00D45693" w:rsidRPr="00651C27" w:rsidRDefault="00653904" w:rsidP="00917339">
      <w:pPr>
        <w:pStyle w:val="Szvegtrzs"/>
        <w:spacing w:line="276" w:lineRule="auto"/>
      </w:pPr>
      <w:r w:rsidRPr="00651C27">
        <w:t>A V-Busz köteles az utasokat a menetrendben foglalt feltéte</w:t>
      </w:r>
      <w:r w:rsidR="00A613A0">
        <w:t>le</w:t>
      </w:r>
      <w:r w:rsidRPr="00651C27">
        <w:t>k szerint biztonságosan a célállomásra szállítani.</w:t>
      </w:r>
    </w:p>
    <w:p w14:paraId="1D4E62DD" w14:textId="7A98064D" w:rsidR="00D45693" w:rsidRPr="00651C27" w:rsidRDefault="00653904" w:rsidP="00917339">
      <w:pPr>
        <w:pStyle w:val="Szvegtrzs"/>
        <w:spacing w:line="276" w:lineRule="auto"/>
      </w:pPr>
      <w:r w:rsidRPr="00651C27">
        <w:t>Az utas jogosult a V-Busz járművein utazni, a kiszolgáló létesítményeket, berendezéseket használni, a személyszállításhoz kapcsolódó szolgáltatásokat igénybe venni.</w:t>
      </w:r>
    </w:p>
    <w:p w14:paraId="1D4E62DF" w14:textId="6E5FDC5B" w:rsidR="00D45693" w:rsidRPr="00651C27" w:rsidRDefault="00653904" w:rsidP="00917339">
      <w:pPr>
        <w:pStyle w:val="Szvegtrzs"/>
        <w:spacing w:line="276" w:lineRule="auto"/>
      </w:pPr>
      <w:r w:rsidRPr="00651C27">
        <w:t>Az utas jogosult a megállóhelyeken, végállomásokon személyszállítási közszolgáltatás igénybevétele céljából tartózkodni, az ott elhelyezett utaskényelmi berendezéseket rendeltetésszerűen használni.</w:t>
      </w:r>
    </w:p>
    <w:p w14:paraId="1D4E62E1" w14:textId="65ABC384" w:rsidR="00D45693" w:rsidRPr="00651C27" w:rsidRDefault="00653904" w:rsidP="00917339">
      <w:pPr>
        <w:pStyle w:val="Szvegtrzs"/>
        <w:spacing w:line="276" w:lineRule="auto"/>
      </w:pPr>
      <w:r w:rsidRPr="00651C27">
        <w:t>Az utas jogosult a személyszállítási közszolgáltatás feltételeit megismerni, az utazás módjáról, feltételeiről felvilágosítást kérni, annak esetleges akadályairól tájékoztatást kapni.</w:t>
      </w:r>
    </w:p>
    <w:p w14:paraId="1D4E62E3" w14:textId="53C9D4DB" w:rsidR="00D45693" w:rsidRPr="00651C27" w:rsidRDefault="00653904" w:rsidP="00917339">
      <w:pPr>
        <w:pStyle w:val="Szvegtrzs"/>
        <w:spacing w:line="276" w:lineRule="auto"/>
      </w:pPr>
      <w:r w:rsidRPr="00651C27">
        <w:t xml:space="preserve">Az utas csak a végállomásokon, illetve a megállókban </w:t>
      </w:r>
      <w:r w:rsidR="00DD7F46" w:rsidRPr="00651C27">
        <w:t>vagy szállhat</w:t>
      </w:r>
      <w:r w:rsidRPr="00651C27">
        <w:t xml:space="preserve"> fel a járművekre, illetve szállhat le a járművekről.</w:t>
      </w:r>
    </w:p>
    <w:p w14:paraId="1D4E62E5" w14:textId="083C20C7" w:rsidR="00D45693" w:rsidRPr="00651C27" w:rsidRDefault="00653904" w:rsidP="00917339">
      <w:pPr>
        <w:pStyle w:val="Szvegtrzs"/>
        <w:spacing w:line="276" w:lineRule="auto"/>
      </w:pPr>
      <w:r w:rsidRPr="00651C27">
        <w:t>Az utas a személyszállítás során nem zavarhatja a közlekedés biztonságát, az utastársak kényelmét és nyugalmát, köteles megóvni a közlekedési eszközök, az utaskiszolgáló létesítmények és berendezések épségét. Utazása során köteles kapaszkodni, valamint biztonságosan elhelyezni kézipoggyászát, engedélyezett egyéb poggyászát és eszközeit oly módon, hogy még vészfékezéskor is minimalizálja a lehetséges személyi és tárgyi sérüléseket és egyéb következményeket.</w:t>
      </w:r>
    </w:p>
    <w:p w14:paraId="1D4E62E6" w14:textId="7C3C61F1" w:rsidR="00D45693" w:rsidRPr="005F45B1" w:rsidRDefault="00653904" w:rsidP="00917339">
      <w:pPr>
        <w:pStyle w:val="Cmsor1"/>
        <w:spacing w:line="276" w:lineRule="auto"/>
      </w:pPr>
      <w:bookmarkStart w:id="112" w:name="_Toc40030922"/>
      <w:bookmarkStart w:id="113" w:name="_Ref40691239"/>
      <w:bookmarkStart w:id="114" w:name="_Toc163498961"/>
      <w:bookmarkStart w:id="115" w:name="_Toc211972091"/>
      <w:r w:rsidRPr="005F45B1">
        <w:t>A kézipoggyász, élő állat, egyebek szállításának szabályai</w:t>
      </w:r>
      <w:bookmarkEnd w:id="112"/>
      <w:bookmarkEnd w:id="113"/>
      <w:bookmarkEnd w:id="114"/>
      <w:bookmarkEnd w:id="115"/>
    </w:p>
    <w:p w14:paraId="1D4E62E8" w14:textId="719B3AFA" w:rsidR="00D45693" w:rsidRPr="00651C27" w:rsidRDefault="00653904" w:rsidP="00917339">
      <w:pPr>
        <w:pStyle w:val="Szvegtrzs"/>
        <w:spacing w:line="276" w:lineRule="auto"/>
      </w:pPr>
      <w:r w:rsidRPr="00651C27">
        <w:t>Jelen fejezet tartalmazza a személyszállítási szerződés részét képező kézipoggyász, kerekesszék, egyéb mozgást segítő eszköz, élő állat és kerékpár szállítására vonatkozó szabályokat, amelyeket az utasok a Szolgáltató járművein kötelesek betartani. Jelen fejezetben írt rendelkezések a személyszállítási szerződés részei.</w:t>
      </w:r>
    </w:p>
    <w:p w14:paraId="0DAAEEE3" w14:textId="77777777" w:rsidR="00D45693" w:rsidRPr="004533BD" w:rsidRDefault="00D45693" w:rsidP="00917339">
      <w:pPr>
        <w:pStyle w:val="Szvegtrzs"/>
        <w:spacing w:line="276" w:lineRule="auto"/>
      </w:pPr>
    </w:p>
    <w:p w14:paraId="1D4E62E9" w14:textId="73D6B028" w:rsidR="00D45693" w:rsidRPr="00C33D24" w:rsidRDefault="00653904" w:rsidP="00917339">
      <w:pPr>
        <w:pStyle w:val="Cmsor2"/>
        <w:spacing w:line="276" w:lineRule="auto"/>
      </w:pPr>
      <w:bookmarkStart w:id="116" w:name="_Toc40030923"/>
      <w:bookmarkStart w:id="117" w:name="_Toc1753296593"/>
      <w:bookmarkStart w:id="118" w:name="_Toc211972092"/>
      <w:r w:rsidRPr="00FE6DB1">
        <w:lastRenderedPageBreak/>
        <w:t>Kézipoggyász</w:t>
      </w:r>
      <w:r w:rsidRPr="00C33D24">
        <w:t xml:space="preserve"> szállítása</w:t>
      </w:r>
      <w:bookmarkEnd w:id="116"/>
      <w:bookmarkEnd w:id="117"/>
      <w:bookmarkEnd w:id="118"/>
    </w:p>
    <w:p w14:paraId="1D4E62ED" w14:textId="2D7FD760" w:rsidR="00D45693" w:rsidRPr="00651C27" w:rsidRDefault="00653904" w:rsidP="00917339">
      <w:pPr>
        <w:pStyle w:val="Szvegtrzs"/>
        <w:spacing w:line="276" w:lineRule="auto"/>
      </w:pPr>
      <w:r w:rsidRPr="00651C27">
        <w:t>Az utas a tömegét és méretét tekintve – külső segítség igénybevétele nélkül – saját maga által hordozható, a fel- és leszállást, biztonságos kapaszkodást, a saját, valamint a többi utas mozgását,</w:t>
      </w:r>
      <w:r w:rsidRPr="00651C27">
        <w:rPr>
          <w:spacing w:val="-13"/>
        </w:rPr>
        <w:t xml:space="preserve"> </w:t>
      </w:r>
      <w:r w:rsidRPr="00651C27">
        <w:t>utazását</w:t>
      </w:r>
      <w:r w:rsidRPr="00651C27">
        <w:rPr>
          <w:spacing w:val="-9"/>
        </w:rPr>
        <w:t xml:space="preserve"> </w:t>
      </w:r>
      <w:r w:rsidRPr="00651C27">
        <w:t>és</w:t>
      </w:r>
      <w:r w:rsidRPr="00651C27">
        <w:rPr>
          <w:spacing w:val="-12"/>
        </w:rPr>
        <w:t xml:space="preserve"> </w:t>
      </w:r>
      <w:r w:rsidRPr="00651C27">
        <w:t>ülőhelyhasználatát</w:t>
      </w:r>
      <w:r w:rsidRPr="00651C27">
        <w:rPr>
          <w:spacing w:val="-13"/>
        </w:rPr>
        <w:t xml:space="preserve"> </w:t>
      </w:r>
      <w:r w:rsidRPr="00651C27">
        <w:t>nem</w:t>
      </w:r>
      <w:r w:rsidRPr="00651C27">
        <w:rPr>
          <w:spacing w:val="-9"/>
        </w:rPr>
        <w:t xml:space="preserve"> </w:t>
      </w:r>
      <w:r w:rsidRPr="00651C27">
        <w:t>akadályozó</w:t>
      </w:r>
      <w:r w:rsidRPr="00651C27">
        <w:rPr>
          <w:spacing w:val="-12"/>
        </w:rPr>
        <w:t xml:space="preserve"> </w:t>
      </w:r>
      <w:r w:rsidRPr="00651C27">
        <w:t>kézipoggyászt</w:t>
      </w:r>
      <w:r w:rsidRPr="00651C27">
        <w:rPr>
          <w:spacing w:val="-13"/>
        </w:rPr>
        <w:t xml:space="preserve"> </w:t>
      </w:r>
      <w:r w:rsidRPr="00651C27">
        <w:t>szállíthat</w:t>
      </w:r>
      <w:r w:rsidRPr="00651C27">
        <w:rPr>
          <w:spacing w:val="-12"/>
        </w:rPr>
        <w:t xml:space="preserve"> </w:t>
      </w:r>
      <w:r w:rsidRPr="00651C27">
        <w:t>díjtalanul.</w:t>
      </w:r>
      <w:r w:rsidRPr="00651C27">
        <w:rPr>
          <w:spacing w:val="-12"/>
        </w:rPr>
        <w:t xml:space="preserve"> </w:t>
      </w:r>
      <w:r w:rsidRPr="00651C27">
        <w:t>A</w:t>
      </w:r>
      <w:r w:rsidR="005806DA" w:rsidRPr="00651C27">
        <w:t xml:space="preserve"> </w:t>
      </w:r>
      <w:r w:rsidRPr="00651C27">
        <w:t>szállított</w:t>
      </w:r>
      <w:r w:rsidRPr="00651C27">
        <w:rPr>
          <w:spacing w:val="-6"/>
        </w:rPr>
        <w:t xml:space="preserve"> </w:t>
      </w:r>
      <w:r w:rsidRPr="00651C27">
        <w:t>csomagok</w:t>
      </w:r>
      <w:r w:rsidRPr="00651C27">
        <w:rPr>
          <w:spacing w:val="-6"/>
        </w:rPr>
        <w:t xml:space="preserve"> </w:t>
      </w:r>
      <w:r w:rsidRPr="00651C27">
        <w:t>összmérete</w:t>
      </w:r>
      <w:r w:rsidRPr="00651C27">
        <w:rPr>
          <w:spacing w:val="-7"/>
        </w:rPr>
        <w:t xml:space="preserve"> </w:t>
      </w:r>
      <w:r w:rsidRPr="00651C27">
        <w:t>nem</w:t>
      </w:r>
      <w:r w:rsidRPr="00651C27">
        <w:rPr>
          <w:spacing w:val="-6"/>
        </w:rPr>
        <w:t xml:space="preserve"> </w:t>
      </w:r>
      <w:r w:rsidRPr="00651C27">
        <w:t>haladhatja</w:t>
      </w:r>
      <w:r w:rsidRPr="00651C27">
        <w:rPr>
          <w:spacing w:val="-7"/>
        </w:rPr>
        <w:t xml:space="preserve"> </w:t>
      </w:r>
      <w:r w:rsidRPr="00651C27">
        <w:t>meg</w:t>
      </w:r>
      <w:r w:rsidRPr="00651C27">
        <w:rPr>
          <w:spacing w:val="-9"/>
        </w:rPr>
        <w:t xml:space="preserve"> </w:t>
      </w:r>
      <w:r w:rsidRPr="00651C27">
        <w:t>két</w:t>
      </w:r>
      <w:r w:rsidRPr="00651C27">
        <w:rPr>
          <w:spacing w:val="-6"/>
        </w:rPr>
        <w:t xml:space="preserve"> </w:t>
      </w:r>
      <w:r w:rsidRPr="00651C27">
        <w:t>kézipoggyász</w:t>
      </w:r>
      <w:r w:rsidRPr="00651C27">
        <w:rPr>
          <w:spacing w:val="-5"/>
        </w:rPr>
        <w:t xml:space="preserve"> </w:t>
      </w:r>
      <w:r w:rsidRPr="00651C27">
        <w:t>méretét,</w:t>
      </w:r>
      <w:r w:rsidRPr="00651C27">
        <w:rPr>
          <w:spacing w:val="-6"/>
        </w:rPr>
        <w:t xml:space="preserve"> </w:t>
      </w:r>
      <w:r w:rsidRPr="00651C27">
        <w:t>amely</w:t>
      </w:r>
      <w:r w:rsidRPr="00651C27">
        <w:rPr>
          <w:spacing w:val="-13"/>
        </w:rPr>
        <w:t xml:space="preserve"> </w:t>
      </w:r>
      <w:r w:rsidRPr="00651C27">
        <w:t>vagy</w:t>
      </w:r>
      <w:r w:rsidRPr="00651C27">
        <w:rPr>
          <w:spacing w:val="-13"/>
        </w:rPr>
        <w:t xml:space="preserve"> </w:t>
      </w:r>
      <w:r w:rsidRPr="00651C27">
        <w:t>2db 40x50x80 cm-es, vagy 2 db 20x20x200 cm-es vagy 1 db 40x50x80 cm-es és 1 db 20x20x200 cm-es méretbe</w:t>
      </w:r>
      <w:r w:rsidRPr="00651C27">
        <w:rPr>
          <w:spacing w:val="-2"/>
        </w:rPr>
        <w:t xml:space="preserve"> </w:t>
      </w:r>
      <w:r w:rsidRPr="00651C27">
        <w:t>belefér.</w:t>
      </w:r>
    </w:p>
    <w:p w14:paraId="1D4E62EF" w14:textId="39A3BDED" w:rsidR="00D45693" w:rsidRPr="00651C27" w:rsidRDefault="00653904" w:rsidP="00917339">
      <w:pPr>
        <w:pStyle w:val="Szvegtrzs"/>
        <w:spacing w:line="276" w:lineRule="auto"/>
      </w:pPr>
      <w:r w:rsidRPr="00651C27">
        <w:t xml:space="preserve">Amennyiben az előbbiekből csak egy befoglaló méretet használ fel az utas, akkor – mérethatártól függetlenül – az alább felsoroltak közül legfeljebb további 1 db-ot szállíthat díjtalanul: szánkó, síléc, </w:t>
      </w:r>
      <w:r w:rsidR="00CA64EE" w:rsidRPr="00651C27">
        <w:t>babakocsi,</w:t>
      </w:r>
      <w:r w:rsidR="00EC7926" w:rsidRPr="00651C27">
        <w:t xml:space="preserve"> </w:t>
      </w:r>
      <w:r w:rsidRPr="00651C27">
        <w:t>valamint</w:t>
      </w:r>
      <w:r w:rsidRPr="00651C27">
        <w:rPr>
          <w:spacing w:val="-42"/>
        </w:rPr>
        <w:t xml:space="preserve"> </w:t>
      </w:r>
      <w:r w:rsidRPr="00651C27">
        <w:t>köteg becsomagolt</w:t>
      </w:r>
      <w:r w:rsidRPr="00651C27">
        <w:rPr>
          <w:spacing w:val="-15"/>
        </w:rPr>
        <w:t xml:space="preserve"> </w:t>
      </w:r>
      <w:r w:rsidRPr="00651C27">
        <w:t>facsemete</w:t>
      </w:r>
      <w:r w:rsidRPr="00651C27">
        <w:rPr>
          <w:spacing w:val="-15"/>
        </w:rPr>
        <w:t xml:space="preserve"> </w:t>
      </w:r>
      <w:r w:rsidRPr="00651C27">
        <w:t>legfeljebb</w:t>
      </w:r>
      <w:r w:rsidRPr="00651C27">
        <w:rPr>
          <w:spacing w:val="-15"/>
        </w:rPr>
        <w:t xml:space="preserve"> </w:t>
      </w:r>
      <w:r w:rsidRPr="00651C27">
        <w:t>40x40x200</w:t>
      </w:r>
      <w:r w:rsidRPr="00651C27">
        <w:rPr>
          <w:spacing w:val="-14"/>
        </w:rPr>
        <w:t xml:space="preserve"> </w:t>
      </w:r>
      <w:r w:rsidRPr="00651C27">
        <w:t>cm</w:t>
      </w:r>
      <w:r w:rsidRPr="00651C27">
        <w:rPr>
          <w:spacing w:val="-15"/>
        </w:rPr>
        <w:t xml:space="preserve"> </w:t>
      </w:r>
      <w:r w:rsidRPr="00651C27">
        <w:t>befoglaló</w:t>
      </w:r>
      <w:r w:rsidRPr="00651C27">
        <w:rPr>
          <w:spacing w:val="-14"/>
        </w:rPr>
        <w:t xml:space="preserve"> </w:t>
      </w:r>
      <w:r w:rsidRPr="00651C27">
        <w:t>méretig. A szállítható babakocsik száma – a többi utast is figyelembe véve – a jármű befogadóképességét nem haladhatja meg. A szállítható babakocsi a kereskedelemben kapható babakocsi tömeg- és mérethatárait nem lépheti át. A fentiektől eltérően nem szállítható az a kézipoggyász, amely az imént felsorolt feltételeknek ugyan megfelel, de tömege a 30 kg-ot</w:t>
      </w:r>
      <w:r w:rsidRPr="00651C27">
        <w:rPr>
          <w:spacing w:val="-2"/>
        </w:rPr>
        <w:t xml:space="preserve"> </w:t>
      </w:r>
      <w:r w:rsidRPr="00651C27">
        <w:t>meghaladja.</w:t>
      </w:r>
    </w:p>
    <w:p w14:paraId="1D4E62F1" w14:textId="6D19BE12" w:rsidR="00D45693" w:rsidRDefault="00653904" w:rsidP="00917339">
      <w:pPr>
        <w:pStyle w:val="Szvegtrzs"/>
        <w:spacing w:line="276" w:lineRule="auto"/>
      </w:pPr>
      <w:r w:rsidRPr="00651C27">
        <w:t>Jégkorcsolya csak csomagolt állapotban, illetve a kézipoggyász méretét meg nem haladó táskában szállítható.</w:t>
      </w:r>
    </w:p>
    <w:p w14:paraId="0F9DAEDB" w14:textId="4FF58DC3" w:rsidR="000000A3" w:rsidRPr="00651C27" w:rsidRDefault="000000A3" w:rsidP="00917339">
      <w:pPr>
        <w:pStyle w:val="Szvegtrzs"/>
        <w:spacing w:line="276" w:lineRule="auto"/>
      </w:pPr>
      <w:r w:rsidRPr="000000A3">
        <w:t>Roller csak összecsukott állapotában szállítható az autóbuszon.</w:t>
      </w:r>
      <w:r w:rsidR="006475AB">
        <w:t xml:space="preserve"> </w:t>
      </w:r>
      <w:r w:rsidR="005C3053">
        <w:t>Elektromos roller összecsukott állapotban sem szállítható.</w:t>
      </w:r>
    </w:p>
    <w:p w14:paraId="1D4E62F3" w14:textId="5E5D64CC" w:rsidR="00D45693" w:rsidRPr="00651C27" w:rsidRDefault="00653904" w:rsidP="00917339">
      <w:pPr>
        <w:pStyle w:val="Szvegtrzs"/>
        <w:spacing w:line="276" w:lineRule="auto"/>
      </w:pPr>
      <w:r w:rsidRPr="00651C27">
        <w:t>Hátizsákkal közlekedő utasoknak – a többi utasra való tekintettel – a járműveken a hátizsákot kézben kell szállítaniuk.</w:t>
      </w:r>
    </w:p>
    <w:p w14:paraId="1D4E62F5" w14:textId="07549006" w:rsidR="00D45693" w:rsidRPr="00651C27" w:rsidRDefault="00653904" w:rsidP="00917339">
      <w:pPr>
        <w:pStyle w:val="Szvegtrzs"/>
        <w:spacing w:line="276" w:lineRule="auto"/>
      </w:pPr>
      <w:r w:rsidRPr="00651C27">
        <w:t>A járműveken nem szállítható olyan tárgy, amely az utasok testi épségét, biztonságát veszélyezteti</w:t>
      </w:r>
      <w:r w:rsidRPr="00651C27">
        <w:rPr>
          <w:spacing w:val="-12"/>
        </w:rPr>
        <w:t xml:space="preserve"> </w:t>
      </w:r>
      <w:r w:rsidRPr="00651C27">
        <w:t>(robbanó,</w:t>
      </w:r>
      <w:r w:rsidRPr="00651C27">
        <w:rPr>
          <w:spacing w:val="-12"/>
        </w:rPr>
        <w:t xml:space="preserve"> </w:t>
      </w:r>
      <w:r w:rsidRPr="00651C27">
        <w:t>tűzveszélyes,</w:t>
      </w:r>
      <w:r w:rsidRPr="00651C27">
        <w:rPr>
          <w:spacing w:val="-12"/>
        </w:rPr>
        <w:t xml:space="preserve"> </w:t>
      </w:r>
      <w:r w:rsidRPr="00651C27">
        <w:t>öngyúló,</w:t>
      </w:r>
      <w:r w:rsidRPr="00651C27">
        <w:rPr>
          <w:spacing w:val="-12"/>
        </w:rPr>
        <w:t xml:space="preserve"> </w:t>
      </w:r>
      <w:r w:rsidRPr="00651C27">
        <w:t>mérgező,</w:t>
      </w:r>
      <w:r w:rsidRPr="00651C27">
        <w:rPr>
          <w:spacing w:val="-11"/>
        </w:rPr>
        <w:t xml:space="preserve"> </w:t>
      </w:r>
      <w:r w:rsidRPr="00651C27">
        <w:t>maró,</w:t>
      </w:r>
      <w:r w:rsidRPr="00651C27">
        <w:rPr>
          <w:spacing w:val="-10"/>
        </w:rPr>
        <w:t xml:space="preserve"> </w:t>
      </w:r>
      <w:r w:rsidRPr="00651C27">
        <w:t>fertőzést</w:t>
      </w:r>
      <w:r w:rsidRPr="00651C27">
        <w:rPr>
          <w:spacing w:val="-12"/>
        </w:rPr>
        <w:t xml:space="preserve"> </w:t>
      </w:r>
      <w:r w:rsidRPr="00651C27">
        <w:t>okozó</w:t>
      </w:r>
      <w:r w:rsidRPr="00651C27">
        <w:rPr>
          <w:spacing w:val="-12"/>
        </w:rPr>
        <w:t xml:space="preserve"> </w:t>
      </w:r>
      <w:r w:rsidRPr="00651C27">
        <w:t>anyag,</w:t>
      </w:r>
      <w:r w:rsidRPr="00651C27">
        <w:rPr>
          <w:spacing w:val="-10"/>
        </w:rPr>
        <w:t xml:space="preserve"> </w:t>
      </w:r>
      <w:r w:rsidRPr="00651C27">
        <w:t>arra</w:t>
      </w:r>
      <w:r w:rsidRPr="00651C27">
        <w:rPr>
          <w:spacing w:val="-12"/>
        </w:rPr>
        <w:t xml:space="preserve"> </w:t>
      </w:r>
      <w:r w:rsidRPr="00651C27">
        <w:t>nem jogosult</w:t>
      </w:r>
      <w:r w:rsidRPr="00651C27">
        <w:rPr>
          <w:spacing w:val="-7"/>
        </w:rPr>
        <w:t xml:space="preserve"> </w:t>
      </w:r>
      <w:r w:rsidRPr="00651C27">
        <w:t>személy</w:t>
      </w:r>
      <w:r w:rsidRPr="00651C27">
        <w:rPr>
          <w:spacing w:val="-9"/>
        </w:rPr>
        <w:t xml:space="preserve"> </w:t>
      </w:r>
      <w:r w:rsidRPr="00651C27">
        <w:t>esetében</w:t>
      </w:r>
      <w:r w:rsidRPr="00651C27">
        <w:rPr>
          <w:spacing w:val="-7"/>
        </w:rPr>
        <w:t xml:space="preserve"> </w:t>
      </w:r>
      <w:r w:rsidRPr="00651C27">
        <w:t>töltött</w:t>
      </w:r>
      <w:r w:rsidRPr="00651C27">
        <w:rPr>
          <w:spacing w:val="-6"/>
        </w:rPr>
        <w:t xml:space="preserve"> </w:t>
      </w:r>
      <w:r w:rsidRPr="00651C27">
        <w:t>lőfegyver,</w:t>
      </w:r>
      <w:r w:rsidRPr="00651C27">
        <w:rPr>
          <w:spacing w:val="-7"/>
        </w:rPr>
        <w:t xml:space="preserve"> </w:t>
      </w:r>
      <w:r w:rsidRPr="00651C27">
        <w:t>táblás</w:t>
      </w:r>
      <w:r w:rsidRPr="00651C27">
        <w:rPr>
          <w:spacing w:val="-4"/>
        </w:rPr>
        <w:t xml:space="preserve"> </w:t>
      </w:r>
      <w:r w:rsidRPr="00651C27">
        <w:t>üveg),</w:t>
      </w:r>
      <w:r w:rsidRPr="00651C27">
        <w:rPr>
          <w:spacing w:val="-6"/>
        </w:rPr>
        <w:t xml:space="preserve"> </w:t>
      </w:r>
      <w:r w:rsidRPr="00651C27">
        <w:t>de</w:t>
      </w:r>
      <w:r w:rsidRPr="00651C27">
        <w:rPr>
          <w:spacing w:val="-8"/>
        </w:rPr>
        <w:t xml:space="preserve"> </w:t>
      </w:r>
      <w:r w:rsidRPr="00651C27">
        <w:t>idesorolandók</w:t>
      </w:r>
      <w:r w:rsidRPr="00651C27">
        <w:rPr>
          <w:spacing w:val="-4"/>
        </w:rPr>
        <w:t xml:space="preserve"> </w:t>
      </w:r>
      <w:r w:rsidRPr="00651C27">
        <w:t>mindazon</w:t>
      </w:r>
      <w:r w:rsidRPr="00651C27">
        <w:rPr>
          <w:spacing w:val="-7"/>
        </w:rPr>
        <w:t xml:space="preserve"> </w:t>
      </w:r>
      <w:r w:rsidRPr="00651C27">
        <w:t>anyagok, amelyek az utasok ruházatát, a jármű berendezéseit megrongálhatják,</w:t>
      </w:r>
      <w:r w:rsidRPr="00651C27">
        <w:rPr>
          <w:spacing w:val="-9"/>
        </w:rPr>
        <w:t xml:space="preserve"> </w:t>
      </w:r>
      <w:r w:rsidRPr="00651C27">
        <w:t>beszennyezhetik.</w:t>
      </w:r>
    </w:p>
    <w:p w14:paraId="1D4E62F6" w14:textId="16B2EAF2" w:rsidR="00D45693" w:rsidRPr="00C33D24" w:rsidRDefault="00EC7926" w:rsidP="00917339">
      <w:pPr>
        <w:pStyle w:val="Cmsor2"/>
        <w:spacing w:line="276" w:lineRule="auto"/>
      </w:pPr>
      <w:bookmarkStart w:id="119" w:name="_Toc40030924"/>
      <w:bookmarkStart w:id="120" w:name="_Toc2048361593"/>
      <w:bookmarkStart w:id="121" w:name="_Toc211972093"/>
      <w:r w:rsidRPr="00C33D24">
        <w:t xml:space="preserve">Fogyatékkal élő </w:t>
      </w:r>
      <w:r w:rsidR="00653904" w:rsidRPr="00C33D24">
        <w:t>személy kerekesszékének és egyéb mozgást segítő eszközének szállítása</w:t>
      </w:r>
      <w:bookmarkEnd w:id="119"/>
      <w:bookmarkEnd w:id="120"/>
      <w:bookmarkEnd w:id="121"/>
    </w:p>
    <w:p w14:paraId="1D4E62F8" w14:textId="14891CBD" w:rsidR="00D45693" w:rsidRPr="00651C27" w:rsidRDefault="00653904" w:rsidP="00917339">
      <w:pPr>
        <w:pStyle w:val="Szvegtrzs"/>
        <w:spacing w:line="276" w:lineRule="auto"/>
      </w:pPr>
      <w:r w:rsidRPr="00651C27">
        <w:t xml:space="preserve">A </w:t>
      </w:r>
      <w:r w:rsidR="00EC3113" w:rsidRPr="00651C27">
        <w:t xml:space="preserve">fogyatékkal élő </w:t>
      </w:r>
      <w:r w:rsidRPr="00651C27">
        <w:t>személy kerekesszékére és egyéb mozgást segítő eszközére (a továbbiakban együtt: eszköz) a kézipoggyász legnagyobb tömegére és mérethatárára, valamint a díjmegállapításra vonatkozó rendelkezések nem alkalmazandók. A fogyaték</w:t>
      </w:r>
      <w:r w:rsidR="00D66188">
        <w:t>kal élő</w:t>
      </w:r>
      <w:r w:rsidRPr="00651C27">
        <w:t xml:space="preserve"> személyeknek biztonságosan kell elhelyezkedniük a többi utas és a saját egészségük, valamint testi épségük védelme érdekében. Az utazás akkor kezdhető meg, ha az eszköz menetiránynak háttal, a támlához nekitolatva befér az erre a célra kialakított helyre, valamint a fogyatékos személy és eszközének együttes tömege nem haladja meg a 250 kg-ot.</w:t>
      </w:r>
    </w:p>
    <w:p w14:paraId="1D4E62F9" w14:textId="27D617E1" w:rsidR="00D45693" w:rsidRPr="00C33D24" w:rsidRDefault="00653904" w:rsidP="00917339">
      <w:pPr>
        <w:pStyle w:val="Cmsor2"/>
        <w:spacing w:line="276" w:lineRule="auto"/>
      </w:pPr>
      <w:bookmarkStart w:id="122" w:name="_Toc40030925"/>
      <w:bookmarkStart w:id="123" w:name="_Toc1123225936"/>
      <w:bookmarkStart w:id="124" w:name="_Toc211972094"/>
      <w:r w:rsidRPr="00C33D24">
        <w:t>Élő állat szállítása</w:t>
      </w:r>
      <w:bookmarkEnd w:id="122"/>
      <w:bookmarkEnd w:id="123"/>
      <w:bookmarkEnd w:id="124"/>
    </w:p>
    <w:p w14:paraId="1D4E62FB" w14:textId="46BD4038" w:rsidR="00D45693" w:rsidRPr="00651C27" w:rsidRDefault="00653904" w:rsidP="00917339">
      <w:pPr>
        <w:pStyle w:val="Szvegtrzs"/>
        <w:spacing w:line="276" w:lineRule="auto"/>
      </w:pPr>
      <w:r w:rsidRPr="00651C27">
        <w:t>Élő állat díjmentesen szállítható a kézipoggyász méretét meg nem haladó, állatok szállítására alkalmas</w:t>
      </w:r>
      <w:r w:rsidRPr="00651C27">
        <w:rPr>
          <w:spacing w:val="-17"/>
        </w:rPr>
        <w:t xml:space="preserve"> </w:t>
      </w:r>
      <w:r w:rsidRPr="00651C27">
        <w:t>zárt</w:t>
      </w:r>
      <w:r w:rsidRPr="00651C27">
        <w:rPr>
          <w:spacing w:val="-15"/>
        </w:rPr>
        <w:t xml:space="preserve"> </w:t>
      </w:r>
      <w:r w:rsidRPr="00651C27">
        <w:t>szállítóeszközben,</w:t>
      </w:r>
      <w:r w:rsidRPr="00651C27">
        <w:rPr>
          <w:spacing w:val="-17"/>
        </w:rPr>
        <w:t xml:space="preserve"> </w:t>
      </w:r>
      <w:r w:rsidRPr="00651C27">
        <w:t>amely</w:t>
      </w:r>
      <w:r w:rsidRPr="00651C27">
        <w:rPr>
          <w:spacing w:val="-21"/>
        </w:rPr>
        <w:t xml:space="preserve"> </w:t>
      </w:r>
      <w:r w:rsidRPr="00651C27">
        <w:t>biztosítja,</w:t>
      </w:r>
      <w:r w:rsidRPr="00651C27">
        <w:rPr>
          <w:spacing w:val="-16"/>
        </w:rPr>
        <w:t xml:space="preserve"> </w:t>
      </w:r>
      <w:r w:rsidRPr="00651C27">
        <w:t>hogy</w:t>
      </w:r>
      <w:r w:rsidRPr="00651C27">
        <w:rPr>
          <w:spacing w:val="-21"/>
        </w:rPr>
        <w:t xml:space="preserve"> </w:t>
      </w:r>
      <w:r w:rsidRPr="00651C27">
        <w:t>az</w:t>
      </w:r>
      <w:r w:rsidRPr="00651C27">
        <w:rPr>
          <w:spacing w:val="-15"/>
        </w:rPr>
        <w:t xml:space="preserve"> </w:t>
      </w:r>
      <w:r w:rsidRPr="00651C27">
        <w:t>élő</w:t>
      </w:r>
      <w:r w:rsidRPr="00651C27">
        <w:rPr>
          <w:spacing w:val="-13"/>
        </w:rPr>
        <w:t xml:space="preserve"> </w:t>
      </w:r>
      <w:r w:rsidRPr="00651C27">
        <w:t>állat</w:t>
      </w:r>
      <w:r w:rsidRPr="00651C27">
        <w:rPr>
          <w:spacing w:val="-16"/>
        </w:rPr>
        <w:t xml:space="preserve"> </w:t>
      </w:r>
      <w:r w:rsidRPr="00651C27">
        <w:t>az</w:t>
      </w:r>
      <w:r w:rsidRPr="00651C27">
        <w:rPr>
          <w:spacing w:val="-14"/>
        </w:rPr>
        <w:t xml:space="preserve"> </w:t>
      </w:r>
      <w:r w:rsidRPr="00651C27">
        <w:t>utazás</w:t>
      </w:r>
      <w:r w:rsidRPr="00651C27">
        <w:rPr>
          <w:spacing w:val="-17"/>
        </w:rPr>
        <w:t xml:space="preserve"> </w:t>
      </w:r>
      <w:r w:rsidRPr="00651C27">
        <w:t>során</w:t>
      </w:r>
      <w:r w:rsidRPr="00651C27">
        <w:rPr>
          <w:spacing w:val="-16"/>
        </w:rPr>
        <w:t xml:space="preserve"> </w:t>
      </w:r>
      <w:r w:rsidRPr="00651C27">
        <w:t>nem</w:t>
      </w:r>
      <w:r w:rsidRPr="00651C27">
        <w:rPr>
          <w:spacing w:val="-15"/>
        </w:rPr>
        <w:t xml:space="preserve"> </w:t>
      </w:r>
      <w:r w:rsidRPr="00651C27">
        <w:t>szabadul ki, illetve az utasok ruházata, poggyásza vagy a jármű nem szennyeződik</w:t>
      </w:r>
      <w:r w:rsidRPr="00651C27">
        <w:rPr>
          <w:spacing w:val="-9"/>
        </w:rPr>
        <w:t xml:space="preserve"> </w:t>
      </w:r>
      <w:r w:rsidRPr="00651C27">
        <w:t>be.</w:t>
      </w:r>
    </w:p>
    <w:p w14:paraId="1D4E62FD" w14:textId="2BDACF4B" w:rsidR="00D45693" w:rsidRPr="00651C27" w:rsidRDefault="00653904" w:rsidP="00917339">
      <w:pPr>
        <w:pStyle w:val="Szvegtrzs"/>
        <w:spacing w:line="276" w:lineRule="auto"/>
      </w:pPr>
      <w:r w:rsidRPr="00651C27">
        <w:t>Az előző bekezdésben foglaltaktól eltérően (ha az utas nem a kézipoggyásznak megfelelő méretű szállítóeszközben szállítja) a kutya zárt szállítóeszköz nélkül szájkosárral (vagy egyéb, harapást gátló eszközzel) és pórázon vezetve, díjfizetés ellenében szállítható. A segítő kutyát alkalmazó személy szájkosár nélkül alkalmazhatja a segítő kutyát.</w:t>
      </w:r>
    </w:p>
    <w:p w14:paraId="1D4E62FF" w14:textId="27EE47AC" w:rsidR="00D45693" w:rsidRPr="00651C27" w:rsidRDefault="00653904" w:rsidP="00917339">
      <w:pPr>
        <w:pStyle w:val="Szvegtrzs"/>
        <w:spacing w:line="276" w:lineRule="auto"/>
      </w:pPr>
      <w:r w:rsidRPr="00651C27">
        <w:t>Az</w:t>
      </w:r>
      <w:r w:rsidRPr="00651C27">
        <w:rPr>
          <w:spacing w:val="-7"/>
        </w:rPr>
        <w:t xml:space="preserve"> </w:t>
      </w:r>
      <w:r w:rsidRPr="00651C27">
        <w:t>utasnak</w:t>
      </w:r>
      <w:r w:rsidRPr="00651C27">
        <w:rPr>
          <w:spacing w:val="-7"/>
        </w:rPr>
        <w:t xml:space="preserve"> </w:t>
      </w:r>
      <w:r w:rsidRPr="00651C27">
        <w:t>rendelkeznie</w:t>
      </w:r>
      <w:r w:rsidRPr="00651C27">
        <w:rPr>
          <w:spacing w:val="-8"/>
        </w:rPr>
        <w:t xml:space="preserve"> </w:t>
      </w:r>
      <w:r w:rsidRPr="00651C27">
        <w:t>kell</w:t>
      </w:r>
      <w:r w:rsidRPr="00651C27">
        <w:rPr>
          <w:spacing w:val="-7"/>
        </w:rPr>
        <w:t xml:space="preserve"> </w:t>
      </w:r>
      <w:r w:rsidRPr="00651C27">
        <w:t>a</w:t>
      </w:r>
      <w:r w:rsidRPr="00651C27">
        <w:rPr>
          <w:spacing w:val="-9"/>
        </w:rPr>
        <w:t xml:space="preserve"> </w:t>
      </w:r>
      <w:r w:rsidRPr="00651C27">
        <w:t>kutya</w:t>
      </w:r>
      <w:r w:rsidRPr="00651C27">
        <w:rPr>
          <w:spacing w:val="-8"/>
        </w:rPr>
        <w:t xml:space="preserve"> </w:t>
      </w:r>
      <w:r w:rsidRPr="00651C27">
        <w:t>oltási</w:t>
      </w:r>
      <w:r w:rsidRPr="00651C27">
        <w:rPr>
          <w:spacing w:val="-7"/>
        </w:rPr>
        <w:t xml:space="preserve"> </w:t>
      </w:r>
      <w:r w:rsidRPr="00651C27">
        <w:t>bizonyítványával,</w:t>
      </w:r>
      <w:r w:rsidRPr="00651C27">
        <w:rPr>
          <w:spacing w:val="-7"/>
        </w:rPr>
        <w:t xml:space="preserve"> </w:t>
      </w:r>
      <w:r w:rsidRPr="00651C27">
        <w:t>és</w:t>
      </w:r>
      <w:r w:rsidRPr="00651C27">
        <w:rPr>
          <w:spacing w:val="-7"/>
        </w:rPr>
        <w:t xml:space="preserve"> </w:t>
      </w:r>
      <w:r w:rsidRPr="00651C27">
        <w:t>kérésre</w:t>
      </w:r>
      <w:r w:rsidRPr="00651C27">
        <w:rPr>
          <w:spacing w:val="-9"/>
        </w:rPr>
        <w:t xml:space="preserve"> </w:t>
      </w:r>
      <w:r w:rsidRPr="00651C27">
        <w:t>azt</w:t>
      </w:r>
      <w:r w:rsidRPr="00651C27">
        <w:rPr>
          <w:spacing w:val="-7"/>
        </w:rPr>
        <w:t xml:space="preserve"> </w:t>
      </w:r>
      <w:r w:rsidRPr="00651C27">
        <w:t>a</w:t>
      </w:r>
      <w:r w:rsidRPr="00651C27">
        <w:rPr>
          <w:spacing w:val="-8"/>
        </w:rPr>
        <w:t xml:space="preserve"> </w:t>
      </w:r>
      <w:r w:rsidRPr="00651C27">
        <w:t>szolgálatban</w:t>
      </w:r>
      <w:r w:rsidRPr="00651C27">
        <w:rPr>
          <w:spacing w:val="-7"/>
        </w:rPr>
        <w:t xml:space="preserve"> </w:t>
      </w:r>
      <w:r w:rsidRPr="00651C27">
        <w:t>lévő személyzetnek fel kell</w:t>
      </w:r>
      <w:r w:rsidRPr="00651C27">
        <w:rPr>
          <w:spacing w:val="-1"/>
        </w:rPr>
        <w:t xml:space="preserve"> </w:t>
      </w:r>
      <w:r w:rsidRPr="00651C27">
        <w:t>mutatnia.</w:t>
      </w:r>
    </w:p>
    <w:p w14:paraId="44F7918F" w14:textId="188B8CAD" w:rsidR="000E48D0" w:rsidRPr="00651C27" w:rsidRDefault="00653904" w:rsidP="00917339">
      <w:pPr>
        <w:pStyle w:val="Szvegtrzs"/>
        <w:spacing w:line="276" w:lineRule="auto"/>
      </w:pPr>
      <w:r w:rsidRPr="00651C27">
        <w:lastRenderedPageBreak/>
        <w:t>A kutyaszállítás díja – a kutya méretétől függetlenül – azonos a menetjegy árával.</w:t>
      </w:r>
    </w:p>
    <w:p w14:paraId="1D4E6303" w14:textId="015BDC0E" w:rsidR="00D45693" w:rsidRPr="00651C27" w:rsidRDefault="00653904" w:rsidP="00917339">
      <w:pPr>
        <w:pStyle w:val="Szvegtrzs"/>
        <w:spacing w:line="276" w:lineRule="auto"/>
      </w:pPr>
      <w:r w:rsidRPr="00651C27">
        <w:t>A rendőrségi szolgálati kutya és a megkülönböztető jelzéssel megjelölt segítő kutya utaztatása díjtalan.</w:t>
      </w:r>
    </w:p>
    <w:p w14:paraId="1D4E6305" w14:textId="0C35D66D" w:rsidR="00D45693" w:rsidRPr="00651C27" w:rsidRDefault="00653904" w:rsidP="00917339">
      <w:pPr>
        <w:pStyle w:val="Szvegtrzs"/>
        <w:spacing w:line="276" w:lineRule="auto"/>
      </w:pPr>
      <w:r w:rsidRPr="00651C27">
        <w:t>Kutya zárt szállítóeszköz nélkül a járművek ülésén nem szállítható. Egy utas csak egy kutyát szállíthat.</w:t>
      </w:r>
      <w:r w:rsidRPr="00651C27">
        <w:rPr>
          <w:spacing w:val="-17"/>
        </w:rPr>
        <w:t xml:space="preserve"> </w:t>
      </w:r>
      <w:r w:rsidRPr="00651C27">
        <w:t>A</w:t>
      </w:r>
      <w:r w:rsidRPr="00651C27">
        <w:rPr>
          <w:spacing w:val="-17"/>
        </w:rPr>
        <w:t xml:space="preserve"> </w:t>
      </w:r>
      <w:r w:rsidRPr="00651C27">
        <w:t>segítő</w:t>
      </w:r>
      <w:r w:rsidRPr="00651C27">
        <w:rPr>
          <w:spacing w:val="-16"/>
        </w:rPr>
        <w:t xml:space="preserve"> </w:t>
      </w:r>
      <w:r w:rsidRPr="00651C27">
        <w:t>kutyákra</w:t>
      </w:r>
      <w:r w:rsidRPr="00651C27">
        <w:rPr>
          <w:spacing w:val="-15"/>
        </w:rPr>
        <w:t xml:space="preserve"> </w:t>
      </w:r>
      <w:r w:rsidRPr="00651C27">
        <w:t>az</w:t>
      </w:r>
      <w:r w:rsidRPr="00651C27">
        <w:rPr>
          <w:spacing w:val="-14"/>
        </w:rPr>
        <w:t xml:space="preserve"> </w:t>
      </w:r>
      <w:r w:rsidRPr="00651C27">
        <w:t>egy</w:t>
      </w:r>
      <w:r w:rsidRPr="00651C27">
        <w:rPr>
          <w:spacing w:val="-22"/>
        </w:rPr>
        <w:t xml:space="preserve"> </w:t>
      </w:r>
      <w:r w:rsidRPr="00651C27">
        <w:t>járművön</w:t>
      </w:r>
      <w:r w:rsidR="000C7E05" w:rsidRPr="00651C27">
        <w:t xml:space="preserve"> </w:t>
      </w:r>
      <w:r w:rsidRPr="00651C27">
        <w:t>szállítható kutyák számára vonatkozó korlátozást nem kell alkalmazni. Minden esetben a kutyát szállító utas(ok) felel(nek) azért, hogy az állatok egymást, illetve a többi utast ne zavarják vagy veszélyeztessék, a járműben kárt ne okozzanak. Amennyiben a szállított kutya viselkedése a többi utast zavarja vagy veszélyezteti, a Szolgáltató vagy többi a jegyellenőrzésre jogosult személy az utast a kutyával együtt kizárhatja az</w:t>
      </w:r>
      <w:r w:rsidRPr="00651C27">
        <w:rPr>
          <w:spacing w:val="-7"/>
        </w:rPr>
        <w:t xml:space="preserve"> </w:t>
      </w:r>
      <w:r w:rsidRPr="00651C27">
        <w:t>utazásból.</w:t>
      </w:r>
    </w:p>
    <w:p w14:paraId="1D4E6306" w14:textId="5BE87F10" w:rsidR="00D45693" w:rsidRPr="00C33D24" w:rsidRDefault="00653904" w:rsidP="00917339">
      <w:pPr>
        <w:pStyle w:val="Cmsor2"/>
        <w:spacing w:line="276" w:lineRule="auto"/>
      </w:pPr>
      <w:bookmarkStart w:id="125" w:name="_Toc40030926"/>
      <w:bookmarkStart w:id="126" w:name="_Toc427361840"/>
      <w:bookmarkStart w:id="127" w:name="_Toc211972095"/>
      <w:r w:rsidRPr="00C33D24">
        <w:t>Kerékpár szállítása</w:t>
      </w:r>
      <w:bookmarkEnd w:id="125"/>
      <w:bookmarkEnd w:id="126"/>
      <w:bookmarkEnd w:id="127"/>
    </w:p>
    <w:p w14:paraId="1D4E6308" w14:textId="7FC63B4E" w:rsidR="00D45693" w:rsidRPr="00651C27" w:rsidRDefault="00653904" w:rsidP="00917339">
      <w:pPr>
        <w:pStyle w:val="Szvegtrzs"/>
        <w:spacing w:line="276" w:lineRule="auto"/>
      </w:pPr>
      <w:r w:rsidRPr="00651C27">
        <w:t>Kerékpárt</w:t>
      </w:r>
      <w:r w:rsidR="00905B9F">
        <w:t xml:space="preserve"> és futókerékpárt</w:t>
      </w:r>
      <w:r w:rsidRPr="00651C27">
        <w:t xml:space="preserve"> szállítani a V-Busz járművein tilos.</w:t>
      </w:r>
    </w:p>
    <w:p w14:paraId="1D4E6309" w14:textId="3DED6A62" w:rsidR="00D45693" w:rsidRPr="005F45B1" w:rsidRDefault="00653904" w:rsidP="00917339">
      <w:pPr>
        <w:pStyle w:val="Cmsor1"/>
        <w:spacing w:line="276" w:lineRule="auto"/>
      </w:pPr>
      <w:bookmarkStart w:id="128" w:name="_Toc40030927"/>
      <w:bookmarkStart w:id="129" w:name="_Toc128772081"/>
      <w:bookmarkStart w:id="130" w:name="_Toc211972096"/>
      <w:r w:rsidRPr="005F45B1">
        <w:t>A panaszok bejelentésének és kezelésének szabályai</w:t>
      </w:r>
      <w:bookmarkEnd w:id="128"/>
      <w:bookmarkEnd w:id="129"/>
      <w:bookmarkEnd w:id="130"/>
    </w:p>
    <w:p w14:paraId="1F7C0D02" w14:textId="4428DAF5" w:rsidR="000E7C9E" w:rsidRPr="00651C27" w:rsidRDefault="000E7C9E" w:rsidP="00917339">
      <w:pPr>
        <w:spacing w:line="276" w:lineRule="auto"/>
        <w:rPr>
          <w:b/>
          <w:bCs/>
        </w:rPr>
      </w:pPr>
      <w:r w:rsidRPr="00651C27">
        <w:rPr>
          <w:b/>
          <w:bCs/>
        </w:rPr>
        <w:t xml:space="preserve">Panaszbejelentés lehetőségei: </w:t>
      </w:r>
    </w:p>
    <w:p w14:paraId="750BC0C4" w14:textId="77777777" w:rsidR="000E7C9E" w:rsidRPr="00917339" w:rsidRDefault="000E7C9E" w:rsidP="00917339">
      <w:pPr>
        <w:spacing w:after="294" w:line="276" w:lineRule="auto"/>
        <w:ind w:left="12"/>
        <w:rPr>
          <w:u w:val="single"/>
        </w:rPr>
      </w:pPr>
      <w:r w:rsidRPr="00917339">
        <w:rPr>
          <w:u w:val="single"/>
        </w:rPr>
        <w:t xml:space="preserve">Szóbeli panasz: </w:t>
      </w:r>
    </w:p>
    <w:p w14:paraId="5EEF2480" w14:textId="4D962641" w:rsidR="000E7C9E" w:rsidRPr="00651C27" w:rsidRDefault="000E7C9E" w:rsidP="00917339">
      <w:pPr>
        <w:widowControl/>
        <w:numPr>
          <w:ilvl w:val="0"/>
          <w:numId w:val="28"/>
        </w:numPr>
        <w:autoSpaceDE/>
        <w:autoSpaceDN/>
        <w:spacing w:after="36" w:line="276" w:lineRule="auto"/>
        <w:ind w:hanging="360"/>
      </w:pPr>
      <w:r w:rsidRPr="00651C27">
        <w:t>személyesen a szolgáltató Ügyfélszolgálatán</w:t>
      </w:r>
      <w:r w:rsidR="0A5A11A6" w:rsidRPr="004533BD">
        <w:t>:</w:t>
      </w:r>
      <w:r w:rsidRPr="00651C27">
        <w:t xml:space="preserve"> 8200 Veszprém, </w:t>
      </w:r>
      <w:r w:rsidR="008B327E">
        <w:t>Táncsics Mihály utca 39.</w:t>
      </w:r>
    </w:p>
    <w:p w14:paraId="60ED5D47" w14:textId="6A981231" w:rsidR="00091F15" w:rsidRPr="004533BD" w:rsidRDefault="00091F15" w:rsidP="00917339">
      <w:pPr>
        <w:widowControl/>
        <w:numPr>
          <w:ilvl w:val="0"/>
          <w:numId w:val="28"/>
        </w:numPr>
        <w:autoSpaceDE/>
        <w:autoSpaceDN/>
        <w:spacing w:after="36" w:line="276" w:lineRule="auto"/>
        <w:ind w:hanging="360"/>
      </w:pPr>
      <w:r w:rsidRPr="004533BD">
        <w:t>telefonon</w:t>
      </w:r>
      <w:r w:rsidR="00972054" w:rsidRPr="004533BD">
        <w:t xml:space="preserve"> a szolgáltató Ügyfélszolgálatán</w:t>
      </w:r>
      <w:r w:rsidR="45E1D51C" w:rsidRPr="004533BD">
        <w:t>:</w:t>
      </w:r>
      <w:r w:rsidR="00972054" w:rsidRPr="004533BD">
        <w:t xml:space="preserve"> </w:t>
      </w:r>
      <w:r w:rsidR="00972054" w:rsidRPr="004533BD">
        <w:rPr>
          <w:color w:val="303030"/>
        </w:rPr>
        <w:t>+36 88 220 625</w:t>
      </w:r>
    </w:p>
    <w:p w14:paraId="2B12FDF8" w14:textId="6951B76C" w:rsidR="000E7C9E" w:rsidRPr="00651C27" w:rsidRDefault="000E7C9E" w:rsidP="00917339">
      <w:pPr>
        <w:spacing w:line="276" w:lineRule="auto"/>
      </w:pPr>
    </w:p>
    <w:p w14:paraId="7E354FE5" w14:textId="77777777" w:rsidR="000E7C9E" w:rsidRPr="00917339" w:rsidRDefault="000E7C9E" w:rsidP="00917339">
      <w:pPr>
        <w:spacing w:after="296" w:line="276" w:lineRule="auto"/>
        <w:ind w:left="12"/>
        <w:rPr>
          <w:u w:val="single"/>
        </w:rPr>
      </w:pPr>
      <w:r w:rsidRPr="00917339">
        <w:rPr>
          <w:u w:val="single"/>
        </w:rPr>
        <w:t xml:space="preserve">Írásbeli panasz: </w:t>
      </w:r>
    </w:p>
    <w:p w14:paraId="14A312C0" w14:textId="1446695A" w:rsidR="003A726C" w:rsidRPr="004533BD" w:rsidRDefault="003A726C" w:rsidP="00917339">
      <w:pPr>
        <w:widowControl/>
        <w:numPr>
          <w:ilvl w:val="0"/>
          <w:numId w:val="28"/>
        </w:numPr>
        <w:autoSpaceDE/>
        <w:autoSpaceDN/>
        <w:spacing w:after="36" w:line="276" w:lineRule="auto"/>
        <w:ind w:hanging="360"/>
      </w:pPr>
      <w:r w:rsidRPr="004533BD">
        <w:t>- a Vásárlók Könyvébe történő bejegyzéssel a V-Busz Kft</w:t>
      </w:r>
      <w:r w:rsidR="63AC20A2" w:rsidRPr="004533BD">
        <w:t xml:space="preserve">. </w:t>
      </w:r>
      <w:r w:rsidRPr="004533BD">
        <w:t>Ügyfélszolgálatán (8200 Veszprém,</w:t>
      </w:r>
      <w:r w:rsidR="008B327E">
        <w:t xml:space="preserve"> Táncsics Mihály utca 39.</w:t>
      </w:r>
      <w:r w:rsidRPr="004533BD">
        <w:t>)</w:t>
      </w:r>
    </w:p>
    <w:p w14:paraId="5E47054B" w14:textId="6C445E16" w:rsidR="000E7C9E" w:rsidRPr="00651C27" w:rsidRDefault="000E7C9E" w:rsidP="00917339">
      <w:pPr>
        <w:widowControl/>
        <w:numPr>
          <w:ilvl w:val="0"/>
          <w:numId w:val="28"/>
        </w:numPr>
        <w:autoSpaceDE/>
        <w:autoSpaceDN/>
        <w:spacing w:after="36" w:line="276" w:lineRule="auto"/>
        <w:ind w:hanging="360"/>
      </w:pPr>
      <w:r w:rsidRPr="00651C27">
        <w:t xml:space="preserve">postai úton a szolgáltató központi levélcímén: </w:t>
      </w:r>
      <w:r w:rsidR="00B67B1D" w:rsidRPr="004533BD">
        <w:t>V-Busz Kft.</w:t>
      </w:r>
      <w:r w:rsidR="752D7182" w:rsidRPr="004533BD">
        <w:t>,</w:t>
      </w:r>
      <w:r w:rsidR="00B67B1D" w:rsidRPr="004533BD">
        <w:t xml:space="preserve"> </w:t>
      </w:r>
      <w:r w:rsidRPr="00651C27">
        <w:t xml:space="preserve">8200 Veszprém, </w:t>
      </w:r>
      <w:r w:rsidR="008B327E">
        <w:t xml:space="preserve">Táncsics Mihály u. 39. </w:t>
      </w:r>
      <w:r w:rsidRPr="00651C27">
        <w:t xml:space="preserve"> u. 1.</w:t>
      </w:r>
    </w:p>
    <w:p w14:paraId="65A2E6E2" w14:textId="15DA5B45" w:rsidR="000E7C9E" w:rsidRPr="00651C27" w:rsidRDefault="000E7C9E" w:rsidP="00917339">
      <w:pPr>
        <w:widowControl/>
        <w:numPr>
          <w:ilvl w:val="0"/>
          <w:numId w:val="28"/>
        </w:numPr>
        <w:autoSpaceDE/>
        <w:autoSpaceDN/>
        <w:spacing w:after="36" w:line="276" w:lineRule="auto"/>
        <w:ind w:hanging="360"/>
      </w:pPr>
      <w:r w:rsidRPr="00651C27">
        <w:t xml:space="preserve">a </w:t>
      </w:r>
      <w:hyperlink r:id="rId20" w:history="1">
        <w:r w:rsidRPr="00651C27">
          <w:rPr>
            <w:rStyle w:val="Hiperhivatkozs"/>
          </w:rPr>
          <w:t>www.vbusz.hu</w:t>
        </w:r>
      </w:hyperlink>
      <w:r w:rsidRPr="00651C27">
        <w:t xml:space="preserve"> honlapon a „</w:t>
      </w:r>
      <w:r w:rsidR="008B327E">
        <w:t>Elérhetőség</w:t>
      </w:r>
      <w:r w:rsidRPr="00651C27">
        <w:t>” menüpont alatt</w:t>
      </w:r>
    </w:p>
    <w:p w14:paraId="358067BC" w14:textId="77777777" w:rsidR="000E7C9E" w:rsidRPr="00651C27" w:rsidRDefault="000E7C9E" w:rsidP="00917339">
      <w:pPr>
        <w:widowControl/>
        <w:numPr>
          <w:ilvl w:val="0"/>
          <w:numId w:val="28"/>
        </w:numPr>
        <w:autoSpaceDE/>
        <w:autoSpaceDN/>
        <w:spacing w:line="276" w:lineRule="auto"/>
        <w:ind w:hanging="360"/>
      </w:pPr>
      <w:r w:rsidRPr="00651C27">
        <w:t xml:space="preserve">elektronikus levélben: </w:t>
      </w:r>
      <w:r w:rsidRPr="00651C27">
        <w:rPr>
          <w:color w:val="0563C1"/>
          <w:u w:val="single" w:color="0563C1"/>
        </w:rPr>
        <w:t>info@vbusz.hu</w:t>
      </w:r>
      <w:r w:rsidRPr="00651C27">
        <w:t xml:space="preserve"> </w:t>
      </w:r>
    </w:p>
    <w:p w14:paraId="1A1865E6" w14:textId="77777777" w:rsidR="000E7C9E" w:rsidRPr="00651C27" w:rsidRDefault="000E7C9E" w:rsidP="00917339">
      <w:pPr>
        <w:spacing w:after="37" w:line="276" w:lineRule="auto"/>
        <w:ind w:left="362"/>
      </w:pPr>
      <w:r w:rsidRPr="00651C27">
        <w:t xml:space="preserve"> </w:t>
      </w:r>
    </w:p>
    <w:p w14:paraId="3509F0C9" w14:textId="02E65129" w:rsidR="000E7C9E" w:rsidRPr="00651C27" w:rsidRDefault="000E7C9E" w:rsidP="00917339">
      <w:pPr>
        <w:spacing w:line="276" w:lineRule="auto"/>
        <w:rPr>
          <w:b/>
          <w:bCs/>
        </w:rPr>
      </w:pPr>
      <w:r w:rsidRPr="00651C27">
        <w:rPr>
          <w:b/>
          <w:bCs/>
        </w:rPr>
        <w:t xml:space="preserve">Panaszok kivizsgálása és kezelése </w:t>
      </w:r>
    </w:p>
    <w:p w14:paraId="59672CC1" w14:textId="013B21FE" w:rsidR="000E7C9E" w:rsidRDefault="000E7C9E" w:rsidP="00917339">
      <w:pPr>
        <w:spacing w:line="276" w:lineRule="auto"/>
        <w:ind w:left="12"/>
      </w:pPr>
      <w:r w:rsidRPr="00651C27">
        <w:t xml:space="preserve">A személyes panaszt azonnal meg kell vizsgálni és lehetőség szerint megoldási javaslattal élni. Ha a bejelentő a panasz kezelésével nem ért egyet, vagy a panasz kivizsgálása nem lehetséges, feljegyzést kell felvenni. </w:t>
      </w:r>
    </w:p>
    <w:p w14:paraId="7E996AB8" w14:textId="77777777" w:rsidR="00670D27" w:rsidRDefault="00670D27" w:rsidP="00917339">
      <w:pPr>
        <w:spacing w:line="276" w:lineRule="auto"/>
        <w:ind w:left="12"/>
      </w:pPr>
      <w:bookmarkStart w:id="131" w:name="_Hlk101359516"/>
      <w:r>
        <w:t xml:space="preserve">A Szolgálató panaszkezelési célból jogosult a telefonhívásokat rögzíteni, illetve szükség esetén bizonyítékként felhasználni, amelyről az ügyfelet az erre vonatkozó előzetes figyelmeztetéssel és figyelemfelhívással előzetesen tájékoztatja. A telefonbeszélgetés kezdeményezésével, illetve a tájékoztatást követő folytatásával az ügyfél hozzájárul a telefonbeszélgetés rögzítéséhez. A telefonbeszélgetés során rögzített adatokat a Szolgáltató a keletkezéstől számított 5 évig tárolja. Az ügyfél a telefonbeszélgetés során rögzített adatairól tájékoztatást kérhet a Szolgáltatótól. A </w:t>
      </w:r>
      <w:r w:rsidRPr="00917339">
        <w:t>hangfelvéte</w:t>
      </w:r>
      <w:r>
        <w:t xml:space="preserve">l visszahallgatására, illetve a </w:t>
      </w:r>
      <w:r w:rsidRPr="00917339">
        <w:t>hangfelvéte</w:t>
      </w:r>
      <w:r>
        <w:t xml:space="preserve">lről készült másolat kezelésére vonatkozóan a Szolgáltató adatkezelési tájékoztatójának 4. pontjában foglalt szabályok az irányadók, mely a Szolgáltató honlapján található. Amennyiben a hívó ügyfél a hangrögzítéshez nem járul hozzá, akkor az adott ügyet személyesen vagy írásban tudja rendezni. </w:t>
      </w:r>
    </w:p>
    <w:p w14:paraId="5493B390" w14:textId="57E5AB94" w:rsidR="00670D27" w:rsidRPr="00651C27" w:rsidRDefault="00670D27" w:rsidP="00917339">
      <w:pPr>
        <w:spacing w:line="276" w:lineRule="auto"/>
        <w:ind w:left="12"/>
      </w:pPr>
      <w:r>
        <w:lastRenderedPageBreak/>
        <w:t>Amennyiben az ügyfél a beszélgetés rögzített hanganyagának részére történő kiadását kéri, akkor az adott hívást szükséges pontosan beazonosítania, mégpedig a hívás kezdetének perc pontosságú idejével, valamint a hívó fél telefonszámának megadásával (amennyiben a hívószám küldése engedélyezve volt). A Szolgáltató a hívások hanganyagát e-mail útján bocsátja ügyfelei rendelkezésére.</w:t>
      </w:r>
    </w:p>
    <w:bookmarkEnd w:id="131"/>
    <w:p w14:paraId="662CCADE" w14:textId="6768687D" w:rsidR="000E7C9E" w:rsidRPr="00651C27" w:rsidRDefault="000E7C9E" w:rsidP="00917339">
      <w:pPr>
        <w:spacing w:after="270" w:line="276" w:lineRule="auto"/>
        <w:ind w:left="12"/>
      </w:pPr>
      <w:r w:rsidRPr="00651C27">
        <w:t>Írásbeli panasszal élni az utazást követően legkésőbb annak befejezését követő 3 hónapon belül lehet írásban a szolgáltató elektronikus vagy levelezési címére küldött bejelentéssel lehet. A határidő túllépése jogvesztéssel jár.</w:t>
      </w:r>
    </w:p>
    <w:p w14:paraId="5F6F8FEC" w14:textId="32EFECFC" w:rsidR="000E7C9E" w:rsidRPr="00651C27" w:rsidRDefault="000E7C9E" w:rsidP="00917339">
      <w:pPr>
        <w:spacing w:after="295" w:line="276" w:lineRule="auto"/>
        <w:ind w:left="12"/>
      </w:pPr>
      <w:r w:rsidRPr="00651C27">
        <w:t>A panasznak mind</w:t>
      </w:r>
      <w:r w:rsidR="00670D27">
        <w:t>en</w:t>
      </w:r>
      <w:r w:rsidRPr="00651C27">
        <w:t xml:space="preserve"> esetben tartalmaznia kell az alábbiakat:</w:t>
      </w:r>
    </w:p>
    <w:p w14:paraId="55F13271" w14:textId="07E45E95" w:rsidR="000E7C9E" w:rsidRPr="00651C27" w:rsidRDefault="000E7C9E" w:rsidP="00917339">
      <w:pPr>
        <w:widowControl/>
        <w:numPr>
          <w:ilvl w:val="0"/>
          <w:numId w:val="29"/>
        </w:numPr>
        <w:autoSpaceDE/>
        <w:autoSpaceDN/>
        <w:spacing w:after="36" w:line="276" w:lineRule="auto"/>
        <w:ind w:hanging="360"/>
      </w:pPr>
      <w:r w:rsidRPr="00651C27">
        <w:t>utas nevét, címét (e-mail címét), telefonszámát,</w:t>
      </w:r>
    </w:p>
    <w:p w14:paraId="2128ED7F" w14:textId="5F0D3AB7" w:rsidR="000E7C9E" w:rsidRPr="00651C27" w:rsidRDefault="000E7C9E" w:rsidP="00917339">
      <w:pPr>
        <w:widowControl/>
        <w:numPr>
          <w:ilvl w:val="0"/>
          <w:numId w:val="29"/>
        </w:numPr>
        <w:autoSpaceDE/>
        <w:autoSpaceDN/>
        <w:spacing w:after="36" w:line="276" w:lineRule="auto"/>
        <w:ind w:hanging="360"/>
      </w:pPr>
      <w:r w:rsidRPr="00651C27">
        <w:t>utazás időpontját,</w:t>
      </w:r>
    </w:p>
    <w:p w14:paraId="3A2BEFD0" w14:textId="2ED5F67F" w:rsidR="000E7C9E" w:rsidRPr="00651C27" w:rsidRDefault="000E7C9E" w:rsidP="00917339">
      <w:pPr>
        <w:widowControl/>
        <w:numPr>
          <w:ilvl w:val="0"/>
          <w:numId w:val="29"/>
        </w:numPr>
        <w:autoSpaceDE/>
        <w:autoSpaceDN/>
        <w:spacing w:after="36" w:line="276" w:lineRule="auto"/>
        <w:ind w:hanging="360"/>
      </w:pPr>
      <w:r w:rsidRPr="00651C27">
        <w:t>a panasz konkrét körülírását, a bejelentő aláírását</w:t>
      </w:r>
      <w:r w:rsidR="00211864">
        <w:t>,</w:t>
      </w:r>
      <w:r w:rsidRPr="00651C27">
        <w:t xml:space="preserve"> </w:t>
      </w:r>
    </w:p>
    <w:p w14:paraId="429BCDC3" w14:textId="77777777" w:rsidR="000E7C9E" w:rsidRPr="00651C27" w:rsidRDefault="000E7C9E" w:rsidP="00917339">
      <w:pPr>
        <w:widowControl/>
        <w:numPr>
          <w:ilvl w:val="0"/>
          <w:numId w:val="29"/>
        </w:numPr>
        <w:autoSpaceDE/>
        <w:autoSpaceDN/>
        <w:spacing w:after="36" w:line="276" w:lineRule="auto"/>
        <w:ind w:hanging="360"/>
      </w:pPr>
      <w:r w:rsidRPr="00651C27">
        <w:t xml:space="preserve">a panasz alátámasztásához szükséges dokumentumok másolatát, </w:t>
      </w:r>
    </w:p>
    <w:p w14:paraId="6E318B74" w14:textId="218B4F72" w:rsidR="000E7C9E" w:rsidRPr="00651C27" w:rsidRDefault="000E7C9E" w:rsidP="00917339">
      <w:pPr>
        <w:widowControl/>
        <w:numPr>
          <w:ilvl w:val="0"/>
          <w:numId w:val="29"/>
        </w:numPr>
        <w:autoSpaceDE/>
        <w:autoSpaceDN/>
        <w:spacing w:after="36" w:line="276" w:lineRule="auto"/>
        <w:ind w:hanging="360"/>
      </w:pPr>
      <w:r w:rsidRPr="00651C27">
        <w:t>a bejelentő esetleges igényét</w:t>
      </w:r>
      <w:r w:rsidR="00211864">
        <w:t>.</w:t>
      </w:r>
    </w:p>
    <w:p w14:paraId="7DBFC444" w14:textId="77777777" w:rsidR="000E7C9E" w:rsidRPr="00651C27" w:rsidRDefault="000E7C9E" w:rsidP="00917339">
      <w:pPr>
        <w:widowControl/>
        <w:numPr>
          <w:ilvl w:val="0"/>
          <w:numId w:val="29"/>
        </w:numPr>
        <w:autoSpaceDE/>
        <w:autoSpaceDN/>
        <w:spacing w:after="305" w:line="276" w:lineRule="auto"/>
        <w:ind w:hanging="360"/>
      </w:pPr>
      <w:r w:rsidRPr="00651C27">
        <w:t xml:space="preserve">a panasz kivizsgáláshoz szükséges egyéb iratot, adatot. </w:t>
      </w:r>
    </w:p>
    <w:p w14:paraId="40D970E5" w14:textId="3160B40C" w:rsidR="000E7C9E" w:rsidRPr="00651C27" w:rsidRDefault="000E7C9E" w:rsidP="00917339">
      <w:pPr>
        <w:spacing w:after="211" w:line="276" w:lineRule="auto"/>
        <w:ind w:left="12"/>
      </w:pPr>
      <w:r w:rsidRPr="00651C27">
        <w:t>Szolgáltató a panaszt kivizsgálja és a beérkezett panaszra a kézhezvételt követően 30 napon belül indokolt, írásbeli választ ad e-mailen vagy postai úton. Amennyiben a panasz kivizsgálására a 30 napos határidő nem elegendő, úgy Szolgáltató erről az utast tájékoztatja. Ebben az esetben a bejelentéstől számított 3 hónapon belül kell írásbeli, indokolt választ adni a bejelentéssel azonos módon.</w:t>
      </w:r>
    </w:p>
    <w:p w14:paraId="70CCD555" w14:textId="21A02D71" w:rsidR="000E7C9E" w:rsidRPr="00651C27" w:rsidRDefault="000E7C9E" w:rsidP="00917339">
      <w:pPr>
        <w:spacing w:after="297" w:line="276" w:lineRule="auto"/>
        <w:ind w:left="12"/>
      </w:pPr>
      <w:r w:rsidRPr="00651C27">
        <w:t>Szolgáltató kijelenti, hogy a bejelentő adatait kizárólag a panaszbejelentéssel kapcsolatosan kezeli, azt harmadik személyek részére, kivéve a jogszabályban rögzített hatósági, bírósági megkereséseket, nem adja ki, üzleti célokra nem használja fel.</w:t>
      </w:r>
    </w:p>
    <w:p w14:paraId="733D1396" w14:textId="3109DC58" w:rsidR="00942729" w:rsidRPr="00651C27" w:rsidRDefault="000E7C9E" w:rsidP="00917339">
      <w:pPr>
        <w:spacing w:after="207" w:line="276" w:lineRule="auto"/>
        <w:ind w:left="12"/>
      </w:pPr>
      <w:r w:rsidRPr="00651C27">
        <w:t xml:space="preserve">Amennyiben a panasz kivizsgálása során a szolgáltató és a bejelentő között további adatok ismerete válik szükségessé, úgy felek rövid úton is egyeztethetnek (telefonon), illetve Szolgáltató további információkat kérhet írásban a panasz körülményeit illetően. </w:t>
      </w:r>
    </w:p>
    <w:p w14:paraId="7A71FE9C" w14:textId="7BD168C1" w:rsidR="000E7C9E" w:rsidRPr="00651C27" w:rsidRDefault="000E7C9E" w:rsidP="00917339">
      <w:pPr>
        <w:spacing w:line="276" w:lineRule="auto"/>
        <w:rPr>
          <w:b/>
          <w:bCs/>
        </w:rPr>
      </w:pPr>
      <w:r w:rsidRPr="00651C27">
        <w:rPr>
          <w:b/>
          <w:bCs/>
        </w:rPr>
        <w:t xml:space="preserve">Intézkedések a panasz alapján: </w:t>
      </w:r>
    </w:p>
    <w:p w14:paraId="0241B32B" w14:textId="7632C965" w:rsidR="000E7C9E" w:rsidRDefault="000E7C9E" w:rsidP="00917339">
      <w:pPr>
        <w:spacing w:after="209" w:line="276" w:lineRule="auto"/>
        <w:ind w:left="12"/>
      </w:pPr>
      <w:r w:rsidRPr="00651C27">
        <w:t>Ha a kivizsgálás során megállapítást nyer, hogy a panasz jogos, úgy intézkedni kell a jogszerű, illetve a közérdeknek megfelelő állapot helyreállításáról vagy a szükséges intézkedések megtételéről, a feltárt hibák okainak megszüntetéséről, az okozott sérelem orvoslásáról, indokolt esetben a felelősségre vonás - a szolgáltató belső szabályzata szerinti - kezdeményezéséről.</w:t>
      </w:r>
    </w:p>
    <w:p w14:paraId="4DA73B0E" w14:textId="77777777" w:rsidR="00933D16" w:rsidRPr="00FA4100" w:rsidRDefault="00ED04DF" w:rsidP="00917339">
      <w:pPr>
        <w:spacing w:after="209" w:line="276" w:lineRule="auto"/>
        <w:ind w:left="12"/>
      </w:pPr>
      <w:bookmarkStart w:id="132" w:name="_Hlk98319206"/>
      <w:r w:rsidRPr="00FA4100">
        <w:t>Amennyiben a kivizsgálás során megállapítást nyer, hogy a panasz jogos, így különösen az üzletszabályzat alapján a fogyatékos személyeket megillető segítséget az autóbusz vezető elmulasztja, vagy az egyenlő bánásmód követelményét nem tartja be, vele szemben a kollektív szerződés 26. pontjában (a munkaviszonyra vonatkozó kötelezettségek megszegése) foglalt hátrányos jogkövetkezmények valamelyike alkalmazandó.</w:t>
      </w:r>
    </w:p>
    <w:bookmarkEnd w:id="132"/>
    <w:p w14:paraId="2D831BEA" w14:textId="4421542E" w:rsidR="000E7C9E" w:rsidRPr="00651C27" w:rsidRDefault="000E7C9E" w:rsidP="00917339">
      <w:pPr>
        <w:spacing w:after="209" w:line="276" w:lineRule="auto"/>
        <w:ind w:left="12"/>
        <w:rPr>
          <w:b/>
          <w:bCs/>
        </w:rPr>
      </w:pPr>
      <w:r w:rsidRPr="00651C27">
        <w:rPr>
          <w:b/>
          <w:bCs/>
        </w:rPr>
        <w:t xml:space="preserve">A panasz vizsgálatának mellőzése, elutasítása: </w:t>
      </w:r>
    </w:p>
    <w:p w14:paraId="19D2A8B1" w14:textId="77777777" w:rsidR="000E7C9E" w:rsidRPr="00651C27" w:rsidRDefault="000E7C9E" w:rsidP="00917339">
      <w:pPr>
        <w:spacing w:after="210" w:line="276" w:lineRule="auto"/>
        <w:ind w:left="12"/>
      </w:pPr>
      <w:r w:rsidRPr="00651C27">
        <w:t xml:space="preserve">Mellőzhető a panasz kivizsgálása: </w:t>
      </w:r>
    </w:p>
    <w:p w14:paraId="419E601F" w14:textId="00AFD3C0" w:rsidR="000E7C9E" w:rsidRPr="00651C27" w:rsidRDefault="000E7C9E" w:rsidP="00917339">
      <w:pPr>
        <w:widowControl/>
        <w:numPr>
          <w:ilvl w:val="0"/>
          <w:numId w:val="30"/>
        </w:numPr>
        <w:autoSpaceDE/>
        <w:autoSpaceDN/>
        <w:spacing w:after="36" w:line="276" w:lineRule="auto"/>
        <w:ind w:hanging="360"/>
      </w:pPr>
      <w:r w:rsidRPr="00651C27">
        <w:lastRenderedPageBreak/>
        <w:t xml:space="preserve">névtelen bejelentés esetén </w:t>
      </w:r>
      <w:r w:rsidR="00523C34">
        <w:t>– névtelennek kell tekinteni azt a bejelentést, amelyből nem lehet hitelt érdemlően beazonosítani a bejelentő adatait</w:t>
      </w:r>
    </w:p>
    <w:p w14:paraId="73DA6C96" w14:textId="77777777" w:rsidR="000E7C9E" w:rsidRPr="00651C27" w:rsidRDefault="000E7C9E" w:rsidP="00917339">
      <w:pPr>
        <w:widowControl/>
        <w:numPr>
          <w:ilvl w:val="0"/>
          <w:numId w:val="30"/>
        </w:numPr>
        <w:autoSpaceDE/>
        <w:autoSpaceDN/>
        <w:spacing w:after="36" w:line="276" w:lineRule="auto"/>
        <w:ind w:hanging="360"/>
      </w:pPr>
      <w:r w:rsidRPr="00651C27">
        <w:t xml:space="preserve">ha a bejelentő a sérelmezett tevékenységről való tudomásszerzéstől számítva a jogvesztő határidő után terjesztette elő panaszát </w:t>
      </w:r>
    </w:p>
    <w:p w14:paraId="1D84A2D7" w14:textId="745B2A57" w:rsidR="000E7C9E" w:rsidRDefault="000E7C9E" w:rsidP="00917339">
      <w:pPr>
        <w:widowControl/>
        <w:numPr>
          <w:ilvl w:val="0"/>
          <w:numId w:val="30"/>
        </w:numPr>
        <w:autoSpaceDE/>
        <w:autoSpaceDN/>
        <w:spacing w:after="36" w:line="276" w:lineRule="auto"/>
        <w:ind w:hanging="360"/>
      </w:pPr>
      <w:r w:rsidRPr="00651C27">
        <w:t xml:space="preserve">ugyanazon bejelentőtől származó ismételt, a korábbival azonos tartalmú bejelentés esetén, kivéve, ha az ügy elintézését nem tartja kielégítőnek és annak felülvizsgálatát kéri. </w:t>
      </w:r>
    </w:p>
    <w:p w14:paraId="68743148" w14:textId="08F5B411" w:rsidR="00523C34" w:rsidRPr="00651C27" w:rsidRDefault="00523C34" w:rsidP="00917339">
      <w:pPr>
        <w:widowControl/>
        <w:numPr>
          <w:ilvl w:val="0"/>
          <w:numId w:val="30"/>
        </w:numPr>
        <w:autoSpaceDE/>
        <w:autoSpaceDN/>
        <w:spacing w:after="36" w:line="276" w:lineRule="auto"/>
        <w:ind w:hanging="360"/>
      </w:pPr>
      <w:r>
        <w:t>amennyiben a bejelentés trágár kifejezést tartalmaz</w:t>
      </w:r>
    </w:p>
    <w:p w14:paraId="709B2F86" w14:textId="77777777" w:rsidR="00523C34" w:rsidRDefault="00523C34" w:rsidP="00917339">
      <w:pPr>
        <w:spacing w:after="166" w:line="276" w:lineRule="auto"/>
        <w:ind w:left="12"/>
      </w:pPr>
    </w:p>
    <w:p w14:paraId="6931F7D1" w14:textId="5EADF2AC" w:rsidR="00523C34" w:rsidRDefault="00523C34" w:rsidP="00917339">
      <w:pPr>
        <w:spacing w:after="166" w:line="276" w:lineRule="auto"/>
        <w:ind w:left="12"/>
      </w:pPr>
      <w:r>
        <w:t>A V-Busz a Facebook oldalon csak az információkéréseket, észrevételeket kezeli, az egyedi jogsérelmeket tartalmazó panaszok esetén a válaszadást mellőzve automatikusan tájékoztatja az utast a panaszok megtételének tényleges lehetőségeiről.</w:t>
      </w:r>
    </w:p>
    <w:p w14:paraId="0467DEC3" w14:textId="34407444" w:rsidR="000E7C9E" w:rsidRPr="00651C27" w:rsidRDefault="000E7C9E" w:rsidP="00917339">
      <w:pPr>
        <w:spacing w:after="166" w:line="276" w:lineRule="auto"/>
        <w:ind w:left="12"/>
      </w:pPr>
      <w:r w:rsidRPr="00651C27">
        <w:t>A panasz elutasítható, ha az a kivizsgálás során alaptalannak minősül.</w:t>
      </w:r>
    </w:p>
    <w:p w14:paraId="75435C7F" w14:textId="77777777" w:rsidR="000E7C9E" w:rsidRPr="004533BD" w:rsidRDefault="000E7C9E" w:rsidP="00917339">
      <w:pPr>
        <w:spacing w:after="166" w:line="276" w:lineRule="auto"/>
        <w:ind w:left="12"/>
      </w:pPr>
    </w:p>
    <w:p w14:paraId="1FD98B59" w14:textId="624EBE20" w:rsidR="000E7C9E" w:rsidRPr="00651C27" w:rsidRDefault="000E7C9E" w:rsidP="00917339">
      <w:pPr>
        <w:spacing w:after="293" w:line="276" w:lineRule="auto"/>
        <w:ind w:left="12"/>
      </w:pPr>
      <w:r w:rsidRPr="00651C27">
        <w:t xml:space="preserve">A panasz elutasítása esetén a Szolgáltató írásban tájékoztatja az ügyfelet, hogy panaszával – annak jellege szerint – milyen szervhez fordulhat. </w:t>
      </w:r>
    </w:p>
    <w:p w14:paraId="77C3AB1F" w14:textId="01E0C76B" w:rsidR="000E7C9E" w:rsidRPr="00651C27" w:rsidRDefault="000E7C9E" w:rsidP="00917339">
      <w:pPr>
        <w:spacing w:after="252" w:line="276" w:lineRule="auto"/>
        <w:ind w:left="12"/>
      </w:pPr>
      <w:r w:rsidRPr="00651C27">
        <w:t>Az utas panasszal élhet az Innovációs és Technológiai Minisztérium Piacfelügyeleti és Utasjogi Főosztályánál, mint autóbuszos piacfelügyeleti és utasjogi hatóságnál (a továbbiakban: autóbuszos hatóság).</w:t>
      </w:r>
    </w:p>
    <w:p w14:paraId="2888C3A4" w14:textId="274EF5AA" w:rsidR="000E7C9E" w:rsidRPr="00651C27" w:rsidRDefault="000E7C9E" w:rsidP="00917339">
      <w:pPr>
        <w:spacing w:after="171" w:line="276" w:lineRule="auto"/>
        <w:ind w:left="12"/>
      </w:pPr>
      <w:r w:rsidRPr="00651C27">
        <w:t xml:space="preserve">Panasz akkor terjeszthető elő, ha a panaszos az autóbuszos szolgáltató vagy a közlekedésszervező panaszkezelési eljárását igénybe vette, de az nem vezetett a panaszos számára kielégítő eredményre. </w:t>
      </w:r>
    </w:p>
    <w:p w14:paraId="21C63C54" w14:textId="1B335188" w:rsidR="000E7C9E" w:rsidRPr="00651C27" w:rsidRDefault="000E7C9E" w:rsidP="00917339">
      <w:pPr>
        <w:spacing w:after="174" w:line="276" w:lineRule="auto"/>
        <w:ind w:left="12"/>
      </w:pPr>
      <w:r w:rsidRPr="00651C27">
        <w:t xml:space="preserve">Panaszt benyújtani az autóbuszos szolgáltató vagy a közlekedésszervező panaszkezelési eljárását lezáró dokumentum panaszossal való közlésétől számított, ennek hiányában az autóbuszos hatóság által jóváhagyott önálló panaszkezelési szabályzatban az eljárásra meghatározott határidő leteltét követő 30 napon belül lehet. </w:t>
      </w:r>
    </w:p>
    <w:p w14:paraId="4D051C82" w14:textId="1ACB7F90" w:rsidR="000E7C9E" w:rsidRPr="00651C27" w:rsidRDefault="000E7C9E" w:rsidP="00917339">
      <w:pPr>
        <w:spacing w:after="212" w:line="276" w:lineRule="auto"/>
        <w:ind w:left="12"/>
      </w:pPr>
      <w:r w:rsidRPr="00651C27">
        <w:t xml:space="preserve">Az autóbuszos szolgáltató panaszkezelési eljárásában hozott, az ügyet lezáró dokumentumot az autóbuszos hatóság részére a panasz mellékleteként be kell nyújtani. </w:t>
      </w:r>
    </w:p>
    <w:p w14:paraId="687F53CA" w14:textId="474E1DE8" w:rsidR="000E7C9E" w:rsidRPr="00651C27" w:rsidRDefault="00061FA3" w:rsidP="00917339">
      <w:pPr>
        <w:spacing w:line="276" w:lineRule="auto"/>
        <w:ind w:left="12"/>
      </w:pPr>
      <w:r w:rsidRPr="00651C27">
        <w:rPr>
          <w:b/>
        </w:rPr>
        <w:t>5</w:t>
      </w:r>
      <w:r w:rsidR="000E7C9E" w:rsidRPr="00651C27">
        <w:rPr>
          <w:b/>
        </w:rPr>
        <w:t xml:space="preserve">. Jogorvoslati lehetőségek: </w:t>
      </w:r>
    </w:p>
    <w:p w14:paraId="3E4BA624" w14:textId="162ACA30" w:rsidR="00057B9F" w:rsidRDefault="000E7C9E" w:rsidP="00917339">
      <w:pPr>
        <w:spacing w:after="6" w:line="276" w:lineRule="auto"/>
        <w:ind w:left="12" w:right="1246"/>
      </w:pPr>
      <w:r w:rsidRPr="00651C27">
        <w:t>Veszprém</w:t>
      </w:r>
      <w:r w:rsidR="008B327E">
        <w:t xml:space="preserve"> </w:t>
      </w:r>
      <w:r w:rsidR="00375321">
        <w:t>M</w:t>
      </w:r>
      <w:r w:rsidR="008B327E">
        <w:t>egyei Kormányhivatal</w:t>
      </w:r>
      <w:r w:rsidR="00057B9F">
        <w:t xml:space="preserve"> </w:t>
      </w:r>
      <w:r w:rsidR="008B327E">
        <w:t xml:space="preserve"> Közlekedési, </w:t>
      </w:r>
      <w:r w:rsidR="00057B9F">
        <w:t>Műszaki Engedélyezési</w:t>
      </w:r>
      <w:r w:rsidR="00375321">
        <w:t xml:space="preserve"> </w:t>
      </w:r>
      <w:r w:rsidR="008B327E">
        <w:t>és</w:t>
      </w:r>
      <w:r w:rsidR="00057B9F">
        <w:t xml:space="preserve"> Fogyasztóvédelmi Főosztály </w:t>
      </w:r>
    </w:p>
    <w:p w14:paraId="77BE5B33" w14:textId="6DA03CF4" w:rsidR="000E7C9E" w:rsidRPr="00651C27" w:rsidRDefault="000E7C9E" w:rsidP="00917339">
      <w:pPr>
        <w:spacing w:after="6" w:line="276" w:lineRule="auto"/>
        <w:ind w:left="12" w:right="1246"/>
      </w:pPr>
      <w:r w:rsidRPr="00651C27">
        <w:t xml:space="preserve">Cím: 8200 Veszprém, </w:t>
      </w:r>
      <w:r w:rsidR="008B327E">
        <w:t>Kistó u. 1.</w:t>
      </w:r>
    </w:p>
    <w:p w14:paraId="5CBDA62B" w14:textId="029B5228" w:rsidR="000E7C9E" w:rsidRPr="00651C27" w:rsidRDefault="000E7C9E" w:rsidP="00917339">
      <w:pPr>
        <w:spacing w:line="276" w:lineRule="auto"/>
        <w:ind w:left="12"/>
      </w:pPr>
      <w:r w:rsidRPr="00651C27">
        <w:t>Postacím: 82</w:t>
      </w:r>
      <w:r w:rsidR="00057B9F">
        <w:t xml:space="preserve">00 Veszprém, </w:t>
      </w:r>
      <w:r w:rsidR="008B327E">
        <w:t>Kistó u. 1.</w:t>
      </w:r>
    </w:p>
    <w:p w14:paraId="729C9629" w14:textId="76540E22" w:rsidR="000E7C9E" w:rsidRPr="00651C27" w:rsidRDefault="000E7C9E" w:rsidP="00917339">
      <w:pPr>
        <w:spacing w:line="276" w:lineRule="auto"/>
        <w:ind w:left="12"/>
      </w:pPr>
      <w:r w:rsidRPr="00651C27">
        <w:t>Telefonszám: 88/5</w:t>
      </w:r>
      <w:r w:rsidR="00057B9F">
        <w:t>50-</w:t>
      </w:r>
      <w:r w:rsidR="008B327E">
        <w:t>060</w:t>
      </w:r>
    </w:p>
    <w:p w14:paraId="7C399B3A" w14:textId="4BAA7CDE" w:rsidR="000E7C9E" w:rsidRPr="00651C27" w:rsidRDefault="000E7C9E" w:rsidP="00917339">
      <w:pPr>
        <w:spacing w:line="276" w:lineRule="auto"/>
        <w:ind w:left="26"/>
      </w:pPr>
      <w:r w:rsidRPr="00651C27">
        <w:t>Elektronikus levélcím:</w:t>
      </w:r>
      <w:r w:rsidR="000C7E05" w:rsidRPr="00651C27">
        <w:t xml:space="preserve"> </w:t>
      </w:r>
      <w:r w:rsidR="008B327E">
        <w:rPr>
          <w:color w:val="0563C1"/>
          <w:u w:val="single" w:color="0563C1"/>
        </w:rPr>
        <w:t>kmef@veszprem.gov.hu</w:t>
      </w:r>
    </w:p>
    <w:p w14:paraId="4904F57C" w14:textId="135A8905" w:rsidR="000E7C9E" w:rsidRPr="00651C27" w:rsidRDefault="000E7C9E" w:rsidP="00917339">
      <w:pPr>
        <w:spacing w:after="41" w:line="276" w:lineRule="auto"/>
        <w:ind w:left="17"/>
      </w:pPr>
    </w:p>
    <w:p w14:paraId="5E4A61CC" w14:textId="1CF20834" w:rsidR="000E7C9E" w:rsidRPr="00651C27" w:rsidRDefault="008B327E" w:rsidP="000818B7">
      <w:pPr>
        <w:spacing w:line="276" w:lineRule="auto"/>
      </w:pPr>
      <w:r>
        <w:t xml:space="preserve">Fejér </w:t>
      </w:r>
      <w:r w:rsidR="000E7C9E" w:rsidRPr="00651C27">
        <w:t xml:space="preserve"> </w:t>
      </w:r>
      <w:r w:rsidR="00375321">
        <w:t>M</w:t>
      </w:r>
      <w:r w:rsidR="000E7C9E" w:rsidRPr="00651C27">
        <w:t xml:space="preserve">egyei Békéltető Testület </w:t>
      </w:r>
      <w:r>
        <w:t>(Fejér, Komárom-Esztergom és Veszprém vármegye)</w:t>
      </w:r>
    </w:p>
    <w:p w14:paraId="6696C173" w14:textId="1E3A4965" w:rsidR="000E7C9E" w:rsidRPr="00651C27" w:rsidRDefault="000E7C9E" w:rsidP="00917339">
      <w:pPr>
        <w:spacing w:after="10" w:line="276" w:lineRule="auto"/>
        <w:ind w:left="12"/>
      </w:pPr>
      <w:r w:rsidRPr="00651C27">
        <w:t xml:space="preserve">Cím: 8200 </w:t>
      </w:r>
      <w:r w:rsidR="008B327E">
        <w:t>Székesfehérvár, Hosszúsétatér 4-6.</w:t>
      </w:r>
    </w:p>
    <w:p w14:paraId="408839A9" w14:textId="3D1E6535" w:rsidR="000E7C9E" w:rsidRPr="00651C27" w:rsidRDefault="000E7C9E" w:rsidP="00917339">
      <w:pPr>
        <w:spacing w:after="6" w:line="276" w:lineRule="auto"/>
        <w:ind w:left="12"/>
      </w:pPr>
      <w:r w:rsidRPr="00651C27">
        <w:lastRenderedPageBreak/>
        <w:t xml:space="preserve">Telefonszám: </w:t>
      </w:r>
      <w:r w:rsidR="008B327E">
        <w:t>(22) 510-310</w:t>
      </w:r>
    </w:p>
    <w:p w14:paraId="4518DCEA" w14:textId="50E94DFC" w:rsidR="000E7C9E" w:rsidRPr="00651C27" w:rsidRDefault="000E7C9E" w:rsidP="00917339">
      <w:pPr>
        <w:spacing w:line="276" w:lineRule="auto"/>
        <w:ind w:left="26"/>
      </w:pPr>
      <w:r w:rsidRPr="00651C27">
        <w:t>Elektronikus levélcím:</w:t>
      </w:r>
      <w:r w:rsidR="008B327E">
        <w:rPr>
          <w:color w:val="0563C1"/>
          <w:u w:val="single" w:color="0563C1"/>
        </w:rPr>
        <w:t>bekeltetes@fmkik.hu</w:t>
      </w:r>
    </w:p>
    <w:p w14:paraId="65DFD2A6" w14:textId="1347475B" w:rsidR="000E7C9E" w:rsidRPr="00651C27" w:rsidRDefault="000E7C9E" w:rsidP="00917339">
      <w:pPr>
        <w:spacing w:after="41" w:line="276" w:lineRule="auto"/>
        <w:ind w:left="17"/>
      </w:pPr>
    </w:p>
    <w:p w14:paraId="033E56A6" w14:textId="0C318398" w:rsidR="00522953" w:rsidRDefault="00375321" w:rsidP="00917339">
      <w:pPr>
        <w:spacing w:line="276" w:lineRule="auto"/>
        <w:ind w:right="235"/>
      </w:pPr>
      <w:r>
        <w:t>Beruházási</w:t>
      </w:r>
      <w:r w:rsidR="00761661">
        <w:t xml:space="preserve"> és Közlekedés</w:t>
      </w:r>
      <w:r w:rsidR="00522953">
        <w:t>i</w:t>
      </w:r>
      <w:r w:rsidR="000E7C9E" w:rsidRPr="00651C27">
        <w:t xml:space="preserve"> Minisztérium </w:t>
      </w:r>
      <w:r w:rsidR="00523C34">
        <w:t xml:space="preserve">Közúti Közlekedési Ellenőrzési Főosztály </w:t>
      </w:r>
      <w:r w:rsidR="000E7C9E" w:rsidRPr="00651C27">
        <w:t xml:space="preserve">Piacfelügyeleti és Utasjogi </w:t>
      </w:r>
      <w:r w:rsidR="00522953">
        <w:t>Hatóság</w:t>
      </w:r>
      <w:r w:rsidR="000E7C9E" w:rsidRPr="00651C27">
        <w:t xml:space="preserve"> </w:t>
      </w:r>
    </w:p>
    <w:p w14:paraId="56A11BBF" w14:textId="01C1CF67" w:rsidR="000E7C9E" w:rsidRPr="00651C27" w:rsidRDefault="000E7C9E" w:rsidP="00917339">
      <w:pPr>
        <w:spacing w:line="276" w:lineRule="auto"/>
        <w:ind w:right="235"/>
      </w:pPr>
      <w:r w:rsidRPr="00651C27">
        <w:t>Cím: 1066 Budapest, Teréz krt. 38.</w:t>
      </w:r>
    </w:p>
    <w:p w14:paraId="7DB2485F" w14:textId="4DDC0670" w:rsidR="000E7C9E" w:rsidRPr="00651C27" w:rsidRDefault="000E7C9E" w:rsidP="00917339">
      <w:pPr>
        <w:spacing w:after="7" w:line="276" w:lineRule="auto"/>
        <w:ind w:left="12"/>
      </w:pPr>
      <w:r w:rsidRPr="00651C27">
        <w:t>Levelezési cím: 144</w:t>
      </w:r>
      <w:r w:rsidR="00C60AE0">
        <w:t>2 Budapest, Pf. 89.</w:t>
      </w:r>
    </w:p>
    <w:p w14:paraId="3B8F6A7C" w14:textId="67BDB39F" w:rsidR="000E7C9E" w:rsidRPr="00651C27" w:rsidRDefault="000E7C9E" w:rsidP="00917339">
      <w:pPr>
        <w:spacing w:line="276" w:lineRule="auto"/>
        <w:ind w:left="12"/>
      </w:pPr>
      <w:r w:rsidRPr="00651C27">
        <w:t>Telefonszám: +36 1 373 14</w:t>
      </w:r>
      <w:r w:rsidR="001060E1">
        <w:t>79</w:t>
      </w:r>
    </w:p>
    <w:p w14:paraId="07F4E833" w14:textId="71FBC153" w:rsidR="000E7C9E" w:rsidRPr="00651C27" w:rsidRDefault="000E7C9E" w:rsidP="00917339">
      <w:pPr>
        <w:spacing w:line="276" w:lineRule="auto"/>
        <w:ind w:left="12"/>
      </w:pPr>
      <w:r w:rsidRPr="00651C27">
        <w:t xml:space="preserve">Elektronikus levélcím: </w:t>
      </w:r>
      <w:r w:rsidR="00F63166">
        <w:rPr>
          <w:color w:val="0563C1"/>
          <w:u w:val="single" w:color="0563C1"/>
        </w:rPr>
        <w:t>kkef</w:t>
      </w:r>
      <w:r w:rsidRPr="00651C27">
        <w:rPr>
          <w:color w:val="0563C1"/>
          <w:u w:val="single" w:color="0563C1"/>
        </w:rPr>
        <w:t>@</w:t>
      </w:r>
      <w:r w:rsidR="00522953">
        <w:rPr>
          <w:color w:val="0563C1"/>
          <w:u w:val="single" w:color="0563C1"/>
        </w:rPr>
        <w:t>ekm</w:t>
      </w:r>
      <w:r w:rsidRPr="00651C27">
        <w:rPr>
          <w:color w:val="0563C1"/>
          <w:u w:val="single" w:color="0563C1"/>
        </w:rPr>
        <w:t>.gov.hu</w:t>
      </w:r>
      <w:r w:rsidRPr="00651C27">
        <w:rPr>
          <w:color w:val="0563C1"/>
        </w:rPr>
        <w:t xml:space="preserve"> </w:t>
      </w:r>
    </w:p>
    <w:p w14:paraId="5B53E38E" w14:textId="2CB41E21" w:rsidR="001060E1" w:rsidRPr="008B327E" w:rsidRDefault="001060E1" w:rsidP="00917339">
      <w:pPr>
        <w:spacing w:after="0" w:line="276" w:lineRule="auto"/>
        <w:ind w:left="12"/>
        <w:rPr>
          <w:szCs w:val="24"/>
        </w:rPr>
      </w:pPr>
      <w:r>
        <w:rPr>
          <w:color w:val="0563C1"/>
          <w:szCs w:val="24"/>
        </w:rPr>
        <w:t xml:space="preserve">Hivatali kapu: </w:t>
      </w:r>
      <w:r w:rsidR="00761661">
        <w:rPr>
          <w:color w:val="0563C1"/>
          <w:szCs w:val="24"/>
        </w:rPr>
        <w:t>EK</w:t>
      </w:r>
      <w:r>
        <w:rPr>
          <w:color w:val="0563C1"/>
          <w:szCs w:val="24"/>
        </w:rPr>
        <w:t xml:space="preserve">MKKEF, KRID </w:t>
      </w:r>
      <w:r w:rsidR="00761661">
        <w:rPr>
          <w:color w:val="0563C1"/>
          <w:szCs w:val="24"/>
        </w:rPr>
        <w:t>569727330</w:t>
      </w:r>
      <w:r>
        <w:rPr>
          <w:color w:val="0563C1"/>
          <w:szCs w:val="24"/>
        </w:rPr>
        <w:t xml:space="preserve"> </w:t>
      </w:r>
      <w:r w:rsidRPr="000818B7">
        <w:rPr>
          <w:szCs w:val="24"/>
        </w:rPr>
        <w:t>(utaspanasz tétele esetében)</w:t>
      </w:r>
    </w:p>
    <w:p w14:paraId="597C9523" w14:textId="30892CED" w:rsidR="000E7C9E" w:rsidRPr="00651C27" w:rsidRDefault="000E7C9E" w:rsidP="00917339">
      <w:pPr>
        <w:spacing w:line="276" w:lineRule="auto"/>
        <w:ind w:left="17"/>
      </w:pPr>
    </w:p>
    <w:p w14:paraId="1D4E630A" w14:textId="60B2C168" w:rsidR="00D45693" w:rsidRPr="00651C27" w:rsidRDefault="00257D9F" w:rsidP="00917339">
      <w:pPr>
        <w:pStyle w:val="Szvegtrzs"/>
        <w:spacing w:line="276" w:lineRule="auto"/>
      </w:pPr>
      <w:r w:rsidRPr="00651C27">
        <w:t>Az ügyfelektől származó észrevételek (panasz, javaslat, dicséret, információkérés) a Panaszkezelési Szabályzatban foglaltak szerint tehetők.</w:t>
      </w:r>
    </w:p>
    <w:p w14:paraId="1D4E6331" w14:textId="69698743" w:rsidR="00D45693" w:rsidRPr="00651C27" w:rsidRDefault="00653904" w:rsidP="00917339">
      <w:pPr>
        <w:pStyle w:val="Szvegtrzs"/>
        <w:spacing w:line="276" w:lineRule="auto"/>
      </w:pPr>
      <w:r w:rsidRPr="00651C27">
        <w:t xml:space="preserve">A jegykiadó automatákkal kapcsolatos hiba, illetve a termék hibás vásárlásával kapcsolatos panasz bejelentés a V-Busz </w:t>
      </w:r>
      <w:r w:rsidR="00257D9F" w:rsidRPr="00651C27">
        <w:t xml:space="preserve">Ügyfélszolgálatán </w:t>
      </w:r>
      <w:r w:rsidRPr="00651C27">
        <w:t xml:space="preserve">lehetséges </w:t>
      </w:r>
      <w:r w:rsidR="00EE3FCD" w:rsidRPr="00651C27">
        <w:t>az Üzletszabályzatban</w:t>
      </w:r>
      <w:r w:rsidRPr="00651C27">
        <w:t xml:space="preserve"> szerepeltetett elérhetőségeken. Amennyiben beigazolódik az ügyfél állítása, a V-Busz </w:t>
      </w:r>
      <w:r w:rsidR="00807591" w:rsidRPr="00651C27">
        <w:t>a jogosnak ítélt összeget</w:t>
      </w:r>
      <w:r w:rsidR="00621A45">
        <w:t xml:space="preserve"> 30 napon belül</w:t>
      </w:r>
      <w:r w:rsidR="00807591" w:rsidRPr="00651C27">
        <w:t xml:space="preserve"> visszatéríti</w:t>
      </w:r>
      <w:r w:rsidRPr="00651C27">
        <w:t>. A V-Busz akkor teljesít átutalással jogos visszatérítést külföldi bankszámlaszámra, amennyiben az összeg az átutalás V-Busz-t terhelő banki költségét meghaladja.</w:t>
      </w:r>
      <w:r w:rsidRPr="00651C27">
        <w:rPr>
          <w:spacing w:val="-11"/>
        </w:rPr>
        <w:t xml:space="preserve"> </w:t>
      </w:r>
      <w:r w:rsidRPr="00651C27">
        <w:t>Amennyiben</w:t>
      </w:r>
      <w:r w:rsidRPr="00651C27">
        <w:rPr>
          <w:spacing w:val="-10"/>
        </w:rPr>
        <w:t xml:space="preserve"> </w:t>
      </w:r>
      <w:r w:rsidRPr="00651C27">
        <w:t>a</w:t>
      </w:r>
      <w:r w:rsidRPr="00651C27">
        <w:rPr>
          <w:spacing w:val="-11"/>
        </w:rPr>
        <w:t xml:space="preserve"> </w:t>
      </w:r>
      <w:r w:rsidRPr="00651C27">
        <w:t>V-Buszt</w:t>
      </w:r>
      <w:r w:rsidRPr="00651C27">
        <w:rPr>
          <w:spacing w:val="-9"/>
        </w:rPr>
        <w:t xml:space="preserve"> </w:t>
      </w:r>
      <w:r w:rsidRPr="00651C27">
        <w:t>terhelő</w:t>
      </w:r>
      <w:r w:rsidRPr="00651C27">
        <w:rPr>
          <w:spacing w:val="-10"/>
        </w:rPr>
        <w:t xml:space="preserve"> </w:t>
      </w:r>
      <w:r w:rsidRPr="00651C27">
        <w:t>banki</w:t>
      </w:r>
      <w:r w:rsidRPr="00651C27">
        <w:rPr>
          <w:spacing w:val="-9"/>
        </w:rPr>
        <w:t xml:space="preserve"> </w:t>
      </w:r>
      <w:r w:rsidRPr="00651C27">
        <w:t>költség</w:t>
      </w:r>
      <w:r w:rsidRPr="00651C27">
        <w:rPr>
          <w:spacing w:val="-12"/>
        </w:rPr>
        <w:t xml:space="preserve"> </w:t>
      </w:r>
      <w:r w:rsidRPr="00651C27">
        <w:t>a</w:t>
      </w:r>
      <w:r w:rsidRPr="00651C27">
        <w:rPr>
          <w:spacing w:val="-11"/>
        </w:rPr>
        <w:t xml:space="preserve"> </w:t>
      </w:r>
      <w:r w:rsidRPr="00651C27">
        <w:t>visszatérítés</w:t>
      </w:r>
      <w:r w:rsidRPr="00651C27">
        <w:rPr>
          <w:spacing w:val="-9"/>
        </w:rPr>
        <w:t xml:space="preserve"> </w:t>
      </w:r>
      <w:r w:rsidRPr="00651C27">
        <w:t>összegét</w:t>
      </w:r>
      <w:r w:rsidRPr="00651C27">
        <w:rPr>
          <w:spacing w:val="-9"/>
        </w:rPr>
        <w:t xml:space="preserve"> </w:t>
      </w:r>
      <w:r w:rsidRPr="00651C27">
        <w:t xml:space="preserve">meghaladja, akkor a jogosan járó összeg az elbírálást követő egy éven belül készpénzben (HUF pénznemben) a V-Busz </w:t>
      </w:r>
      <w:r w:rsidR="00201B26" w:rsidRPr="00651C27">
        <w:t xml:space="preserve">Ügyfélszolgálatán </w:t>
      </w:r>
      <w:r w:rsidRPr="00651C27">
        <w:t>felvehető. Amennyiben az ügyfél</w:t>
      </w:r>
      <w:r w:rsidRPr="00651C27">
        <w:rPr>
          <w:spacing w:val="-22"/>
        </w:rPr>
        <w:t xml:space="preserve"> </w:t>
      </w:r>
      <w:r w:rsidRPr="00651C27">
        <w:t>bankkártyával vásárolt</w:t>
      </w:r>
      <w:r w:rsidR="009A0DD9">
        <w:t>,</w:t>
      </w:r>
      <w:r w:rsidRPr="00651C27">
        <w:t xml:space="preserve"> a jogos visszatérítést a tranzakció visszafordításával</w:t>
      </w:r>
      <w:r w:rsidRPr="00651C27">
        <w:rPr>
          <w:spacing w:val="-5"/>
        </w:rPr>
        <w:t xml:space="preserve"> </w:t>
      </w:r>
      <w:r w:rsidRPr="00651C27">
        <w:t>rendezi.</w:t>
      </w:r>
    </w:p>
    <w:p w14:paraId="1D4E6332" w14:textId="44366EFC" w:rsidR="00D45693" w:rsidRPr="005F45B1" w:rsidRDefault="00653904" w:rsidP="00917339">
      <w:pPr>
        <w:pStyle w:val="Cmsor1"/>
        <w:spacing w:line="276" w:lineRule="auto"/>
      </w:pPr>
      <w:bookmarkStart w:id="133" w:name="_Toc40030928"/>
      <w:bookmarkStart w:id="134" w:name="_Toc1204673663"/>
      <w:bookmarkStart w:id="135" w:name="_Toc211972097"/>
      <w:r w:rsidRPr="005F45B1">
        <w:t>Talált tárgyak kezelése</w:t>
      </w:r>
      <w:bookmarkEnd w:id="133"/>
      <w:bookmarkEnd w:id="134"/>
      <w:bookmarkEnd w:id="135"/>
    </w:p>
    <w:p w14:paraId="1D4E6334" w14:textId="5727111F" w:rsidR="00D45693" w:rsidRPr="00651C27" w:rsidRDefault="00653904" w:rsidP="00917339">
      <w:pPr>
        <w:pStyle w:val="Szvegtrzs"/>
        <w:spacing w:line="276" w:lineRule="auto"/>
      </w:pPr>
      <w:r w:rsidRPr="00651C27">
        <w:t xml:space="preserve">A járműveken és az utasok rendelkezésére álló létesítményekben – utasvárókban, </w:t>
      </w:r>
      <w:r w:rsidR="00DE6FD4" w:rsidRPr="00651C27">
        <w:t>Ügyfélszolgálat stb.</w:t>
      </w:r>
      <w:r w:rsidRPr="00651C27">
        <w:t xml:space="preserve"> – talált tárgyakat a V-Busz kezeli.</w:t>
      </w:r>
    </w:p>
    <w:p w14:paraId="1D4E6336" w14:textId="1D1D1965" w:rsidR="00D45693" w:rsidRPr="00651C27" w:rsidRDefault="00653904" w:rsidP="00917339">
      <w:pPr>
        <w:pStyle w:val="Szvegtrzs"/>
        <w:spacing w:line="276" w:lineRule="auto"/>
      </w:pPr>
      <w:r w:rsidRPr="00651C27">
        <w:t xml:space="preserve">Talált tárgy leadása történhet a járművezetőnél és a V-Busz </w:t>
      </w:r>
      <w:r w:rsidR="00DE6FD4" w:rsidRPr="00651C27">
        <w:t>Ügyfélszolgálatán</w:t>
      </w:r>
      <w:r w:rsidRPr="00651C27">
        <w:t>. Az elveszített tárgyakról</w:t>
      </w:r>
      <w:r w:rsidRPr="00651C27">
        <w:rPr>
          <w:spacing w:val="-4"/>
        </w:rPr>
        <w:t xml:space="preserve"> </w:t>
      </w:r>
      <w:r w:rsidRPr="00651C27">
        <w:t>érdeklődni</w:t>
      </w:r>
      <w:r w:rsidRPr="00651C27">
        <w:rPr>
          <w:spacing w:val="-6"/>
        </w:rPr>
        <w:t xml:space="preserve"> </w:t>
      </w:r>
      <w:r w:rsidRPr="00651C27">
        <w:t>legkorábban</w:t>
      </w:r>
      <w:r w:rsidRPr="00651C27">
        <w:rPr>
          <w:spacing w:val="-4"/>
        </w:rPr>
        <w:t xml:space="preserve"> </w:t>
      </w:r>
      <w:r w:rsidRPr="00651C27">
        <w:t>az</w:t>
      </w:r>
      <w:r w:rsidRPr="00651C27">
        <w:rPr>
          <w:spacing w:val="-6"/>
        </w:rPr>
        <w:t xml:space="preserve"> </w:t>
      </w:r>
      <w:r w:rsidRPr="00651C27">
        <w:t>elvesztést</w:t>
      </w:r>
      <w:r w:rsidRPr="00651C27">
        <w:rPr>
          <w:spacing w:val="-6"/>
        </w:rPr>
        <w:t xml:space="preserve"> </w:t>
      </w:r>
      <w:r w:rsidRPr="00651C27">
        <w:t>követő</w:t>
      </w:r>
      <w:r w:rsidRPr="00651C27">
        <w:rPr>
          <w:spacing w:val="-6"/>
        </w:rPr>
        <w:t xml:space="preserve"> </w:t>
      </w:r>
      <w:r w:rsidRPr="00651C27">
        <w:t>munkanap</w:t>
      </w:r>
      <w:r w:rsidRPr="00651C27">
        <w:rPr>
          <w:spacing w:val="-4"/>
        </w:rPr>
        <w:t xml:space="preserve"> </w:t>
      </w:r>
      <w:r w:rsidRPr="00651C27">
        <w:t>11</w:t>
      </w:r>
      <w:r w:rsidRPr="00651C27">
        <w:rPr>
          <w:spacing w:val="-7"/>
        </w:rPr>
        <w:t xml:space="preserve"> </w:t>
      </w:r>
      <w:r w:rsidRPr="00651C27">
        <w:t>óra</w:t>
      </w:r>
      <w:r w:rsidRPr="00651C27">
        <w:rPr>
          <w:spacing w:val="-7"/>
        </w:rPr>
        <w:t xml:space="preserve"> </w:t>
      </w:r>
      <w:r w:rsidRPr="00651C27">
        <w:t>után</w:t>
      </w:r>
      <w:r w:rsidRPr="00651C27">
        <w:rPr>
          <w:spacing w:val="-6"/>
        </w:rPr>
        <w:t xml:space="preserve"> </w:t>
      </w:r>
      <w:r w:rsidRPr="00651C27">
        <w:t>lehet</w:t>
      </w:r>
      <w:r w:rsidRPr="00651C27">
        <w:rPr>
          <w:spacing w:val="-4"/>
        </w:rPr>
        <w:t xml:space="preserve"> </w:t>
      </w:r>
      <w:r w:rsidRPr="00651C27">
        <w:t>a</w:t>
      </w:r>
      <w:r w:rsidRPr="00651C27">
        <w:rPr>
          <w:spacing w:val="-5"/>
        </w:rPr>
        <w:t xml:space="preserve"> </w:t>
      </w:r>
      <w:r w:rsidRPr="00651C27">
        <w:t>közzétett elérhetőségeken elektronikus levélben, valamint személyesen, a Szolgáltató talált tárgyak kezelésére kijelölt</w:t>
      </w:r>
      <w:r w:rsidRPr="00651C27">
        <w:rPr>
          <w:spacing w:val="-2"/>
        </w:rPr>
        <w:t xml:space="preserve"> </w:t>
      </w:r>
      <w:r w:rsidRPr="00651C27">
        <w:t>helyiségében.</w:t>
      </w:r>
    </w:p>
    <w:p w14:paraId="1D4E6338" w14:textId="06C0A23A" w:rsidR="00D45693" w:rsidRPr="006166CA" w:rsidRDefault="00653904" w:rsidP="00917339">
      <w:pPr>
        <w:pStyle w:val="Szvegtrzs"/>
        <w:spacing w:line="276" w:lineRule="auto"/>
      </w:pPr>
      <w:r w:rsidRPr="00651C27">
        <w:t xml:space="preserve">Beszállítás után a megtalált tárgya(ka)t a tulajdonosának </w:t>
      </w:r>
      <w:r w:rsidRPr="006166CA">
        <w:t xml:space="preserve">a V-Busz </w:t>
      </w:r>
      <w:r w:rsidR="00FC4ECD" w:rsidRPr="006166CA">
        <w:t xml:space="preserve">telephelyén található forgalmi irodában </w:t>
      </w:r>
      <w:r w:rsidRPr="006166CA">
        <w:t>adják vissza.</w:t>
      </w:r>
    </w:p>
    <w:p w14:paraId="1D4E633A" w14:textId="5BAC29C2" w:rsidR="00D45693" w:rsidRPr="00651C27" w:rsidRDefault="00653904" w:rsidP="00917339">
      <w:pPr>
        <w:pStyle w:val="Szvegtrzs"/>
        <w:spacing w:line="276" w:lineRule="auto"/>
      </w:pPr>
      <w:r w:rsidRPr="00651C27">
        <w:t>A talált tárgyak kiadása a tulajdonjog meghatározása, azonosítása után történik, amelyhez elengedhetetlenül szükséges az elvesztés idejének, helyének, az elvesztett tárgy tulajdonságainak, kinézetének (szín, méret, márkajelzés stb.) ismerete. Ha kétség merül fel, egyéb, kizárólag a tulajdonos által ismert, tudott azonosítók meghatározása is szükséges lehet.</w:t>
      </w:r>
    </w:p>
    <w:p w14:paraId="1D4E633C" w14:textId="5C8DB291" w:rsidR="00D45693" w:rsidRPr="00651C27" w:rsidRDefault="00653904" w:rsidP="00917339">
      <w:pPr>
        <w:pStyle w:val="Szvegtrzs"/>
        <w:spacing w:line="276" w:lineRule="auto"/>
      </w:pPr>
      <w:r w:rsidRPr="00651C27">
        <w:t>A tárolt talált tárgy kiadásához személyazonosságot igazoló okmány (pl. személyi igazolvány, személyazonosító igazolvány és lakcímet igazoló hatósági igazolvány együtt, útlevél) bemutatása szükséges.</w:t>
      </w:r>
    </w:p>
    <w:p w14:paraId="1D4E633E" w14:textId="29C7C6B4" w:rsidR="00D45693" w:rsidRDefault="00653904" w:rsidP="00917339">
      <w:pPr>
        <w:pStyle w:val="Szvegtrzs"/>
        <w:spacing w:line="276" w:lineRule="auto"/>
      </w:pPr>
      <w:r w:rsidRPr="00651C27">
        <w:t>Akadályoztatás esetén a talált tárgyat a tulajdonos által kiállított írásbeli meghatalmazással rendelkező személy is átveheti. A kiskorú gondviselője meghatalmazás nélkül veheti át a kiskorú elveszített tárgyait a rokoni kapcsolat fennállásának igazolásával.</w:t>
      </w:r>
    </w:p>
    <w:p w14:paraId="6AA75E21" w14:textId="430AED16" w:rsidR="00EB2DE0" w:rsidRDefault="00EB2DE0" w:rsidP="00917339">
      <w:pPr>
        <w:pStyle w:val="Szvegtrzs"/>
        <w:spacing w:line="276" w:lineRule="auto"/>
      </w:pPr>
      <w:r>
        <w:lastRenderedPageBreak/>
        <w:t>A V-Busz a talált tárgyakat három hónapig őrzi meg. Az át nem vett talált tárgyak három hónap után megsemmisítésre kerülnek.</w:t>
      </w:r>
    </w:p>
    <w:p w14:paraId="4A5DEE0C" w14:textId="77777777" w:rsidR="00EB2DE0" w:rsidRPr="00651C27" w:rsidRDefault="00EB2DE0" w:rsidP="00917339">
      <w:pPr>
        <w:pStyle w:val="Szvegtrzs"/>
        <w:spacing w:line="276" w:lineRule="auto"/>
      </w:pPr>
    </w:p>
    <w:p w14:paraId="1D4E633F" w14:textId="6D88A04C" w:rsidR="00D45693" w:rsidRPr="005F45B1" w:rsidRDefault="009A0DD9" w:rsidP="00917339">
      <w:pPr>
        <w:pStyle w:val="Cmsor1"/>
        <w:spacing w:line="276" w:lineRule="auto"/>
      </w:pPr>
      <w:bookmarkStart w:id="136" w:name="_Toc40030929"/>
      <w:bookmarkStart w:id="137" w:name="_Toc550154281"/>
      <w:bookmarkStart w:id="138" w:name="_Toc211972098"/>
      <w:r>
        <w:t xml:space="preserve">A </w:t>
      </w:r>
      <w:r w:rsidR="00653904" w:rsidRPr="005F45B1">
        <w:t>Felelősségviselés szabályai</w:t>
      </w:r>
      <w:bookmarkEnd w:id="136"/>
      <w:bookmarkEnd w:id="137"/>
      <w:bookmarkEnd w:id="138"/>
    </w:p>
    <w:p w14:paraId="1D4E6340" w14:textId="77777777" w:rsidR="00D45693" w:rsidRPr="00C33D24" w:rsidRDefault="00653904" w:rsidP="00917339">
      <w:pPr>
        <w:pStyle w:val="Cmsor2"/>
        <w:spacing w:line="276" w:lineRule="auto"/>
      </w:pPr>
      <w:bookmarkStart w:id="139" w:name="_Toc40030930"/>
      <w:bookmarkStart w:id="140" w:name="_Toc1723383065"/>
      <w:bookmarkStart w:id="141" w:name="_Toc211972099"/>
      <w:r w:rsidRPr="00C33D24">
        <w:t>Felelősségviselés a járművön</w:t>
      </w:r>
      <w:bookmarkEnd w:id="139"/>
      <w:bookmarkEnd w:id="140"/>
      <w:bookmarkEnd w:id="141"/>
    </w:p>
    <w:p w14:paraId="1D4E6342" w14:textId="3E5CBC33" w:rsidR="00D45693" w:rsidRPr="00651C27" w:rsidRDefault="00653904" w:rsidP="00917339">
      <w:pPr>
        <w:pStyle w:val="Szvegtrzs"/>
        <w:spacing w:line="276" w:lineRule="auto"/>
      </w:pPr>
      <w:r w:rsidRPr="00651C27">
        <w:t>A V-Busz felelős, ha az utas a biztonságos utazás szabályainak betartása ellenére a járművön tartózkodása</w:t>
      </w:r>
      <w:r w:rsidRPr="00651C27">
        <w:rPr>
          <w:spacing w:val="-18"/>
        </w:rPr>
        <w:t xml:space="preserve"> </w:t>
      </w:r>
      <w:r w:rsidRPr="00651C27">
        <w:t>közben</w:t>
      </w:r>
      <w:r w:rsidRPr="00651C27">
        <w:rPr>
          <w:spacing w:val="-17"/>
        </w:rPr>
        <w:t xml:space="preserve"> </w:t>
      </w:r>
      <w:r w:rsidRPr="00651C27">
        <w:t>vagy</w:t>
      </w:r>
      <w:r w:rsidRPr="00651C27">
        <w:rPr>
          <w:spacing w:val="-18"/>
        </w:rPr>
        <w:t xml:space="preserve"> </w:t>
      </w:r>
      <w:r w:rsidRPr="00651C27">
        <w:t>be-,</w:t>
      </w:r>
      <w:r w:rsidRPr="00651C27">
        <w:rPr>
          <w:spacing w:val="-17"/>
        </w:rPr>
        <w:t xml:space="preserve"> </w:t>
      </w:r>
      <w:r w:rsidRPr="00651C27">
        <w:t>illetve</w:t>
      </w:r>
      <w:r w:rsidRPr="00651C27">
        <w:rPr>
          <w:spacing w:val="-18"/>
        </w:rPr>
        <w:t xml:space="preserve"> </w:t>
      </w:r>
      <w:r w:rsidRPr="00651C27">
        <w:t>kiszállásakor</w:t>
      </w:r>
      <w:r w:rsidRPr="00651C27">
        <w:rPr>
          <w:spacing w:val="-16"/>
        </w:rPr>
        <w:t xml:space="preserve"> </w:t>
      </w:r>
      <w:r w:rsidRPr="00651C27">
        <w:t>a</w:t>
      </w:r>
      <w:r w:rsidRPr="00651C27">
        <w:rPr>
          <w:spacing w:val="-18"/>
        </w:rPr>
        <w:t xml:space="preserve"> </w:t>
      </w:r>
      <w:r w:rsidRPr="00651C27">
        <w:t>személyszállítással</w:t>
      </w:r>
      <w:r w:rsidRPr="00651C27">
        <w:rPr>
          <w:spacing w:val="-16"/>
        </w:rPr>
        <w:t xml:space="preserve"> </w:t>
      </w:r>
      <w:r w:rsidRPr="00651C27">
        <w:t>összefüggésben</w:t>
      </w:r>
      <w:r w:rsidRPr="00651C27">
        <w:rPr>
          <w:spacing w:val="-16"/>
        </w:rPr>
        <w:t xml:space="preserve"> </w:t>
      </w:r>
      <w:r w:rsidRPr="00651C27">
        <w:t>történt esemény következtében meghal, megsérül, testi vagy szellemi épségében egyéb károsodást (a továbbiakban együtt: károsodás)</w:t>
      </w:r>
      <w:r w:rsidRPr="00651C27">
        <w:rPr>
          <w:spacing w:val="-2"/>
        </w:rPr>
        <w:t xml:space="preserve"> </w:t>
      </w:r>
      <w:r w:rsidRPr="00651C27">
        <w:t>szenved.</w:t>
      </w:r>
    </w:p>
    <w:p w14:paraId="1D4E6345" w14:textId="54650F9C" w:rsidR="00D45693" w:rsidRPr="00651C27" w:rsidRDefault="00653904" w:rsidP="00917339">
      <w:pPr>
        <w:pStyle w:val="Szvegtrzs"/>
        <w:spacing w:line="276" w:lineRule="auto"/>
      </w:pPr>
      <w:r w:rsidRPr="00651C27">
        <w:t>Az</w:t>
      </w:r>
      <w:r w:rsidRPr="00651C27">
        <w:rPr>
          <w:spacing w:val="-8"/>
        </w:rPr>
        <w:t xml:space="preserve"> </w:t>
      </w:r>
      <w:r w:rsidRPr="00651C27">
        <w:t>utasnak</w:t>
      </w:r>
      <w:r w:rsidRPr="00651C27">
        <w:rPr>
          <w:spacing w:val="-7"/>
        </w:rPr>
        <w:t xml:space="preserve"> </w:t>
      </w:r>
      <w:r w:rsidRPr="00651C27">
        <w:t>a</w:t>
      </w:r>
      <w:r w:rsidRPr="00651C27">
        <w:rPr>
          <w:spacing w:val="-9"/>
        </w:rPr>
        <w:t xml:space="preserve"> </w:t>
      </w:r>
      <w:r w:rsidRPr="00651C27">
        <w:t>személyszállítási</w:t>
      </w:r>
      <w:r w:rsidRPr="00651C27">
        <w:rPr>
          <w:spacing w:val="-8"/>
        </w:rPr>
        <w:t xml:space="preserve"> </w:t>
      </w:r>
      <w:r w:rsidRPr="00651C27">
        <w:t>szolgáltatással</w:t>
      </w:r>
      <w:r w:rsidRPr="00651C27">
        <w:rPr>
          <w:spacing w:val="-8"/>
        </w:rPr>
        <w:t xml:space="preserve"> </w:t>
      </w:r>
      <w:r w:rsidRPr="00651C27">
        <w:t>összefüggő</w:t>
      </w:r>
      <w:r w:rsidRPr="00651C27">
        <w:rPr>
          <w:spacing w:val="-8"/>
        </w:rPr>
        <w:t xml:space="preserve"> </w:t>
      </w:r>
      <w:r w:rsidRPr="00651C27">
        <w:t>balesetből</w:t>
      </w:r>
      <w:r w:rsidRPr="00651C27">
        <w:rPr>
          <w:spacing w:val="-8"/>
        </w:rPr>
        <w:t xml:space="preserve"> </w:t>
      </w:r>
      <w:r w:rsidRPr="00651C27">
        <w:t>eredő</w:t>
      </w:r>
      <w:r w:rsidRPr="00651C27">
        <w:rPr>
          <w:spacing w:val="-8"/>
        </w:rPr>
        <w:t xml:space="preserve"> </w:t>
      </w:r>
      <w:r w:rsidRPr="00651C27">
        <w:t>halála</w:t>
      </w:r>
      <w:r w:rsidRPr="00651C27">
        <w:rPr>
          <w:spacing w:val="-9"/>
        </w:rPr>
        <w:t xml:space="preserve"> </w:t>
      </w:r>
      <w:r w:rsidRPr="00651C27">
        <w:t>vagy</w:t>
      </w:r>
      <w:r w:rsidRPr="00651C27">
        <w:rPr>
          <w:spacing w:val="-15"/>
        </w:rPr>
        <w:t xml:space="preserve"> </w:t>
      </w:r>
      <w:r w:rsidRPr="00651C27">
        <w:t>sérülése esetén a V-Busz felelőssége kiterjed az utas tárgyainak vagy kézipoggyászának,</w:t>
      </w:r>
      <w:r w:rsidRPr="00651C27">
        <w:rPr>
          <w:spacing w:val="54"/>
        </w:rPr>
        <w:t xml:space="preserve"> </w:t>
      </w:r>
      <w:r w:rsidRPr="00651C27">
        <w:t>csomagjának</w:t>
      </w:r>
      <w:r w:rsidR="000C7E05" w:rsidRPr="00651C27">
        <w:t xml:space="preserve"> </w:t>
      </w:r>
      <w:r w:rsidR="009A0DD9">
        <w:t xml:space="preserve">- </w:t>
      </w:r>
      <w:r w:rsidR="000C7E05" w:rsidRPr="00651C27">
        <w:t>i</w:t>
      </w:r>
      <w:r w:rsidRPr="00651C27">
        <w:t>deértve az élő állatot is –</w:t>
      </w:r>
      <w:r w:rsidR="009A0DD9">
        <w:t xml:space="preserve"> </w:t>
      </w:r>
      <w:r w:rsidRPr="00651C27">
        <w:t>teljes vagy részleges elveszéséből vagy sérüléséből származó károkra</w:t>
      </w:r>
      <w:r w:rsidRPr="00651C27">
        <w:rPr>
          <w:spacing w:val="-6"/>
        </w:rPr>
        <w:t xml:space="preserve"> </w:t>
      </w:r>
      <w:r w:rsidRPr="00651C27">
        <w:t>is.</w:t>
      </w:r>
      <w:r w:rsidRPr="00651C27">
        <w:rPr>
          <w:spacing w:val="-5"/>
        </w:rPr>
        <w:t xml:space="preserve"> </w:t>
      </w:r>
      <w:r w:rsidRPr="00651C27">
        <w:t>Ezen</w:t>
      </w:r>
      <w:r w:rsidRPr="00651C27">
        <w:rPr>
          <w:spacing w:val="-5"/>
        </w:rPr>
        <w:t xml:space="preserve"> </w:t>
      </w:r>
      <w:r w:rsidRPr="00651C27">
        <w:t>az</w:t>
      </w:r>
      <w:r w:rsidRPr="00651C27">
        <w:rPr>
          <w:spacing w:val="-3"/>
        </w:rPr>
        <w:t xml:space="preserve"> </w:t>
      </w:r>
      <w:r w:rsidRPr="00651C27">
        <w:t>eseten</w:t>
      </w:r>
      <w:r w:rsidRPr="00651C27">
        <w:rPr>
          <w:spacing w:val="-5"/>
        </w:rPr>
        <w:t xml:space="preserve"> </w:t>
      </w:r>
      <w:r w:rsidRPr="00651C27">
        <w:t>kívül</w:t>
      </w:r>
      <w:r w:rsidRPr="00651C27">
        <w:rPr>
          <w:spacing w:val="-4"/>
        </w:rPr>
        <w:t xml:space="preserve"> </w:t>
      </w:r>
      <w:r w:rsidRPr="00651C27">
        <w:t>a</w:t>
      </w:r>
      <w:r w:rsidRPr="00651C27">
        <w:rPr>
          <w:spacing w:val="-6"/>
        </w:rPr>
        <w:t xml:space="preserve"> </w:t>
      </w:r>
      <w:r w:rsidRPr="00651C27">
        <w:t>V-Busz</w:t>
      </w:r>
      <w:r w:rsidRPr="00651C27">
        <w:rPr>
          <w:spacing w:val="-3"/>
        </w:rPr>
        <w:t xml:space="preserve"> </w:t>
      </w:r>
      <w:r w:rsidRPr="00651C27">
        <w:t>csak</w:t>
      </w:r>
      <w:r w:rsidRPr="00651C27">
        <w:rPr>
          <w:spacing w:val="-5"/>
        </w:rPr>
        <w:t xml:space="preserve"> </w:t>
      </w:r>
      <w:r w:rsidRPr="00651C27">
        <w:t>akkor</w:t>
      </w:r>
      <w:r w:rsidRPr="00651C27">
        <w:rPr>
          <w:spacing w:val="-6"/>
        </w:rPr>
        <w:t xml:space="preserve"> </w:t>
      </w:r>
      <w:r w:rsidRPr="00651C27">
        <w:t>felelős</w:t>
      </w:r>
      <w:r w:rsidRPr="00651C27">
        <w:rPr>
          <w:spacing w:val="-5"/>
        </w:rPr>
        <w:t xml:space="preserve"> </w:t>
      </w:r>
      <w:r w:rsidRPr="00651C27">
        <w:t>a</w:t>
      </w:r>
      <w:r w:rsidRPr="00651C27">
        <w:rPr>
          <w:spacing w:val="-5"/>
        </w:rPr>
        <w:t xml:space="preserve"> </w:t>
      </w:r>
      <w:r w:rsidRPr="00651C27">
        <w:t>jármű</w:t>
      </w:r>
      <w:r w:rsidRPr="00651C27">
        <w:rPr>
          <w:spacing w:val="-5"/>
        </w:rPr>
        <w:t xml:space="preserve"> </w:t>
      </w:r>
      <w:r w:rsidRPr="00651C27">
        <w:t>utasterébe</w:t>
      </w:r>
      <w:r w:rsidRPr="00651C27">
        <w:rPr>
          <w:spacing w:val="-6"/>
        </w:rPr>
        <w:t xml:space="preserve"> </w:t>
      </w:r>
      <w:r w:rsidRPr="00651C27">
        <w:t>vitt</w:t>
      </w:r>
      <w:r w:rsidRPr="00651C27">
        <w:rPr>
          <w:spacing w:val="-4"/>
        </w:rPr>
        <w:t xml:space="preserve"> </w:t>
      </w:r>
      <w:r w:rsidRPr="00651C27">
        <w:t>tárgyaknak (kézipoggyásznak, csomagnak vagy élő állatnak) a teljes vagy részleges elveszéséért vagy sérüléséért, ha a kárt a V-Busz felróható magatartása okozta. A V-Busz nem felel az utasnál lévő kézipoggyász, csomag vagy élő állat szállításakor a tevékenységi körén kívüli okból bekövetkezett károkért. A V-Busz nem felel az utas őrizetlenül hagyott kézipoggyászáért, csomagjáért vagy élő</w:t>
      </w:r>
      <w:r w:rsidRPr="00651C27">
        <w:rPr>
          <w:spacing w:val="-6"/>
        </w:rPr>
        <w:t xml:space="preserve"> </w:t>
      </w:r>
      <w:r w:rsidRPr="00651C27">
        <w:t>állatáért.</w:t>
      </w:r>
    </w:p>
    <w:p w14:paraId="1D4E6349" w14:textId="144A5C0C" w:rsidR="00D45693" w:rsidRPr="00651C27" w:rsidRDefault="00653904" w:rsidP="00917339">
      <w:pPr>
        <w:pStyle w:val="Szvegtrzs"/>
        <w:spacing w:line="276" w:lineRule="auto"/>
      </w:pPr>
      <w:r w:rsidRPr="00651C27">
        <w:t>Ha a magatehetetlen vagy a szolgáltatás igénybevételére kísérő nélkül képtelen személy</w:t>
      </w:r>
      <w:r w:rsidRPr="00651C27">
        <w:rPr>
          <w:spacing w:val="-37"/>
        </w:rPr>
        <w:t xml:space="preserve"> </w:t>
      </w:r>
      <w:r w:rsidRPr="00651C27">
        <w:t>kísérő nélkül</w:t>
      </w:r>
      <w:r w:rsidRPr="00651C27">
        <w:rPr>
          <w:spacing w:val="-5"/>
        </w:rPr>
        <w:t xml:space="preserve"> </w:t>
      </w:r>
      <w:r w:rsidRPr="00651C27">
        <w:t>vagy</w:t>
      </w:r>
      <w:r w:rsidRPr="00651C27">
        <w:rPr>
          <w:spacing w:val="-10"/>
        </w:rPr>
        <w:t xml:space="preserve"> </w:t>
      </w:r>
      <w:r w:rsidRPr="00651C27">
        <w:t>alkalmatlan</w:t>
      </w:r>
      <w:r w:rsidRPr="00651C27">
        <w:rPr>
          <w:spacing w:val="-2"/>
        </w:rPr>
        <w:t xml:space="preserve"> </w:t>
      </w:r>
      <w:r w:rsidRPr="00651C27">
        <w:t>kísérővel</w:t>
      </w:r>
      <w:r w:rsidRPr="00651C27">
        <w:rPr>
          <w:spacing w:val="-4"/>
        </w:rPr>
        <w:t xml:space="preserve"> </w:t>
      </w:r>
      <w:r w:rsidRPr="00651C27">
        <w:t>a</w:t>
      </w:r>
      <w:r w:rsidRPr="00651C27">
        <w:rPr>
          <w:spacing w:val="-6"/>
        </w:rPr>
        <w:t xml:space="preserve"> </w:t>
      </w:r>
      <w:r w:rsidRPr="00651C27">
        <w:t>járműre</w:t>
      </w:r>
      <w:r w:rsidRPr="00651C27">
        <w:rPr>
          <w:spacing w:val="-6"/>
        </w:rPr>
        <w:t xml:space="preserve"> </w:t>
      </w:r>
      <w:r w:rsidRPr="00651C27">
        <w:t>mégis</w:t>
      </w:r>
      <w:r w:rsidRPr="00651C27">
        <w:rPr>
          <w:spacing w:val="-6"/>
        </w:rPr>
        <w:t xml:space="preserve"> </w:t>
      </w:r>
      <w:r w:rsidRPr="00651C27">
        <w:t>felszáll,</w:t>
      </w:r>
      <w:r w:rsidRPr="00651C27">
        <w:rPr>
          <w:spacing w:val="-5"/>
        </w:rPr>
        <w:t xml:space="preserve"> </w:t>
      </w:r>
      <w:r w:rsidRPr="00651C27">
        <w:t>az</w:t>
      </w:r>
      <w:r w:rsidRPr="00651C27">
        <w:rPr>
          <w:spacing w:val="-6"/>
        </w:rPr>
        <w:t xml:space="preserve"> </w:t>
      </w:r>
      <w:r w:rsidRPr="00651C27">
        <w:t>abból</w:t>
      </w:r>
      <w:r w:rsidRPr="00651C27">
        <w:rPr>
          <w:spacing w:val="-4"/>
        </w:rPr>
        <w:t xml:space="preserve"> </w:t>
      </w:r>
      <w:r w:rsidRPr="00651C27">
        <w:t>következően</w:t>
      </w:r>
      <w:r w:rsidRPr="00651C27">
        <w:rPr>
          <w:spacing w:val="-5"/>
        </w:rPr>
        <w:t xml:space="preserve"> </w:t>
      </w:r>
      <w:r w:rsidRPr="00651C27">
        <w:t>elszenvedett,</w:t>
      </w:r>
      <w:r w:rsidR="000C7E05" w:rsidRPr="00651C27">
        <w:t xml:space="preserve"> </w:t>
      </w:r>
      <w:r w:rsidRPr="00651C27">
        <w:t>valamint a harmadik személynek vagy a V-Busznak okozott károkat maga, illetve törvényes képviselője viseli.</w:t>
      </w:r>
    </w:p>
    <w:p w14:paraId="1D4E634A" w14:textId="59BEF940" w:rsidR="00D45693" w:rsidRPr="00C33D24" w:rsidRDefault="00653904" w:rsidP="00917339">
      <w:pPr>
        <w:pStyle w:val="Cmsor2"/>
        <w:spacing w:line="276" w:lineRule="auto"/>
      </w:pPr>
      <w:bookmarkStart w:id="142" w:name="_Toc40030931"/>
      <w:bookmarkStart w:id="143" w:name="_Toc49120572"/>
      <w:bookmarkStart w:id="144" w:name="_Toc211972100"/>
      <w:r w:rsidRPr="00C33D24">
        <w:t>Felelősségviselés a megállóhelyen</w:t>
      </w:r>
      <w:bookmarkEnd w:id="142"/>
      <w:bookmarkEnd w:id="143"/>
      <w:bookmarkEnd w:id="144"/>
    </w:p>
    <w:p w14:paraId="1D4E634D" w14:textId="1CFCFED5" w:rsidR="00D45693" w:rsidRPr="00651C27" w:rsidRDefault="00653904" w:rsidP="00917339">
      <w:pPr>
        <w:pStyle w:val="Szvegtrzs"/>
        <w:spacing w:line="276" w:lineRule="auto"/>
      </w:pPr>
      <w:r w:rsidRPr="00651C27">
        <w:t>A megállóhelyen vagy más várakozóhelyen – a be- és kiszállást kivéve</w:t>
      </w:r>
      <w:r w:rsidR="000C7E05" w:rsidRPr="00651C27">
        <w:t xml:space="preserve"> </w:t>
      </w:r>
      <w:r w:rsidR="009A0DD9">
        <w:t xml:space="preserve">- </w:t>
      </w:r>
      <w:r w:rsidRPr="00651C27">
        <w:t>bekövetkezett balesetből eredő károsodásáért a megállóhelyek üzemeltetője viseli a felelősséget, feltéve, hogy az az üzemeltető felróható magatartásának következménye.</w:t>
      </w:r>
    </w:p>
    <w:p w14:paraId="1D4E634F" w14:textId="2863BCAA" w:rsidR="00D45693" w:rsidRPr="00651C27" w:rsidRDefault="00653904" w:rsidP="00917339">
      <w:pPr>
        <w:pStyle w:val="Szvegtrzs"/>
        <w:spacing w:line="276" w:lineRule="auto"/>
      </w:pPr>
      <w:r w:rsidRPr="00651C27">
        <w:t>A</w:t>
      </w:r>
      <w:r w:rsidRPr="00651C27">
        <w:rPr>
          <w:spacing w:val="-5"/>
        </w:rPr>
        <w:t xml:space="preserve"> </w:t>
      </w:r>
      <w:r w:rsidRPr="00651C27">
        <w:t>megállóhelyeken,</w:t>
      </w:r>
      <w:r w:rsidR="000C7E05" w:rsidRPr="00651C27">
        <w:rPr>
          <w:spacing w:val="-5"/>
        </w:rPr>
        <w:t xml:space="preserve"> </w:t>
      </w:r>
      <w:r w:rsidRPr="00651C27">
        <w:t>az</w:t>
      </w:r>
      <w:r w:rsidRPr="00651C27">
        <w:rPr>
          <w:spacing w:val="-6"/>
        </w:rPr>
        <w:t xml:space="preserve"> </w:t>
      </w:r>
      <w:r w:rsidRPr="00651C27">
        <w:t>állomásokon,</w:t>
      </w:r>
      <w:r w:rsidRPr="00651C27">
        <w:rPr>
          <w:spacing w:val="-5"/>
        </w:rPr>
        <w:t xml:space="preserve"> </w:t>
      </w:r>
      <w:r w:rsidRPr="00651C27">
        <w:t>más</w:t>
      </w:r>
      <w:r w:rsidRPr="00651C27">
        <w:rPr>
          <w:spacing w:val="-5"/>
        </w:rPr>
        <w:t xml:space="preserve"> </w:t>
      </w:r>
      <w:r w:rsidRPr="00651C27">
        <w:t>várakozóhelyeken</w:t>
      </w:r>
      <w:r w:rsidRPr="00651C27">
        <w:rPr>
          <w:spacing w:val="-2"/>
        </w:rPr>
        <w:t xml:space="preserve"> </w:t>
      </w:r>
      <w:r w:rsidRPr="00651C27">
        <w:t>az</w:t>
      </w:r>
      <w:r w:rsidRPr="00651C27">
        <w:rPr>
          <w:spacing w:val="-4"/>
        </w:rPr>
        <w:t xml:space="preserve"> </w:t>
      </w:r>
      <w:r w:rsidRPr="00651C27">
        <w:t xml:space="preserve">utas őrizetében lévő kézipoggyász, csomag vagy élő </w:t>
      </w:r>
      <w:r w:rsidR="00E57DFB" w:rsidRPr="00651C27">
        <w:t xml:space="preserve">állat </w:t>
      </w:r>
      <w:r w:rsidRPr="00651C27">
        <w:t>elvesztéséért vagy sérüléséért a V-Busz a Ptk. szabályai</w:t>
      </w:r>
      <w:r w:rsidRPr="00651C27">
        <w:rPr>
          <w:spacing w:val="-13"/>
        </w:rPr>
        <w:t xml:space="preserve"> </w:t>
      </w:r>
      <w:r w:rsidRPr="00651C27">
        <w:t>szerint</w:t>
      </w:r>
      <w:r w:rsidRPr="00651C27">
        <w:rPr>
          <w:spacing w:val="-9"/>
        </w:rPr>
        <w:t xml:space="preserve"> </w:t>
      </w:r>
      <w:r w:rsidRPr="00651C27">
        <w:t>felel.</w:t>
      </w:r>
      <w:r w:rsidRPr="00651C27">
        <w:rPr>
          <w:spacing w:val="-11"/>
        </w:rPr>
        <w:t xml:space="preserve"> </w:t>
      </w:r>
      <w:r w:rsidRPr="00651C27">
        <w:t>A</w:t>
      </w:r>
      <w:r w:rsidRPr="00651C27">
        <w:rPr>
          <w:spacing w:val="-10"/>
        </w:rPr>
        <w:t xml:space="preserve"> </w:t>
      </w:r>
      <w:r w:rsidRPr="00651C27">
        <w:t>V-Busz</w:t>
      </w:r>
      <w:r w:rsidRPr="00651C27">
        <w:rPr>
          <w:spacing w:val="-11"/>
        </w:rPr>
        <w:t xml:space="preserve"> </w:t>
      </w:r>
      <w:r w:rsidRPr="00651C27">
        <w:t>nem</w:t>
      </w:r>
      <w:r w:rsidRPr="00651C27">
        <w:rPr>
          <w:spacing w:val="-10"/>
        </w:rPr>
        <w:t xml:space="preserve"> </w:t>
      </w:r>
      <w:r w:rsidRPr="00651C27">
        <w:t>felel</w:t>
      </w:r>
      <w:r w:rsidRPr="00651C27">
        <w:rPr>
          <w:spacing w:val="-9"/>
        </w:rPr>
        <w:t xml:space="preserve"> </w:t>
      </w:r>
      <w:r w:rsidRPr="00651C27">
        <w:t>az</w:t>
      </w:r>
      <w:r w:rsidRPr="00651C27">
        <w:rPr>
          <w:spacing w:val="-11"/>
        </w:rPr>
        <w:t xml:space="preserve"> </w:t>
      </w:r>
      <w:r w:rsidRPr="00651C27">
        <w:t>utas</w:t>
      </w:r>
      <w:r w:rsidRPr="00651C27">
        <w:rPr>
          <w:spacing w:val="-10"/>
        </w:rPr>
        <w:t xml:space="preserve"> </w:t>
      </w:r>
      <w:r w:rsidRPr="00651C27">
        <w:t>megállóhelyeken,</w:t>
      </w:r>
      <w:r w:rsidR="000C7E05" w:rsidRPr="00651C27">
        <w:rPr>
          <w:spacing w:val="-10"/>
        </w:rPr>
        <w:t xml:space="preserve"> </w:t>
      </w:r>
      <w:r w:rsidRPr="00651C27">
        <w:t>más várakozóhelyeken őrizetlenül hagyott kézipoggyászáért, csomagjáért vagy élő</w:t>
      </w:r>
      <w:r w:rsidRPr="00651C27">
        <w:rPr>
          <w:spacing w:val="-17"/>
        </w:rPr>
        <w:t xml:space="preserve"> </w:t>
      </w:r>
      <w:r w:rsidRPr="00651C27">
        <w:t>állatáért.</w:t>
      </w:r>
    </w:p>
    <w:p w14:paraId="1D4E6350" w14:textId="77777777" w:rsidR="00D45693" w:rsidRPr="00C33D24" w:rsidRDefault="00653904" w:rsidP="00917339">
      <w:pPr>
        <w:pStyle w:val="Cmsor2"/>
        <w:spacing w:line="276" w:lineRule="auto"/>
      </w:pPr>
      <w:bookmarkStart w:id="145" w:name="_Toc40030932"/>
      <w:bookmarkStart w:id="146" w:name="_Toc628219481"/>
      <w:bookmarkStart w:id="147" w:name="_Toc211972101"/>
      <w:r w:rsidRPr="00C33D24">
        <w:t>Felelősségviselés alóli mentesülés</w:t>
      </w:r>
      <w:bookmarkEnd w:id="145"/>
      <w:bookmarkEnd w:id="146"/>
      <w:bookmarkEnd w:id="147"/>
    </w:p>
    <w:p w14:paraId="1D4E6352" w14:textId="6139A301" w:rsidR="00D45693" w:rsidRPr="00651C27" w:rsidRDefault="00653904" w:rsidP="00917339">
      <w:pPr>
        <w:pStyle w:val="Szvegtrzs"/>
        <w:spacing w:line="276" w:lineRule="auto"/>
      </w:pPr>
      <w:r w:rsidRPr="00651C27">
        <w:t>A V-Busz a felelősség alól olyan mértékben mentesül, amilyen mértékben az esemény az utas hibájának következménye.</w:t>
      </w:r>
    </w:p>
    <w:p w14:paraId="1D4E6353" w14:textId="44DD14C5" w:rsidR="00D45693" w:rsidRPr="00C33D24" w:rsidRDefault="00653904" w:rsidP="00917339">
      <w:pPr>
        <w:pStyle w:val="Cmsor2"/>
        <w:spacing w:line="276" w:lineRule="auto"/>
      </w:pPr>
      <w:bookmarkStart w:id="148" w:name="_Toc40030933"/>
      <w:bookmarkStart w:id="149" w:name="_Toc1853490804"/>
      <w:bookmarkStart w:id="150" w:name="_Toc211972102"/>
      <w:r w:rsidRPr="00C33D24">
        <w:t>Az utas felelőssége</w:t>
      </w:r>
      <w:bookmarkEnd w:id="148"/>
      <w:bookmarkEnd w:id="149"/>
      <w:bookmarkEnd w:id="150"/>
    </w:p>
    <w:p w14:paraId="1D4E6355" w14:textId="4AB990AF" w:rsidR="00D45693" w:rsidRPr="00651C27" w:rsidRDefault="00653904" w:rsidP="00917339">
      <w:pPr>
        <w:pStyle w:val="Szvegtrzs"/>
        <w:spacing w:line="276" w:lineRule="auto"/>
      </w:pPr>
      <w:r w:rsidRPr="00651C27">
        <w:t>Az utas felelős minden olyan kárért, amelyet saját magatartása vagy a magával vitt tárgy, csomag vagy élő állat az utasforgalmi létesítményekben, a járműben, a jármű utasterében a V-Busznak</w:t>
      </w:r>
      <w:r w:rsidRPr="00651C27">
        <w:rPr>
          <w:spacing w:val="-16"/>
        </w:rPr>
        <w:t xml:space="preserve"> </w:t>
      </w:r>
      <w:r w:rsidRPr="00651C27">
        <w:t>okozott.</w:t>
      </w:r>
      <w:r w:rsidRPr="00651C27">
        <w:rPr>
          <w:spacing w:val="-16"/>
        </w:rPr>
        <w:t xml:space="preserve"> </w:t>
      </w:r>
      <w:r w:rsidRPr="00651C27">
        <w:t>Ez</w:t>
      </w:r>
      <w:r w:rsidRPr="00651C27">
        <w:rPr>
          <w:spacing w:val="-14"/>
        </w:rPr>
        <w:t xml:space="preserve"> </w:t>
      </w:r>
      <w:r w:rsidRPr="00651C27">
        <w:t>alól</w:t>
      </w:r>
      <w:r w:rsidRPr="00651C27">
        <w:rPr>
          <w:spacing w:val="-18"/>
        </w:rPr>
        <w:t xml:space="preserve"> </w:t>
      </w:r>
      <w:r w:rsidRPr="00651C27">
        <w:t>kivétel,</w:t>
      </w:r>
      <w:r w:rsidRPr="00651C27">
        <w:rPr>
          <w:spacing w:val="-15"/>
        </w:rPr>
        <w:t xml:space="preserve"> </w:t>
      </w:r>
      <w:r w:rsidRPr="00651C27">
        <w:t>ha</w:t>
      </w:r>
      <w:r w:rsidRPr="00651C27">
        <w:rPr>
          <w:spacing w:val="-17"/>
        </w:rPr>
        <w:t xml:space="preserve"> </w:t>
      </w:r>
      <w:r w:rsidRPr="00651C27">
        <w:t>bebizonyítja,</w:t>
      </w:r>
      <w:r w:rsidRPr="00651C27">
        <w:rPr>
          <w:spacing w:val="-15"/>
        </w:rPr>
        <w:t xml:space="preserve"> </w:t>
      </w:r>
      <w:r w:rsidRPr="00651C27">
        <w:t>hogy</w:t>
      </w:r>
      <w:r w:rsidRPr="00651C27">
        <w:rPr>
          <w:spacing w:val="-20"/>
        </w:rPr>
        <w:t xml:space="preserve"> </w:t>
      </w:r>
      <w:r w:rsidRPr="00651C27">
        <w:t>a</w:t>
      </w:r>
      <w:r w:rsidRPr="00651C27">
        <w:rPr>
          <w:spacing w:val="-17"/>
        </w:rPr>
        <w:t xml:space="preserve"> </w:t>
      </w:r>
      <w:r w:rsidRPr="00651C27">
        <w:t>kár</w:t>
      </w:r>
      <w:r w:rsidRPr="00651C27">
        <w:rPr>
          <w:spacing w:val="-17"/>
        </w:rPr>
        <w:t xml:space="preserve"> </w:t>
      </w:r>
      <w:r w:rsidRPr="00651C27">
        <w:t>a</w:t>
      </w:r>
      <w:r w:rsidRPr="00651C27">
        <w:rPr>
          <w:spacing w:val="-17"/>
        </w:rPr>
        <w:t xml:space="preserve"> </w:t>
      </w:r>
      <w:r w:rsidRPr="00651C27">
        <w:t>V-Busz,</w:t>
      </w:r>
      <w:r w:rsidRPr="00651C27">
        <w:rPr>
          <w:spacing w:val="-15"/>
        </w:rPr>
        <w:t xml:space="preserve"> </w:t>
      </w:r>
      <w:r w:rsidRPr="00651C27">
        <w:t>vagy</w:t>
      </w:r>
      <w:r w:rsidRPr="00651C27">
        <w:rPr>
          <w:spacing w:val="-18"/>
        </w:rPr>
        <w:t xml:space="preserve"> </w:t>
      </w:r>
      <w:r w:rsidRPr="00651C27">
        <w:t>harmadik</w:t>
      </w:r>
      <w:r w:rsidRPr="00651C27">
        <w:rPr>
          <w:spacing w:val="-16"/>
        </w:rPr>
        <w:t xml:space="preserve"> </w:t>
      </w:r>
      <w:r w:rsidRPr="00651C27">
        <w:t>személy hibájából keletkezett, vagy olyan körülményre vezethető vissza, amelyet az utas nem kerülhetett el, és amelynek következményeit nem háríthatta el. Ezen túlmenően az utas felel a neki felróható magatartással okozott, a járművek közlekedését gátló körülmények miatt a V- Busz-t ért kárért</w:t>
      </w:r>
      <w:r w:rsidRPr="00651C27">
        <w:rPr>
          <w:spacing w:val="-1"/>
        </w:rPr>
        <w:t xml:space="preserve"> </w:t>
      </w:r>
      <w:r w:rsidRPr="00651C27">
        <w:t>is.</w:t>
      </w:r>
    </w:p>
    <w:p w14:paraId="1D4E6356" w14:textId="51DA8F54" w:rsidR="00D45693" w:rsidRPr="00C33D24" w:rsidRDefault="00653904" w:rsidP="00917339">
      <w:pPr>
        <w:pStyle w:val="Cmsor2"/>
        <w:spacing w:line="276" w:lineRule="auto"/>
      </w:pPr>
      <w:bookmarkStart w:id="151" w:name="_Toc40030934"/>
      <w:bookmarkStart w:id="152" w:name="_Toc451908820"/>
      <w:bookmarkStart w:id="153" w:name="_Toc211972103"/>
      <w:r w:rsidRPr="00C33D24">
        <w:lastRenderedPageBreak/>
        <w:t>Egyéb felelősségre vonatkozó szabályok</w:t>
      </w:r>
      <w:bookmarkEnd w:id="151"/>
      <w:bookmarkEnd w:id="152"/>
      <w:bookmarkEnd w:id="153"/>
    </w:p>
    <w:p w14:paraId="1D4E6358" w14:textId="646D1600" w:rsidR="007D5352" w:rsidRDefault="00653904" w:rsidP="00917339">
      <w:pPr>
        <w:pStyle w:val="Szvegtrzs"/>
        <w:spacing w:line="276" w:lineRule="auto"/>
      </w:pPr>
      <w:r w:rsidRPr="00651C27">
        <w:t xml:space="preserve">Ha útközben a járat továbbhaladását valamilyen körülmény akadályozza, késését vagy kimaradását eredményezi – az elháríthatatlan külső ok esetét kivéve –, a V-Busz köteles a rendelkezésére álló más járművel az utasok </w:t>
      </w:r>
      <w:r w:rsidRPr="004533BD">
        <w:t>tovább</w:t>
      </w:r>
      <w:r w:rsidR="00D039AE" w:rsidRPr="004533BD">
        <w:t xml:space="preserve"> </w:t>
      </w:r>
      <w:r w:rsidRPr="004533BD">
        <w:t>szállításáról</w:t>
      </w:r>
      <w:r w:rsidRPr="00651C27">
        <w:t xml:space="preserve"> gondoskodni. Ha a menetrendben közzétett járat közlekedése átmenetileg </w:t>
      </w:r>
      <w:r w:rsidR="00577820" w:rsidRPr="00651C27">
        <w:t>nem,</w:t>
      </w:r>
      <w:r w:rsidRPr="00651C27">
        <w:t xml:space="preserve"> vagy csak kerülő útvonalon lehetséges, a V-Busz erről az utasokat tájékoztatja. Veszprém Megyei Jogú Város Önkormányzata</w:t>
      </w:r>
      <w:r w:rsidRPr="00651C27">
        <w:rPr>
          <w:spacing w:val="-7"/>
        </w:rPr>
        <w:t xml:space="preserve"> </w:t>
      </w:r>
      <w:r w:rsidRPr="00651C27">
        <w:t>–</w:t>
      </w:r>
      <w:r w:rsidRPr="00651C27">
        <w:rPr>
          <w:spacing w:val="-6"/>
        </w:rPr>
        <w:t xml:space="preserve"> </w:t>
      </w:r>
      <w:r w:rsidRPr="00651C27">
        <w:t>mint</w:t>
      </w:r>
      <w:r w:rsidRPr="00651C27">
        <w:rPr>
          <w:spacing w:val="-5"/>
        </w:rPr>
        <w:t xml:space="preserve"> </w:t>
      </w:r>
      <w:r w:rsidRPr="00651C27">
        <w:t>az</w:t>
      </w:r>
      <w:r w:rsidRPr="00651C27">
        <w:rPr>
          <w:spacing w:val="-4"/>
        </w:rPr>
        <w:t xml:space="preserve"> </w:t>
      </w:r>
      <w:r w:rsidRPr="00651C27">
        <w:t>ellátásért</w:t>
      </w:r>
      <w:r w:rsidRPr="00651C27">
        <w:rPr>
          <w:spacing w:val="-5"/>
        </w:rPr>
        <w:t xml:space="preserve"> </w:t>
      </w:r>
      <w:r w:rsidRPr="00651C27">
        <w:t>felelős–</w:t>
      </w:r>
      <w:r w:rsidRPr="00651C27">
        <w:rPr>
          <w:spacing w:val="-6"/>
        </w:rPr>
        <w:t xml:space="preserve"> </w:t>
      </w:r>
      <w:r w:rsidRPr="00651C27">
        <w:t>a</w:t>
      </w:r>
      <w:r w:rsidRPr="00651C27">
        <w:rPr>
          <w:spacing w:val="-7"/>
        </w:rPr>
        <w:t xml:space="preserve"> </w:t>
      </w:r>
      <w:r w:rsidRPr="00651C27">
        <w:t>közforgalmú</w:t>
      </w:r>
      <w:r w:rsidRPr="00651C27">
        <w:rPr>
          <w:spacing w:val="-6"/>
        </w:rPr>
        <w:t xml:space="preserve"> </w:t>
      </w:r>
      <w:r w:rsidRPr="00651C27">
        <w:t>menetrend</w:t>
      </w:r>
      <w:r w:rsidRPr="00651C27">
        <w:rPr>
          <w:spacing w:val="-6"/>
        </w:rPr>
        <w:t xml:space="preserve"> </w:t>
      </w:r>
      <w:r w:rsidRPr="00651C27">
        <w:t>szerinti</w:t>
      </w:r>
      <w:r w:rsidRPr="00651C27">
        <w:rPr>
          <w:spacing w:val="-5"/>
        </w:rPr>
        <w:t xml:space="preserve"> </w:t>
      </w:r>
      <w:r w:rsidRPr="00651C27">
        <w:t xml:space="preserve">autóbuszjáratok üzemeltetési és a V-Busz szerződéskötési kötelezettségét közérdekből, továbbá kényszerítő üzemi okból alapos indokkal részben vagy egészben </w:t>
      </w:r>
      <w:r w:rsidR="000D4331" w:rsidRPr="00651C27">
        <w:t>korlátozhatja,</w:t>
      </w:r>
      <w:r w:rsidRPr="00651C27">
        <w:t xml:space="preserve"> vagy felfüggesztheti. Ezekben az esetekben a késésekért, a járatkimaradásokért a V-Busz-t felelősség nem</w:t>
      </w:r>
      <w:r w:rsidRPr="00651C27">
        <w:rPr>
          <w:spacing w:val="-19"/>
        </w:rPr>
        <w:t xml:space="preserve"> </w:t>
      </w:r>
      <w:r w:rsidRPr="00651C27">
        <w:t>terheli.</w:t>
      </w:r>
    </w:p>
    <w:p w14:paraId="0A465F3A" w14:textId="722ED93A" w:rsidR="00B91173" w:rsidRDefault="00B91173">
      <w:pPr>
        <w:spacing w:before="0" w:after="0"/>
        <w:jc w:val="left"/>
      </w:pPr>
      <w:r>
        <w:br w:type="page"/>
      </w:r>
    </w:p>
    <w:p w14:paraId="0A507724" w14:textId="77777777" w:rsidR="00D45693" w:rsidRPr="00651C27" w:rsidRDefault="00D45693" w:rsidP="00917339">
      <w:pPr>
        <w:pStyle w:val="Szvegtrzs"/>
        <w:spacing w:line="276" w:lineRule="auto"/>
      </w:pPr>
    </w:p>
    <w:p w14:paraId="78E5A9CF" w14:textId="77777777" w:rsidR="008B36B1" w:rsidRDefault="00B91173" w:rsidP="00915216">
      <w:pPr>
        <w:pStyle w:val="Cmsor1"/>
      </w:pPr>
      <w:bookmarkStart w:id="154" w:name="_Toc56420451"/>
      <w:bookmarkStart w:id="155" w:name="_Toc56420452"/>
      <w:bookmarkStart w:id="156" w:name="_Toc56420454"/>
      <w:bookmarkStart w:id="157" w:name="_Toc56420455"/>
      <w:bookmarkStart w:id="158" w:name="_Toc211972104"/>
      <w:bookmarkEnd w:id="154"/>
      <w:bookmarkEnd w:id="155"/>
      <w:bookmarkEnd w:id="156"/>
      <w:bookmarkEnd w:id="157"/>
      <w:r w:rsidRPr="00B91173">
        <w:t>Mellékletek</w:t>
      </w:r>
      <w:bookmarkEnd w:id="158"/>
    </w:p>
    <w:p w14:paraId="54D74A53" w14:textId="243F931B" w:rsidR="00B91173" w:rsidRPr="00917339" w:rsidRDefault="008B36B1" w:rsidP="00917339">
      <w:pPr>
        <w:pStyle w:val="Cmsor1"/>
        <w:numPr>
          <w:ilvl w:val="0"/>
          <w:numId w:val="0"/>
        </w:numPr>
        <w:rPr>
          <w:b w:val="0"/>
          <w:bCs w:val="0"/>
          <w:smallCaps w:val="0"/>
          <w:sz w:val="26"/>
          <w:szCs w:val="26"/>
        </w:rPr>
      </w:pPr>
      <w:bookmarkStart w:id="159" w:name="_Toc211972105"/>
      <w:r>
        <w:t>XII.1.</w:t>
      </w:r>
      <w:r w:rsidR="00B91173" w:rsidRPr="00917339">
        <w:rPr>
          <w:sz w:val="26"/>
          <w:szCs w:val="26"/>
        </w:rPr>
        <w:t>Díjszabás</w:t>
      </w:r>
      <w:bookmarkEnd w:id="159"/>
    </w:p>
    <w:p w14:paraId="624B452A" w14:textId="77777777" w:rsidR="00B91173" w:rsidRPr="00B91173" w:rsidRDefault="00B91173" w:rsidP="00B91173">
      <w:pPr>
        <w:spacing w:line="276" w:lineRule="auto"/>
      </w:pPr>
      <w:r w:rsidRPr="00B91173">
        <w:t>A Díjszabás a V-Busz által alkalmazott személyszállítási közszolgáltatások díjait, a pótdíjakat és a díjalkalmazási feltételeket, továbbá az ezek megsértésekor érvényesíthető jogkövetkezményeket tartalmazza.</w:t>
      </w:r>
    </w:p>
    <w:p w14:paraId="7CA9557D" w14:textId="77777777" w:rsidR="00B91173" w:rsidRPr="00B91173" w:rsidRDefault="00B91173" w:rsidP="00B91173">
      <w:pPr>
        <w:spacing w:line="276" w:lineRule="auto"/>
      </w:pPr>
      <w:r w:rsidRPr="00B91173">
        <w:t>1</w:t>
      </w:r>
    </w:p>
    <w:p w14:paraId="07419892" w14:textId="15AF2348" w:rsidR="00B91173" w:rsidRPr="00B91173" w:rsidRDefault="00B91173" w:rsidP="009200D6">
      <w:pPr>
        <w:numPr>
          <w:ilvl w:val="1"/>
          <w:numId w:val="56"/>
        </w:numPr>
        <w:spacing w:line="276" w:lineRule="auto"/>
      </w:pPr>
      <w:r w:rsidRPr="00B91173">
        <w:t>A havi bérletek tetszőleges kezdőnappal válthatóak, érvénytartamuk egy hónap, az adott hónap adott napjának (kezdőnapnak</w:t>
      </w:r>
      <w:r w:rsidR="00633517">
        <w:t>)</w:t>
      </w:r>
      <w:r w:rsidRPr="00B91173">
        <w:t xml:space="preserve"> 00:00 órájától a következő hónapnak a kezdőnap</w:t>
      </w:r>
      <w:r w:rsidR="009200D6">
        <w:t>ot megelőző nap 23:59 óráig érvényesek (beleértve az érvényesség utolsó napján közlekedő azon éjszakai járatokat is, amelyek közlekedése átnyúlik a következő naptári napra is)</w:t>
      </w:r>
      <w:r w:rsidRPr="00B91173">
        <w:t>A január 29., 30., 31. kezdő érvényességű bérletek február 28., azaz a következő hónap utolsó</w:t>
      </w:r>
      <w:r w:rsidR="009200D6">
        <w:t xml:space="preserve"> nap 23:59 óráig érvényesek (beleértve az érvényesség utolsó napján közlekedő azon éjszakai járatokat is, amelyek közlekedése átnyúlik a következő naptári napra is)</w:t>
      </w:r>
      <w:r w:rsidRPr="00B91173">
        <w:t>. Abban az esetben, ha az adott hónap 31-i kezdő érvényességű a bérlet, akkor az érvényesség vége minden esetben a következő hónap utolsó napjá</w:t>
      </w:r>
      <w:r w:rsidR="009200D6">
        <w:t>t megelőző nap</w:t>
      </w:r>
      <w:r w:rsidRPr="00B91173">
        <w:t xml:space="preserve"> </w:t>
      </w:r>
      <w:r w:rsidR="009200D6">
        <w:t>23:59</w:t>
      </w:r>
      <w:r w:rsidRPr="00B91173">
        <w:t xml:space="preserve"> óra lesz, függetlenül attól, hogy 30 vagy 31 napos a következő hónap.)</w:t>
      </w:r>
    </w:p>
    <w:p w14:paraId="6F994D1A" w14:textId="6844B94C" w:rsidR="0049009D" w:rsidRPr="00C65BE7" w:rsidRDefault="00B91173" w:rsidP="00C65BE7">
      <w:pPr>
        <w:numPr>
          <w:ilvl w:val="1"/>
          <w:numId w:val="56"/>
        </w:numPr>
        <w:spacing w:line="276" w:lineRule="auto"/>
      </w:pPr>
      <w:r w:rsidRPr="00B91173">
        <w:t xml:space="preserve">Az arcképes igazolványhoz kötött, teljes árú bérletek csak érvényes általános bérletigazolvánnyal, személyi igazolvánnyal, útlevéllel vagy fényképes jogosítvánnyal, a tanuló bérletek csak érvényes diákigazolvánnyal, a nyugdíjas bérletek csak érvényes nyugdíjas bérletigazolvánnyal, a </w:t>
      </w:r>
      <w:r w:rsidR="0049009D">
        <w:t>gyermekes</w:t>
      </w:r>
      <w:r w:rsidRPr="00B91173">
        <w:t>eknek szóló bérletek csak érvényes bérletigazolvánnyal használhatók.</w:t>
      </w:r>
      <w:r w:rsidR="0049009D">
        <w:t xml:space="preserve"> </w:t>
      </w:r>
      <w:r w:rsidR="0049009D" w:rsidRPr="00C65BE7">
        <w:t>A gyermekes havi bérletre való jogosultság feltételeit Veszprém Megyei Jogú Város Önkormányzata Közgyűlésének a települési támogatás keretében nyújtott szociális ellátásokról szóló önkormányzati rendelet állapítja meg.</w:t>
      </w:r>
    </w:p>
    <w:p w14:paraId="6C4F248E" w14:textId="77777777" w:rsidR="00583B80" w:rsidRDefault="00583B80" w:rsidP="0049009D">
      <w:pPr>
        <w:pStyle w:val="Cmsor2"/>
        <w:numPr>
          <w:ilvl w:val="0"/>
          <w:numId w:val="0"/>
        </w:numPr>
        <w:ind w:left="576"/>
        <w:rPr>
          <w:b w:val="0"/>
          <w:iCs/>
          <w:sz w:val="24"/>
          <w:szCs w:val="24"/>
        </w:rPr>
      </w:pPr>
    </w:p>
    <w:p w14:paraId="7D22EE81" w14:textId="77777777" w:rsidR="00583B80" w:rsidRPr="00745A08" w:rsidRDefault="00583B80" w:rsidP="00745A08">
      <w:pPr>
        <w:numPr>
          <w:ilvl w:val="1"/>
          <w:numId w:val="56"/>
        </w:numPr>
        <w:spacing w:line="276" w:lineRule="auto"/>
      </w:pPr>
      <w:r w:rsidRPr="00745A08">
        <w:t>Veszprém Kártya birtokosa által igénybe vehető kedvezményes bérletjegy: a kártya birtokosa a hatályos díjszabásban meghatározott kedvezményes áron vásárolhat saját részére bérletet. A díjtermék csak az Ügyfélszolgálaton, regisztrációt követően vásárolható meg saját névre szóló érvényes Veszprém Kártya és saját névre szóló érvényes, veszprémi lakcímet tartalmazó lakcímkártya bemutatása mellett.</w:t>
      </w:r>
    </w:p>
    <w:p w14:paraId="7A86CBC3" w14:textId="672FC372" w:rsidR="00B91173" w:rsidRPr="00B91173" w:rsidRDefault="00B91173" w:rsidP="00745A08">
      <w:pPr>
        <w:spacing w:line="276" w:lineRule="auto"/>
      </w:pPr>
    </w:p>
    <w:p w14:paraId="2043F6EC" w14:textId="7AE94650" w:rsidR="00B91173" w:rsidRPr="00B91173" w:rsidRDefault="00B91173" w:rsidP="00B91173">
      <w:pPr>
        <w:numPr>
          <w:ilvl w:val="1"/>
          <w:numId w:val="56"/>
        </w:numPr>
        <w:spacing w:line="276" w:lineRule="auto"/>
      </w:pPr>
      <w:r w:rsidRPr="00B91173">
        <w:t xml:space="preserve">A napijegy a vásárlásakor a vevő kérésének megfelelően feltüntetett naptári nap 0:00 órától </w:t>
      </w:r>
      <w:r w:rsidR="00B1418F">
        <w:t xml:space="preserve">23:59 óráig érvényes.  érvényes, beleértve az érvényesség napján közlekedő azon éjszakai járatokat is, amelyek közlekedése átnyúlik a következő naptári napra is). </w:t>
      </w:r>
      <w:r w:rsidRPr="00B91173">
        <w:t xml:space="preserve"> A napijegy az ügyfélszolgálati elővételi pénztárban, mobiljegy alkalmazásban, valamint jegyértékesítő automatában vásárolva érhető el.</w:t>
      </w:r>
    </w:p>
    <w:p w14:paraId="6A64719B" w14:textId="77777777" w:rsidR="00B91173" w:rsidRPr="00B91173" w:rsidRDefault="00B91173" w:rsidP="00B91173">
      <w:pPr>
        <w:numPr>
          <w:ilvl w:val="1"/>
          <w:numId w:val="56"/>
        </w:numPr>
        <w:spacing w:line="276" w:lineRule="auto"/>
      </w:pPr>
      <w:r w:rsidRPr="00B91173">
        <w:t>Az 1.1-1.2. pontokban szereplő bérlet- és jegyfajták elővételben is megválthatóak, az érvényesség vásárláskor kerül feltüntetésre. Ezen jegy- és bérletfajtákat elővételben az érvényesség kezdőnapja előtt legfeljebb 30 nappal lehet értékesíteni. A jegyek és bérletek visszamenőleges kezdőnappal nem adhatók ki.</w:t>
      </w:r>
    </w:p>
    <w:p w14:paraId="2A673827" w14:textId="77777777" w:rsidR="00B91173" w:rsidRPr="00B91173" w:rsidRDefault="00B91173" w:rsidP="00B91173">
      <w:pPr>
        <w:numPr>
          <w:ilvl w:val="1"/>
          <w:numId w:val="56"/>
        </w:numPr>
        <w:spacing w:line="276" w:lineRule="auto"/>
      </w:pPr>
      <w:r w:rsidRPr="00B91173">
        <w:t>A menetjegy érvényes egy utazásra, átszállás, útmegszakítás és visszafelé utazás nélkül. Az autóbuszon vásárolt menetjegy érvényessége azonos a menetjegynél feltüntetettekkel.</w:t>
      </w:r>
    </w:p>
    <w:p w14:paraId="54E1F8C6" w14:textId="77777777" w:rsidR="00B91173" w:rsidRPr="00B91173" w:rsidRDefault="00B91173" w:rsidP="00B91173">
      <w:pPr>
        <w:spacing w:line="276" w:lineRule="auto"/>
      </w:pPr>
      <w:r w:rsidRPr="00B91173">
        <w:t>2.</w:t>
      </w:r>
    </w:p>
    <w:p w14:paraId="7C119E24" w14:textId="77777777" w:rsidR="00B91173" w:rsidRPr="00B91173" w:rsidRDefault="00B91173" w:rsidP="00B91173">
      <w:pPr>
        <w:numPr>
          <w:ilvl w:val="1"/>
          <w:numId w:val="57"/>
        </w:numPr>
        <w:spacing w:line="276" w:lineRule="auto"/>
      </w:pPr>
      <w:r w:rsidRPr="00B91173">
        <w:t xml:space="preserve">A kutyaszállítás díja azonos a menetjegy árával. Díjmentes a kutya szállítása, ha az a kézipoggyász         megengedett méretét meg nem haladó, állatok utaztatására alkalmas eszközben történik a 4.1 pontnak </w:t>
      </w:r>
      <w:r w:rsidRPr="00B91173">
        <w:lastRenderedPageBreak/>
        <w:t>megfelelően.</w:t>
      </w:r>
    </w:p>
    <w:p w14:paraId="4AECBF97" w14:textId="77777777" w:rsidR="00B91173" w:rsidRPr="00B91173" w:rsidRDefault="00B91173" w:rsidP="00B91173">
      <w:pPr>
        <w:numPr>
          <w:ilvl w:val="1"/>
          <w:numId w:val="57"/>
        </w:numPr>
        <w:spacing w:line="276" w:lineRule="auto"/>
      </w:pPr>
      <w:r w:rsidRPr="00B91173">
        <w:t>A kutya számára napijegy váltható.</w:t>
      </w:r>
    </w:p>
    <w:p w14:paraId="777EEF13" w14:textId="77777777" w:rsidR="00B91173" w:rsidRPr="00B91173" w:rsidRDefault="00B91173" w:rsidP="00B91173">
      <w:pPr>
        <w:numPr>
          <w:ilvl w:val="1"/>
          <w:numId w:val="57"/>
        </w:numPr>
        <w:spacing w:line="276" w:lineRule="auto"/>
      </w:pPr>
      <w:r w:rsidRPr="00B91173">
        <w:t>A vakvezető, a segítő kutya kiképzésének, vizsgáztatásának és alkalmazhatóságának szabályairól szóló rendelet szerinti segítő kutya (a megfelelő megkülönböztető jelzéssel ellátva vagy a gazda részére kiállított tanúsítvánnyal) és a rendőrségi kutya szállítása díjtalan.</w:t>
      </w:r>
    </w:p>
    <w:p w14:paraId="5BA6A955" w14:textId="77777777" w:rsidR="00B91173" w:rsidRPr="00B91173" w:rsidRDefault="00B91173" w:rsidP="00B91173">
      <w:pPr>
        <w:spacing w:line="276" w:lineRule="auto"/>
      </w:pPr>
      <w:r w:rsidRPr="00B91173">
        <w:t>3.</w:t>
      </w:r>
    </w:p>
    <w:p w14:paraId="23BAFE6B" w14:textId="2F858482" w:rsidR="00B91173" w:rsidRPr="00B91173" w:rsidRDefault="00B91173" w:rsidP="00B91173">
      <w:pPr>
        <w:numPr>
          <w:ilvl w:val="1"/>
          <w:numId w:val="58"/>
        </w:numPr>
        <w:spacing w:line="276" w:lineRule="auto"/>
      </w:pPr>
      <w:r w:rsidRPr="00B91173">
        <w:t xml:space="preserve">A bérletigazolványok kiállításának költsége az utast terheli. A megfelelő bérletigazolvány kiváltása a nyugdíjas és </w:t>
      </w:r>
      <w:r w:rsidR="0049009D">
        <w:t>gyermekes</w:t>
      </w:r>
      <w:r w:rsidRPr="00B91173">
        <w:t xml:space="preserve"> bérletek felhasználásához kötelező. A kezelési díjat a Díjszabás C) táblázata tartalmazza. A teljes árú bérletigazolvány érvényessége a rajta feltüntetett időpontig terjed. A bérletigazolványok kiváltásához egy darab 1 évnél nem régebbi, sima hátterű – más célra nem használt – 3,5 cm-es, jó minőségű igazolványkép szükséges, mely készülhet nyomtatóval fotópapírra. A képen más személy(ek) vagy tárgy(ak) nem lehet(nek).</w:t>
      </w:r>
    </w:p>
    <w:p w14:paraId="57BF0EDC" w14:textId="77777777" w:rsidR="00B91173" w:rsidRPr="00B91173" w:rsidRDefault="00B91173" w:rsidP="00B91173">
      <w:pPr>
        <w:numPr>
          <w:ilvl w:val="1"/>
          <w:numId w:val="58"/>
        </w:numPr>
        <w:spacing w:line="276" w:lineRule="auto"/>
      </w:pPr>
      <w:r w:rsidRPr="00B91173">
        <w:t xml:space="preserve"> A bérletigazolványt ki kell cserélni, ha</w:t>
      </w:r>
    </w:p>
    <w:p w14:paraId="57A9EC68" w14:textId="77777777" w:rsidR="00B91173" w:rsidRPr="00B91173" w:rsidRDefault="00B91173" w:rsidP="00B91173">
      <w:pPr>
        <w:numPr>
          <w:ilvl w:val="0"/>
          <w:numId w:val="59"/>
        </w:numPr>
        <w:spacing w:line="276" w:lineRule="auto"/>
      </w:pPr>
      <w:r w:rsidRPr="00B91173">
        <w:t>az arcképről a tulajdonos kétségtelenül nem ismerhető fel,</w:t>
      </w:r>
    </w:p>
    <w:p w14:paraId="2CDF2D7F" w14:textId="77777777" w:rsidR="00B91173" w:rsidRPr="00B91173" w:rsidRDefault="00B91173" w:rsidP="00B91173">
      <w:pPr>
        <w:numPr>
          <w:ilvl w:val="0"/>
          <w:numId w:val="59"/>
        </w:numPr>
        <w:spacing w:line="276" w:lineRule="auto"/>
      </w:pPr>
      <w:r w:rsidRPr="00B91173">
        <w:t>a bérletigazolvány oly mértékben megrongálódott, hogy érvényességét és a használat jogosságát megállapítani nem lehet,</w:t>
      </w:r>
    </w:p>
    <w:p w14:paraId="08E12134" w14:textId="77777777" w:rsidR="00B91173" w:rsidRPr="00B91173" w:rsidRDefault="00B91173" w:rsidP="00B91173">
      <w:pPr>
        <w:numPr>
          <w:ilvl w:val="0"/>
          <w:numId w:val="59"/>
        </w:numPr>
        <w:spacing w:line="276" w:lineRule="auto"/>
      </w:pPr>
      <w:r w:rsidRPr="00B91173">
        <w:t>érvényessége lejárt.</w:t>
      </w:r>
    </w:p>
    <w:p w14:paraId="3FC386FB" w14:textId="77777777" w:rsidR="00B91173" w:rsidRPr="00B91173" w:rsidRDefault="00B91173" w:rsidP="00B91173">
      <w:pPr>
        <w:numPr>
          <w:ilvl w:val="1"/>
          <w:numId w:val="60"/>
        </w:numPr>
        <w:spacing w:line="276" w:lineRule="auto"/>
      </w:pPr>
      <w:r w:rsidRPr="00B91173">
        <w:t>A bérletszelvényre a bérletigazolvány sorszámát, a diákigazolványon szereplő oktatási azonosítót vagy diákigazolvány sorszámát, illetve amely fajtáknál engedélyezett a használatuk, a személyi igazolvány, útlevél vagy a jogosítvány sorszámát az utasnak, illetve az utas jelzése alapján a bérletjegy kiadójának az értékesítéskor kell nyomtatással rögzíteni hőpapírra nyomtatás esetén. Más típusú bérletjegy esetén az azonosító számot az első utazás megkezdése előtt az utasnak, vagy gondviselőjének tollal, el nem távolítható tintával, olvashatóan kell ráírni. A hibás, tévesen megadott sorszámot javítani nem szabad, a bérletszelvényt a V-Busz kijelölt értékesítési helyein ki kell cseréltetni.</w:t>
      </w:r>
    </w:p>
    <w:p w14:paraId="4B1E22C6" w14:textId="77777777" w:rsidR="00B91173" w:rsidRPr="00B91173" w:rsidRDefault="00B91173" w:rsidP="00B91173">
      <w:pPr>
        <w:numPr>
          <w:ilvl w:val="1"/>
          <w:numId w:val="60"/>
        </w:numPr>
        <w:spacing w:line="276" w:lineRule="auto"/>
      </w:pPr>
      <w:r w:rsidRPr="00B91173">
        <w:t>A bérletek csak érvényességük kezdete előtt válthatóak vissza a 3.1 pont szerint megállapított kezelési díj ellenében.</w:t>
      </w:r>
    </w:p>
    <w:p w14:paraId="5E28ECBB" w14:textId="77777777" w:rsidR="00B91173" w:rsidRPr="00B91173" w:rsidRDefault="00B91173" w:rsidP="00B91173">
      <w:pPr>
        <w:numPr>
          <w:ilvl w:val="1"/>
          <w:numId w:val="60"/>
        </w:numPr>
        <w:spacing w:line="276" w:lineRule="auto"/>
      </w:pPr>
      <w:r w:rsidRPr="00B91173">
        <w:t>Az elveszett, eltulajdonított vagy megsemmisült jegyeket és bérleteket a V-Busz nem pótolja.</w:t>
      </w:r>
    </w:p>
    <w:p w14:paraId="43B13EA2" w14:textId="02DB2373" w:rsidR="00B91173" w:rsidRPr="00B91173" w:rsidRDefault="00B91173" w:rsidP="00917339">
      <w:pPr>
        <w:numPr>
          <w:ilvl w:val="1"/>
          <w:numId w:val="60"/>
        </w:numPr>
        <w:spacing w:line="276" w:lineRule="auto"/>
      </w:pPr>
      <w:r w:rsidRPr="00B91173">
        <w:t>A vásárlás időpontjához képest visszamenőleges utazási jogosultság nem szerezhető</w:t>
      </w:r>
    </w:p>
    <w:p w14:paraId="01BCB588" w14:textId="77777777" w:rsidR="00B91173" w:rsidRPr="00B91173" w:rsidRDefault="00B91173" w:rsidP="00B91173">
      <w:pPr>
        <w:spacing w:line="276" w:lineRule="auto"/>
      </w:pPr>
      <w:r w:rsidRPr="00B91173">
        <w:t>4</w:t>
      </w:r>
    </w:p>
    <w:p w14:paraId="17890134" w14:textId="2BEB9F5C" w:rsidR="00B91173" w:rsidRPr="00B91173" w:rsidRDefault="00B91173" w:rsidP="00917339">
      <w:pPr>
        <w:numPr>
          <w:ilvl w:val="1"/>
          <w:numId w:val="61"/>
        </w:numPr>
        <w:spacing w:line="276" w:lineRule="auto"/>
      </w:pPr>
      <w:r w:rsidRPr="00B91173">
        <w:t>A helyi közösségi közlekedési eszközökön minden utas a tömegét és méretét tekintve – külső segítség igénybevétele nélkül – saját maga által hordozható, a fel- és leszállást, a saját, valamint a többi utas mozgását nem akadályozó kézipoggyászt (tárgyat) szállíthat díjtalanul, az Üzletszabályzatban meghatározott feltételekkel. A kisállatszállításra a 2.1 pont alapján vonatkozó díjmentesség csak akkor vehető igénybe, ha az a kézipoggyász megengedett méretét meg nem haladó, állatok utaztatásra alkalmas eszközben történik.</w:t>
      </w:r>
    </w:p>
    <w:p w14:paraId="7DFFE434" w14:textId="77777777" w:rsidR="00B91173" w:rsidRPr="00B91173" w:rsidRDefault="00B91173" w:rsidP="00B91173">
      <w:pPr>
        <w:spacing w:line="276" w:lineRule="auto"/>
      </w:pPr>
      <w:r w:rsidRPr="00B91173">
        <w:t>5</w:t>
      </w:r>
    </w:p>
    <w:p w14:paraId="5CE2A78F" w14:textId="77777777" w:rsidR="00B91173" w:rsidRPr="00B91173" w:rsidRDefault="00B91173" w:rsidP="00B91173">
      <w:pPr>
        <w:numPr>
          <w:ilvl w:val="1"/>
          <w:numId w:val="62"/>
        </w:numPr>
        <w:spacing w:line="276" w:lineRule="auto"/>
      </w:pPr>
      <w:r w:rsidRPr="00B91173">
        <w:t xml:space="preserve">A V-Busz jogosult a viteldíj lerovását és az utazási feltételek – amelyeket a társaság köteles közzétenni – betartását ellenőrizni. A viteldíj megfizetésének és a kedvezmények jogos igénybevételének ellenőrzése érdekében az utasnak a jegyet, bérletet és a bérletigazolványt, diákigazolványt, illetve amely fajtáknál </w:t>
      </w:r>
      <w:r w:rsidRPr="00B91173">
        <w:lastRenderedPageBreak/>
        <w:t xml:space="preserve">engedélyezett a használatuk, a személyi igazolványt, útlevelet vagy a jogosítványt a társaság által arra feljogosított személynek ellenőrzés céljából fel kell mutatni, kérésre át kell adni. A </w:t>
      </w:r>
      <w:r w:rsidRPr="00B91173">
        <w:rPr>
          <w:i/>
          <w:iCs/>
        </w:rPr>
        <w:t xml:space="preserve">díjmentes </w:t>
      </w:r>
      <w:r w:rsidRPr="00B91173">
        <w:t>utazásra jogosító okmányt ellenőrzéskor fel kell mutatni.</w:t>
      </w:r>
    </w:p>
    <w:p w14:paraId="7E42FEC6" w14:textId="77777777" w:rsidR="00B91173" w:rsidRPr="00B91173" w:rsidRDefault="00B91173" w:rsidP="00B91173">
      <w:pPr>
        <w:numPr>
          <w:ilvl w:val="1"/>
          <w:numId w:val="62"/>
        </w:numPr>
        <w:spacing w:line="276" w:lineRule="auto"/>
      </w:pPr>
      <w:r w:rsidRPr="00B91173">
        <w:t>Az ellenőrzésre feljogosított személyek civil és formaruhában egyaránt ellenőrizhetnek. Az ellenőrzésre a ruházaton elhelyezett, arcképpel és azonosító számmal ellátott kitűző jogosítja fel őket.</w:t>
      </w:r>
    </w:p>
    <w:p w14:paraId="6B34EC5C" w14:textId="77777777" w:rsidR="00B91173" w:rsidRPr="00B91173" w:rsidRDefault="00B91173" w:rsidP="00B91173">
      <w:pPr>
        <w:numPr>
          <w:ilvl w:val="1"/>
          <w:numId w:val="62"/>
        </w:numPr>
        <w:spacing w:line="276" w:lineRule="auto"/>
      </w:pPr>
      <w:r w:rsidRPr="00B91173">
        <w:t>A V-Busz által ellenőrzésre feljogosított személyek jogosultak a bérletigazolvány és/vagy az értékszelvény, illetve a jegy elismervény ellenében történő bevonására, és pótdíjfizetési kötelezettség megállapítására, ha</w:t>
      </w:r>
    </w:p>
    <w:p w14:paraId="685C7E21" w14:textId="77777777" w:rsidR="00B91173" w:rsidRPr="00B91173" w:rsidRDefault="00B91173" w:rsidP="00B91173">
      <w:pPr>
        <w:numPr>
          <w:ilvl w:val="0"/>
          <w:numId w:val="63"/>
        </w:numPr>
        <w:spacing w:line="276" w:lineRule="auto"/>
      </w:pPr>
      <w:r w:rsidRPr="00B91173">
        <w:t>az hamisítvány, illetve átírással vagy egyéb módon azt meghamisították,</w:t>
      </w:r>
    </w:p>
    <w:p w14:paraId="3F5FA9CE" w14:textId="77777777" w:rsidR="00B91173" w:rsidRPr="00B91173" w:rsidRDefault="00B91173" w:rsidP="00B91173">
      <w:pPr>
        <w:numPr>
          <w:ilvl w:val="0"/>
          <w:numId w:val="63"/>
        </w:numPr>
        <w:spacing w:line="276" w:lineRule="auto"/>
      </w:pPr>
      <w:r w:rsidRPr="00B91173">
        <w:t>a bérlet értékszelvényen feltüntetett igazolvány-, diákigazolványon szereplő oktatási azonosító vagy diákigazolvány-sorszám nem egyezik meg, illetve nem a 3.3 pont előírásai szerinti,</w:t>
      </w:r>
    </w:p>
    <w:p w14:paraId="54021A4D" w14:textId="77777777" w:rsidR="00B91173" w:rsidRPr="00B91173" w:rsidRDefault="00B91173" w:rsidP="00B91173">
      <w:pPr>
        <w:numPr>
          <w:ilvl w:val="0"/>
          <w:numId w:val="63"/>
        </w:numPr>
        <w:spacing w:line="276" w:lineRule="auto"/>
      </w:pPr>
      <w:r w:rsidRPr="00B91173">
        <w:t>a bérletigazolványban az arcképet kicserélték, illetőleg megmásították,</w:t>
      </w:r>
    </w:p>
    <w:p w14:paraId="6FB7ED56" w14:textId="77777777" w:rsidR="00B91173" w:rsidRPr="00B91173" w:rsidRDefault="00B91173" w:rsidP="00B91173">
      <w:pPr>
        <w:numPr>
          <w:ilvl w:val="0"/>
          <w:numId w:val="63"/>
        </w:numPr>
        <w:spacing w:line="276" w:lineRule="auto"/>
      </w:pPr>
      <w:r w:rsidRPr="00B91173">
        <w:t>az arcképről a tulajdonos kétségtelenül nem ismerhető fel,</w:t>
      </w:r>
    </w:p>
    <w:p w14:paraId="7E18F59F" w14:textId="77777777" w:rsidR="00B91173" w:rsidRPr="00B91173" w:rsidRDefault="00B91173" w:rsidP="00B91173">
      <w:pPr>
        <w:numPr>
          <w:ilvl w:val="0"/>
          <w:numId w:val="63"/>
        </w:numPr>
        <w:spacing w:line="276" w:lineRule="auto"/>
      </w:pPr>
      <w:r w:rsidRPr="00B91173">
        <w:t>a bérlet oly mértékben megrongálódott, hogy érvényességét és a használat jogosságát megállapítani nem lehet,</w:t>
      </w:r>
    </w:p>
    <w:p w14:paraId="1E93DEDB" w14:textId="77777777" w:rsidR="00B91173" w:rsidRPr="00B91173" w:rsidRDefault="00B91173" w:rsidP="00B91173">
      <w:pPr>
        <w:numPr>
          <w:ilvl w:val="0"/>
          <w:numId w:val="63"/>
        </w:numPr>
        <w:spacing w:line="276" w:lineRule="auto"/>
      </w:pPr>
      <w:r w:rsidRPr="00B91173">
        <w:t>ha azzal nem a tulajdonosa utazik,</w:t>
      </w:r>
    </w:p>
    <w:p w14:paraId="29D94868" w14:textId="77777777" w:rsidR="00B91173" w:rsidRDefault="00B91173" w:rsidP="00B91173">
      <w:pPr>
        <w:numPr>
          <w:ilvl w:val="0"/>
          <w:numId w:val="63"/>
        </w:numPr>
        <w:spacing w:line="276" w:lineRule="auto"/>
      </w:pPr>
      <w:r w:rsidRPr="00B91173">
        <w:t>jogosulatlan használat vagy egyéb visszaélés gyanúja merül fel.</w:t>
      </w:r>
    </w:p>
    <w:p w14:paraId="0FBB9740" w14:textId="77777777" w:rsidR="00B91173" w:rsidRPr="00B91173" w:rsidRDefault="00B91173" w:rsidP="00B91173">
      <w:pPr>
        <w:numPr>
          <w:ilvl w:val="1"/>
          <w:numId w:val="62"/>
        </w:numPr>
        <w:spacing w:line="276" w:lineRule="auto"/>
      </w:pPr>
      <w:r w:rsidRPr="00B91173">
        <w:t>A Díjszabás B) táblázata szerinti pótdíjat köteles fizetni az, aki</w:t>
      </w:r>
    </w:p>
    <w:p w14:paraId="2AA62115" w14:textId="77777777" w:rsidR="00B91173" w:rsidRPr="00B91173" w:rsidRDefault="00B91173" w:rsidP="00B91173">
      <w:pPr>
        <w:numPr>
          <w:ilvl w:val="0"/>
          <w:numId w:val="64"/>
        </w:numPr>
        <w:spacing w:line="276" w:lineRule="auto"/>
      </w:pPr>
      <w:r w:rsidRPr="00B91173">
        <w:t>jegy nélkül, érvénytelen vagy kezeletlen jeggyel, érvénytelen bérlettel, utazási igazolvánnyal utazik, illetve valamilyen kedvezményt jogosulatlanul vesz igénybe,</w:t>
      </w:r>
    </w:p>
    <w:p w14:paraId="424FEA43" w14:textId="77777777" w:rsidR="00B91173" w:rsidRPr="00B91173" w:rsidRDefault="00B91173" w:rsidP="00B91173">
      <w:pPr>
        <w:numPr>
          <w:ilvl w:val="0"/>
          <w:numId w:val="64"/>
        </w:numPr>
        <w:spacing w:line="276" w:lineRule="auto"/>
      </w:pPr>
      <w:r w:rsidRPr="00B91173">
        <w:t>olyan bérlettel vagy diákigazolvánnyal, úti okmánnyal utazik, amelyhez tartozó értékszelvényre az igazolvány, diákigazolványon szereplő oktatási azonosító vagy diákigazolvány sorszám, egyéb okmány sorszáma nincs ráírva, vagy a ráírás nem a 3.3 pont előírása szerinti, vagy a bérletigazolvány vagy diákigazolvány nincs érvényesítve,</w:t>
      </w:r>
    </w:p>
    <w:p w14:paraId="0EDAD8B2" w14:textId="77777777" w:rsidR="00B91173" w:rsidRPr="00B91173" w:rsidRDefault="00B91173" w:rsidP="00B91173">
      <w:pPr>
        <w:numPr>
          <w:ilvl w:val="0"/>
          <w:numId w:val="64"/>
        </w:numPr>
        <w:spacing w:line="276" w:lineRule="auto"/>
      </w:pPr>
      <w:r w:rsidRPr="00B91173">
        <w:t>kutyát az előírt díj fizetése nélkül szállít,</w:t>
      </w:r>
    </w:p>
    <w:p w14:paraId="7CB7DBA8" w14:textId="77777777" w:rsidR="00B91173" w:rsidRPr="00B91173" w:rsidRDefault="00B91173" w:rsidP="00B91173">
      <w:pPr>
        <w:numPr>
          <w:ilvl w:val="0"/>
          <w:numId w:val="64"/>
        </w:numPr>
        <w:spacing w:line="276" w:lineRule="auto"/>
      </w:pPr>
      <w:r w:rsidRPr="00B91173">
        <w:t>vagy a megváltható jegyekkel, bérletekkel visszaél, vagy díjmentes utazásra jogosító igazolást, igazolványt, továbbá – díjmentes utazásra nem jogosultak esetében – a személyszállításban használt bérletet nem tudja felmutatni,</w:t>
      </w:r>
    </w:p>
    <w:p w14:paraId="3472C8AC" w14:textId="77777777" w:rsidR="00B91173" w:rsidRPr="00B91173" w:rsidRDefault="00B91173" w:rsidP="00B91173">
      <w:pPr>
        <w:numPr>
          <w:ilvl w:val="0"/>
          <w:numId w:val="64"/>
        </w:numPr>
        <w:spacing w:line="276" w:lineRule="auto"/>
      </w:pPr>
      <w:r w:rsidRPr="00B91173">
        <w:t>csomagként, kézipoggyászként nem szállítható tárgyat visz a járművön,</w:t>
      </w:r>
    </w:p>
    <w:p w14:paraId="32894614" w14:textId="77777777" w:rsidR="00B91173" w:rsidRPr="00B91173" w:rsidRDefault="00B91173" w:rsidP="00B91173">
      <w:pPr>
        <w:numPr>
          <w:ilvl w:val="0"/>
          <w:numId w:val="64"/>
        </w:numPr>
        <w:spacing w:line="276" w:lineRule="auto"/>
      </w:pPr>
      <w:r w:rsidRPr="00B91173">
        <w:t>saját maga vagy az általa szállított kézipoggyász vagy élő állat bepiszkítja a járművet,</w:t>
      </w:r>
    </w:p>
    <w:p w14:paraId="57FBA0B2" w14:textId="6ECABEA0" w:rsidR="00C65BE7" w:rsidRPr="00C65BE7" w:rsidRDefault="00B91173" w:rsidP="00C65BE7">
      <w:pPr>
        <w:pStyle w:val="Listaszerbekezds"/>
        <w:widowControl/>
        <w:numPr>
          <w:ilvl w:val="0"/>
          <w:numId w:val="63"/>
        </w:numPr>
        <w:autoSpaceDE/>
        <w:autoSpaceDN/>
        <w:spacing w:before="0" w:after="40" w:line="317" w:lineRule="auto"/>
        <w:contextualSpacing/>
      </w:pPr>
      <w:r w:rsidRPr="00B91173">
        <w:t>az utazási feltételekben rögzítetteket nem tartja be</w:t>
      </w:r>
      <w:r w:rsidR="00C65BE7">
        <w:t>,</w:t>
      </w:r>
    </w:p>
    <w:p w14:paraId="57522DB4" w14:textId="0B441409" w:rsidR="00B91173" w:rsidRPr="00B91173" w:rsidRDefault="00C65BE7" w:rsidP="00C65BE7">
      <w:pPr>
        <w:pStyle w:val="Listaszerbekezds"/>
        <w:widowControl/>
        <w:numPr>
          <w:ilvl w:val="0"/>
          <w:numId w:val="63"/>
        </w:numPr>
        <w:autoSpaceDE/>
        <w:autoSpaceDN/>
        <w:spacing w:before="0" w:after="40" w:line="317" w:lineRule="auto"/>
        <w:contextualSpacing/>
      </w:pPr>
      <w:r w:rsidRPr="00C65BE7">
        <w:t>Veszprém Kártyával vásárolható kedvezményes bérlet esetén saját névre szóló érvényes Veszprém Kártya nélkül utazik.</w:t>
      </w:r>
    </w:p>
    <w:p w14:paraId="06B03453" w14:textId="77777777" w:rsidR="00B91173" w:rsidRPr="00B91173" w:rsidRDefault="00B91173" w:rsidP="00B91173">
      <w:pPr>
        <w:numPr>
          <w:ilvl w:val="1"/>
          <w:numId w:val="62"/>
        </w:numPr>
        <w:spacing w:line="276" w:lineRule="auto"/>
      </w:pPr>
      <w:r w:rsidRPr="00B91173">
        <w:t xml:space="preserve">A pótdíj helyszíni kiegyenlítése esetén annak összege a Díjszabás B) táblázata szerinti. Helyszíni kiegyenlítésnek tekintendő a pótdíj jegyellenőrnél történő megfizetése, melyről a jegyellenőr pótdíjelismervényt/nyugtát köteles adni, továbbá a </w:t>
      </w:r>
      <w:r w:rsidRPr="00B91173">
        <w:rPr>
          <w:b/>
          <w:bCs/>
        </w:rPr>
        <w:t>pótdíjazást követő 2 munkanapon belül</w:t>
      </w:r>
      <w:r w:rsidRPr="00B91173">
        <w:t xml:space="preserve">, a társaság által kijelölt helyen történő megfizetés, melyről bizonylatot/nyugtát állítanak ki. Amennyiben a pótdíjazás </w:t>
      </w:r>
      <w:r w:rsidRPr="00B91173">
        <w:lastRenderedPageBreak/>
        <w:t>során a jegyellenőr a bérletszelvényt és/vagy bérletigazolványt bevonja, abban az esetben a bérletbemutatásra, illetve utólagos helyszíni pótdíj 2 munkanapon belüli megfizetésére nincs lehetőség.</w:t>
      </w:r>
    </w:p>
    <w:p w14:paraId="30D41724" w14:textId="77777777" w:rsidR="00B91173" w:rsidRPr="00B91173" w:rsidRDefault="00B91173" w:rsidP="00B91173">
      <w:pPr>
        <w:numPr>
          <w:ilvl w:val="1"/>
          <w:numId w:val="62"/>
        </w:numPr>
        <w:spacing w:line="276" w:lineRule="auto"/>
      </w:pPr>
      <w:r w:rsidRPr="00B91173">
        <w:t>Amennyiben az utas a pótdíjat a helyszínen nem rendezi, a jegyellenőr pótdíjfolyamati eljárást kezdeményez. Ennek során megkéri az utastól a pótdíjazáshoz szükséges természetes személyazonosító adatokat (név, anyja neve, születési hely és idő), valamint lakcímét, amelyeket a pótdíjazott személynek a helyszínen hiteles okmánnyal igazolnia kell. Ezek alapján Tanúsítványt állít ki. Az e mellékletben meghatározott pótdíj összegéről csekket ad át, amelynek átvételét, illetve a személyi adatai közlésének elismerését az utas aláírásával igazolja. Az utas részéről az aláírás megtagadása nem mentesít a pótdíjazás következményei alól. Korlátozottan cselekvőképes utas esetén a pótdíj kezelője a gondviselőt írásban értesíti.</w:t>
      </w:r>
    </w:p>
    <w:p w14:paraId="53888264" w14:textId="77777777" w:rsidR="00B91173" w:rsidRPr="00B91173" w:rsidRDefault="00B91173" w:rsidP="00B91173">
      <w:pPr>
        <w:numPr>
          <w:ilvl w:val="1"/>
          <w:numId w:val="62"/>
        </w:numPr>
        <w:spacing w:line="276" w:lineRule="auto"/>
      </w:pPr>
      <w:r w:rsidRPr="00B91173">
        <w:t>Abban az esetben, ha az utas a személyi adatainak közlését megtagadja, illetve az 5.4 pontban szabályozott esetekben a bérletigazolványt és/vagy az értékszelvényt, illetve a jegyet felszólítás ellenére nem adja át, lehetőség van a helyszínen rendőri segítséget kérni.</w:t>
      </w:r>
    </w:p>
    <w:p w14:paraId="36FF06A7" w14:textId="77777777" w:rsidR="00B91173" w:rsidRPr="00B91173" w:rsidRDefault="00B91173" w:rsidP="00B91173">
      <w:pPr>
        <w:numPr>
          <w:ilvl w:val="1"/>
          <w:numId w:val="62"/>
        </w:numPr>
        <w:spacing w:line="276" w:lineRule="auto"/>
      </w:pPr>
      <w:r w:rsidRPr="00B91173">
        <w:t xml:space="preserve">A Díjszabás B) táblázata szerint megállapított </w:t>
      </w:r>
      <w:r w:rsidRPr="00B91173">
        <w:rPr>
          <w:b/>
          <w:bCs/>
        </w:rPr>
        <w:t>késedelmi díjat köteles fizetni</w:t>
      </w:r>
      <w:r w:rsidRPr="00B91173">
        <w:t xml:space="preserve"> – az 5.5 pontban meghatározott alappótdíjon felül –, </w:t>
      </w:r>
      <w:r w:rsidRPr="00B91173">
        <w:rPr>
          <w:b/>
          <w:bCs/>
        </w:rPr>
        <w:t>aki tartozását 30 napon belül nem egyenlíti ki.</w:t>
      </w:r>
    </w:p>
    <w:p w14:paraId="70AF03B7" w14:textId="77777777" w:rsidR="00B91173" w:rsidRPr="00B91173" w:rsidRDefault="00B91173" w:rsidP="00B91173">
      <w:pPr>
        <w:numPr>
          <w:ilvl w:val="1"/>
          <w:numId w:val="62"/>
        </w:numPr>
        <w:spacing w:line="276" w:lineRule="auto"/>
      </w:pPr>
      <w:r w:rsidRPr="00B91173">
        <w:t>Amennyiben az utas olyan bérlettel rendelkezik, amelyik szelvény a pótdíjazás napján és időpontjában érvényes, de az érvényességet igazoló okmányt (érvényes személyi igazolvány, érvényes diákigazolvány, érvényes útlevél, érvényes jogosítvány stb.) jegyellenőrzésnél felmutatni nem tudta, úgy a pótdíjazástól számított 8 munkanapon belül a társaság által kijelölt helyen a bérlet/érvényességet igazoló okmány bemutatása esetén a pótdíjfolyamat a Díjszabás B) táblázata szerint megállapított összegű eljárási díj megfizetése ellenében megszűnik. Nem fogadható el bérletbemutatásra olyan bérlet, amelynek érvényessége a pótdíjazás napján kezdődik.</w:t>
      </w:r>
    </w:p>
    <w:p w14:paraId="052E7586" w14:textId="77777777" w:rsidR="00B91173" w:rsidRPr="00B91173" w:rsidRDefault="00B91173" w:rsidP="00B91173">
      <w:pPr>
        <w:numPr>
          <w:ilvl w:val="1"/>
          <w:numId w:val="62"/>
        </w:numPr>
        <w:spacing w:line="276" w:lineRule="auto"/>
      </w:pPr>
      <w:r w:rsidRPr="00B91173">
        <w:t>Amennyiben az utas díjmentes utazásra jogosult, de jegyellenőrzéskor azt nem tudja igazolni, a pótdíjazástól számított 8 munkanapon belül a társaság által kijelölt helyen a jogosultságot igazoló iratok bemutatása esetén a pótdíjfolyamat a Díjszabás B) táblázat szerinti eljárási díj megfizetése ellenében megszűnik.</w:t>
      </w:r>
    </w:p>
    <w:p w14:paraId="625F5AD6" w14:textId="77777777" w:rsidR="00B91173" w:rsidRPr="00B91173" w:rsidRDefault="00B91173" w:rsidP="00B91173">
      <w:pPr>
        <w:numPr>
          <w:ilvl w:val="1"/>
          <w:numId w:val="62"/>
        </w:numPr>
        <w:spacing w:line="276" w:lineRule="auto"/>
      </w:pPr>
      <w:r w:rsidRPr="00B91173">
        <w:t>A pótdíj megfizetésének elmaradása esetén a V-Busz jogosult a pótdíj behajtásával összefüggésben, az 5.9 pont szerinti eljárási díjon felül felmerülő valamennyi költségét adminisztrációs költség formájában az utasra áthárítani.</w:t>
      </w:r>
    </w:p>
    <w:p w14:paraId="7F2CB6AE" w14:textId="77777777" w:rsidR="00B91173" w:rsidRPr="00B91173" w:rsidRDefault="00B91173" w:rsidP="00B91173">
      <w:pPr>
        <w:numPr>
          <w:ilvl w:val="1"/>
          <w:numId w:val="62"/>
        </w:numPr>
        <w:spacing w:line="276" w:lineRule="auto"/>
      </w:pPr>
      <w:r w:rsidRPr="00B91173">
        <w:t>Ha az utas a pótdíj megfizetését és személyi adatainak megadását egyaránt megtagadja, illetve az utazási feltételekben rögzítetteket nem tartja be, a jegyellenőr rendőri intézkedést kérhet, vagy az utast felszólíthatja a közösségi közlekedési jármű elhagyására.</w:t>
      </w:r>
    </w:p>
    <w:p w14:paraId="71692379" w14:textId="77777777" w:rsidR="00B91173" w:rsidRPr="00B91173" w:rsidRDefault="00B91173" w:rsidP="00B91173">
      <w:pPr>
        <w:spacing w:line="276" w:lineRule="auto"/>
      </w:pPr>
      <w:r w:rsidRPr="00B91173">
        <w:t>6</w:t>
      </w:r>
    </w:p>
    <w:p w14:paraId="6982D94F" w14:textId="623B5E00" w:rsidR="00B91173" w:rsidRPr="00B91173" w:rsidRDefault="00B91173" w:rsidP="00B91173">
      <w:pPr>
        <w:numPr>
          <w:ilvl w:val="1"/>
          <w:numId w:val="65"/>
        </w:numPr>
        <w:spacing w:line="276" w:lineRule="auto"/>
      </w:pPr>
      <w:r w:rsidRPr="00B91173">
        <w:t xml:space="preserve">Az utazási kedvezmények körét – a </w:t>
      </w:r>
      <w:r w:rsidR="0049009D">
        <w:t>gyermekes</w:t>
      </w:r>
      <w:r w:rsidRPr="00B91173">
        <w:t xml:space="preserve">eknek szóló havi bérlet és a kedvezményes nyugdíjas negyedéves bérelt kivételével – a közforgalmú személyszállítási utazási kedvezményekről szóló </w:t>
      </w:r>
      <w:r w:rsidR="00C5083E">
        <w:t xml:space="preserve">38/2024. (II. 29.) </w:t>
      </w:r>
      <w:r w:rsidRPr="00B91173">
        <w:t xml:space="preserve">Korm. rendelet szabályozza. </w:t>
      </w:r>
    </w:p>
    <w:p w14:paraId="5BD78B62" w14:textId="1E30FFD2" w:rsidR="00B91173" w:rsidRPr="00B91173" w:rsidRDefault="00B91173" w:rsidP="00B91173">
      <w:pPr>
        <w:numPr>
          <w:ilvl w:val="1"/>
          <w:numId w:val="65"/>
        </w:numPr>
        <w:spacing w:line="276" w:lineRule="auto"/>
      </w:pPr>
      <w:r w:rsidRPr="00B91173">
        <w:t xml:space="preserve">A </w:t>
      </w:r>
      <w:r w:rsidR="0049009D">
        <w:t>gyermekes</w:t>
      </w:r>
      <w:r w:rsidRPr="00B91173">
        <w:t>eknek szóló havi bérlet igénybevételére jogosult a Veszprém Megyei Jogú Város települési támogatás keretében nyújtott szociális ellátásokról szóló rendeletében meghatározott személy.</w:t>
      </w:r>
    </w:p>
    <w:p w14:paraId="770B06B7" w14:textId="016259ED" w:rsidR="00B91173" w:rsidRPr="00B91173" w:rsidRDefault="00B91173" w:rsidP="00B91173">
      <w:pPr>
        <w:numPr>
          <w:ilvl w:val="1"/>
          <w:numId w:val="65"/>
        </w:numPr>
        <w:spacing w:line="276" w:lineRule="auto"/>
      </w:pPr>
      <w:r w:rsidRPr="00B91173">
        <w:t>Az önkormányzat települési támogatás keretében nyújtott szociális ellátásokról szóló rendeletében meghatározott igazolással rendelkezők számára a V-Busz által kijelölt helyeken „</w:t>
      </w:r>
      <w:r w:rsidR="0049009D">
        <w:t>gyermekes</w:t>
      </w:r>
      <w:r w:rsidRPr="00B91173">
        <w:t xml:space="preserve">” bérletigazolványt állítanak ki, amelynek érvényessége hat hónapig, de legfeljebb a juttatás folyósításának </w:t>
      </w:r>
      <w:r w:rsidRPr="00B91173">
        <w:lastRenderedPageBreak/>
        <w:t>időtartamáig tart. Az igazolvány a lejáratkor a jogosultság fennállása vagy a jogcím megváltoztatása esetén meghosszabbítható, amelyhez a jogosultság ismételt igazolása szükséges. A meghosszabbított érvényesség is legfeljebb a juttatás folyósításának időtartamáig terjedhet. A „</w:t>
      </w:r>
      <w:r w:rsidR="0049009D">
        <w:t>gyermekes</w:t>
      </w:r>
      <w:r w:rsidRPr="00B91173">
        <w:t>” bérletigazolvány meghosszabbítására a kiállítástól számított legfeljebb 4 alkalommal van lehetőség, annak lejárta után új bérletigazolványt kell kiállíttatni. A „</w:t>
      </w:r>
      <w:r w:rsidR="0049009D">
        <w:t>gyermekes</w:t>
      </w:r>
      <w:r w:rsidRPr="00B91173">
        <w:t>” bérletigazolvány kiállítása díjmentes.</w:t>
      </w:r>
    </w:p>
    <w:p w14:paraId="7D0D8BB2" w14:textId="3C75D84F" w:rsidR="00B91173" w:rsidRPr="00B91173" w:rsidRDefault="00B91173" w:rsidP="00B91173">
      <w:pPr>
        <w:numPr>
          <w:ilvl w:val="1"/>
          <w:numId w:val="65"/>
        </w:numPr>
        <w:spacing w:line="276" w:lineRule="auto"/>
      </w:pPr>
      <w:r w:rsidRPr="00B91173">
        <w:t>A „</w:t>
      </w:r>
      <w:r w:rsidR="0049009D">
        <w:t>gyermekes</w:t>
      </w:r>
      <w:r w:rsidRPr="00B91173">
        <w:t xml:space="preserve"> bérletigazolvány annak lejárata után, ha az abban használt, </w:t>
      </w:r>
      <w:r w:rsidR="0049009D">
        <w:t>gyermekes</w:t>
      </w:r>
      <w:r w:rsidRPr="00B91173">
        <w:t>eknek szóló bérletszelvény érvényességének kezdőnapja azzal azonos, a bérletszelvény érvényességének végéig még jogszerűen használható.</w:t>
      </w:r>
    </w:p>
    <w:p w14:paraId="0BB51731" w14:textId="77777777" w:rsidR="00B91173" w:rsidRPr="00B91173" w:rsidRDefault="00B91173" w:rsidP="00B91173">
      <w:pPr>
        <w:numPr>
          <w:ilvl w:val="1"/>
          <w:numId w:val="65"/>
        </w:numPr>
        <w:spacing w:line="276" w:lineRule="auto"/>
      </w:pPr>
      <w:r w:rsidRPr="00B91173">
        <w:t>Kedvezményes nyugdíjas negyedéves bérletet válthatnak azok a veszprémi állandó lakcímmel rendelkező nyugdíjasok, akik a közforgalmú személyszállítási utazási kedvezményekről szóló kormányrendelet szerint nyugdíjasbérlet váltására jogosultak, és akiknek a nyugdíja a mindenkor öregségi teljes nyugdíj legkisebb havi összegének négyszeresét nem haladja meg. A kedvezményes nyugdíjas negyedéves bérletet az arra jogosultak kizárólag személyesen, a V-Busz üzletszabályzatában kijelölt helyen, a jogosultság tételes igazolása mellett vásárolhatják meg. A kedvezményes nyugdíjas negyedéves bérlethez kapcsolódó további felhasználási és utazási feltételek a nyugdíjas havi bérlethez kapcsolódó szabályozással megegyeznek.</w:t>
      </w:r>
    </w:p>
    <w:p w14:paraId="3D475917" w14:textId="77777777" w:rsidR="00B91173" w:rsidRPr="00B91173" w:rsidRDefault="00B91173" w:rsidP="00B91173">
      <w:pPr>
        <w:numPr>
          <w:ilvl w:val="1"/>
          <w:numId w:val="65"/>
        </w:numPr>
        <w:spacing w:line="276" w:lineRule="auto"/>
      </w:pPr>
      <w:r w:rsidRPr="00B91173">
        <w:t xml:space="preserve">A V-Busz – üzletpolitikájának megfelelően – az e mellékletben meghatározott díjakból </w:t>
      </w:r>
    </w:p>
    <w:p w14:paraId="75319A39" w14:textId="77777777" w:rsidR="00B91173" w:rsidRPr="00B91173" w:rsidRDefault="00B91173" w:rsidP="00B91173">
      <w:pPr>
        <w:numPr>
          <w:ilvl w:val="0"/>
          <w:numId w:val="66"/>
        </w:numPr>
        <w:spacing w:line="276" w:lineRule="auto"/>
      </w:pPr>
      <w:r w:rsidRPr="00B91173">
        <w:t>kedvezményt nyújthat, amennyiben a kedvezmény miatti várható keresletnövekedés összességében bevételi többletet eredményezhet, vagy</w:t>
      </w:r>
    </w:p>
    <w:p w14:paraId="0AF678DE" w14:textId="77777777" w:rsidR="00B91173" w:rsidRPr="00B91173" w:rsidRDefault="00B91173" w:rsidP="00B91173">
      <w:pPr>
        <w:numPr>
          <w:ilvl w:val="0"/>
          <w:numId w:val="66"/>
        </w:numPr>
        <w:spacing w:line="276" w:lineRule="auto"/>
      </w:pPr>
      <w:r w:rsidRPr="00B91173">
        <w:t>mennyiségi kedvezményt adhat, amennyiben az értékesítés költségeinek csökkenése meghaladja a mennyiségi kedvezményekből származó bevételkiesést,</w:t>
      </w:r>
    </w:p>
    <w:p w14:paraId="2C7D7E17" w14:textId="2F502BF4" w:rsidR="008B36B1" w:rsidRDefault="00B91173" w:rsidP="003D59A8">
      <w:pPr>
        <w:numPr>
          <w:ilvl w:val="0"/>
          <w:numId w:val="66"/>
        </w:numPr>
        <w:spacing w:line="276" w:lineRule="auto"/>
      </w:pPr>
      <w:r w:rsidRPr="00B91173">
        <w:t>kedvezményt biztosíthat új vagy népszerűsíteni kívánt értékesítési csatornákon keresztül történő vásárlásokra.</w:t>
      </w:r>
    </w:p>
    <w:p w14:paraId="7CF071F1" w14:textId="194C50A2" w:rsidR="00B91173" w:rsidRPr="00B91173" w:rsidRDefault="008B36B1" w:rsidP="00917339">
      <w:pPr>
        <w:spacing w:before="0" w:after="0"/>
        <w:jc w:val="left"/>
      </w:pPr>
      <w:r>
        <w:br w:type="page"/>
      </w:r>
    </w:p>
    <w:p w14:paraId="655B0DC6" w14:textId="77777777" w:rsidR="00B91173" w:rsidRPr="00B91173" w:rsidRDefault="00B91173" w:rsidP="00B91173">
      <w:pPr>
        <w:spacing w:line="276" w:lineRule="auto"/>
        <w:ind w:left="720"/>
        <w:jc w:val="center"/>
        <w:rPr>
          <w:b/>
          <w:bCs/>
          <w:sz w:val="26"/>
          <w:szCs w:val="26"/>
        </w:rPr>
      </w:pPr>
      <w:r w:rsidRPr="00B91173">
        <w:rPr>
          <w:b/>
          <w:bCs/>
          <w:sz w:val="26"/>
          <w:szCs w:val="26"/>
        </w:rPr>
        <w:lastRenderedPageBreak/>
        <w:t>Díjszabás</w:t>
      </w:r>
    </w:p>
    <w:p w14:paraId="712C4177" w14:textId="71BF825B" w:rsidR="00B91173" w:rsidRPr="00B91173" w:rsidRDefault="00453194" w:rsidP="004F2FD1">
      <w:pPr>
        <w:spacing w:line="276" w:lineRule="auto"/>
        <w:jc w:val="center"/>
      </w:pPr>
      <w:r>
        <w:t>Érvényes 202</w:t>
      </w:r>
      <w:r w:rsidR="000F5166">
        <w:t>4</w:t>
      </w:r>
      <w:r>
        <w:t>.</w:t>
      </w:r>
      <w:r w:rsidR="00015A70">
        <w:t xml:space="preserve"> </w:t>
      </w:r>
      <w:r w:rsidR="000F5166">
        <w:t>március</w:t>
      </w:r>
      <w:r w:rsidR="00015A70">
        <w:t xml:space="preserve"> 1-től</w:t>
      </w:r>
    </w:p>
    <w:p w14:paraId="49D85895" w14:textId="77777777" w:rsidR="00B91173" w:rsidRPr="00B91173" w:rsidRDefault="00B91173" w:rsidP="00B91173">
      <w:pPr>
        <w:spacing w:line="276" w:lineRule="auto"/>
      </w:pPr>
      <w:r w:rsidRPr="00B91173">
        <w:t>A termékek ára a személyszállítási szolgáltatásokról szóló törvény alapján az általános forgalmi adót tartalmazó mértékben kerül meghatározásra. A pótdíjak mértékét a táblázatban feltüntetett díjak képezik.</w:t>
      </w:r>
    </w:p>
    <w:p w14:paraId="0BCB2AC4" w14:textId="77777777" w:rsidR="00B91173" w:rsidRPr="00B91173" w:rsidRDefault="00B91173" w:rsidP="00B91173">
      <w:pPr>
        <w:spacing w:line="276" w:lineRule="auto"/>
      </w:pPr>
    </w:p>
    <w:p w14:paraId="0C34647E" w14:textId="77777777" w:rsidR="00B91173" w:rsidRPr="00B91173" w:rsidRDefault="00B91173" w:rsidP="00B91173">
      <w:pPr>
        <w:widowControl/>
        <w:numPr>
          <w:ilvl w:val="0"/>
          <w:numId w:val="67"/>
        </w:numPr>
        <w:autoSpaceDE/>
        <w:autoSpaceDN/>
        <w:spacing w:before="0" w:after="0"/>
        <w:textAlignment w:val="baseline"/>
        <w:rPr>
          <w:b/>
          <w:bCs/>
          <w:i/>
          <w:iCs/>
          <w:sz w:val="24"/>
          <w:szCs w:val="24"/>
          <w:lang w:bidi="ar-SA"/>
        </w:rPr>
      </w:pPr>
      <w:r w:rsidRPr="00B91173">
        <w:rPr>
          <w:b/>
          <w:bCs/>
          <w:i/>
          <w:iCs/>
          <w:color w:val="000000"/>
          <w:sz w:val="24"/>
          <w:szCs w:val="24"/>
          <w:lang w:bidi="ar-SA"/>
        </w:rPr>
        <w:t>A V-BUSZ által működtetett személyszállítási közszolgáltatások járatain érvényes termékek ármeghatározása:   </w:t>
      </w:r>
    </w:p>
    <w:p w14:paraId="50FFED98" w14:textId="77777777" w:rsidR="00B91173" w:rsidRPr="00B91173" w:rsidRDefault="00B91173" w:rsidP="00E15467">
      <w:pPr>
        <w:widowControl/>
        <w:autoSpaceDE/>
        <w:autoSpaceDN/>
        <w:spacing w:before="0" w:after="0"/>
        <w:textAlignment w:val="baseline"/>
        <w:rPr>
          <w:sz w:val="24"/>
          <w:szCs w:val="24"/>
          <w:lang w:bidi="ar-SA"/>
        </w:rPr>
      </w:pPr>
    </w:p>
    <w:tbl>
      <w:tblPr>
        <w:tblW w:w="9135"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80"/>
        <w:gridCol w:w="1455"/>
      </w:tblGrid>
      <w:tr w:rsidR="00B91173" w:rsidRPr="00B91173" w14:paraId="5870F59C" w14:textId="77777777" w:rsidTr="00E15467">
        <w:trPr>
          <w:trHeight w:val="418"/>
        </w:trPr>
        <w:tc>
          <w:tcPr>
            <w:tcW w:w="7680" w:type="dxa"/>
            <w:tcBorders>
              <w:top w:val="single" w:sz="6" w:space="0" w:color="000000"/>
              <w:left w:val="single" w:sz="6" w:space="0" w:color="000000"/>
              <w:bottom w:val="single" w:sz="6" w:space="0" w:color="000000"/>
              <w:right w:val="single" w:sz="6" w:space="0" w:color="000000"/>
            </w:tcBorders>
            <w:hideMark/>
          </w:tcPr>
          <w:p w14:paraId="054AC66D" w14:textId="77777777" w:rsidR="00B91173" w:rsidRPr="00B91173" w:rsidRDefault="00B91173" w:rsidP="00B91173">
            <w:pPr>
              <w:widowControl/>
              <w:autoSpaceDE/>
              <w:autoSpaceDN/>
              <w:spacing w:before="0" w:after="0"/>
              <w:jc w:val="left"/>
              <w:textAlignment w:val="baseline"/>
              <w:rPr>
                <w:sz w:val="24"/>
                <w:szCs w:val="24"/>
                <w:lang w:bidi="ar-SA"/>
              </w:rPr>
            </w:pPr>
            <w:r w:rsidRPr="00B91173">
              <w:rPr>
                <w:color w:val="000000"/>
                <w:sz w:val="24"/>
                <w:szCs w:val="24"/>
                <w:lang w:bidi="ar-SA"/>
              </w:rPr>
              <w:t>   </w:t>
            </w:r>
          </w:p>
        </w:tc>
        <w:tc>
          <w:tcPr>
            <w:tcW w:w="1455" w:type="dxa"/>
            <w:tcBorders>
              <w:top w:val="single" w:sz="6" w:space="0" w:color="000000"/>
              <w:left w:val="single" w:sz="6" w:space="0" w:color="000000"/>
              <w:bottom w:val="single" w:sz="6" w:space="0" w:color="000000"/>
              <w:right w:val="single" w:sz="6" w:space="0" w:color="000000"/>
            </w:tcBorders>
            <w:hideMark/>
          </w:tcPr>
          <w:p w14:paraId="20AAEDC9" w14:textId="65BD5B9B" w:rsidR="00B91173" w:rsidRPr="00B91173" w:rsidRDefault="00B91173" w:rsidP="0034710D">
            <w:pPr>
              <w:widowControl/>
              <w:autoSpaceDE/>
              <w:autoSpaceDN/>
              <w:spacing w:before="0" w:after="0"/>
              <w:jc w:val="right"/>
              <w:textAlignment w:val="baseline"/>
              <w:rPr>
                <w:sz w:val="24"/>
                <w:szCs w:val="24"/>
                <w:lang w:bidi="ar-SA"/>
              </w:rPr>
            </w:pPr>
            <w:r w:rsidRPr="00B91173">
              <w:rPr>
                <w:color w:val="000000"/>
                <w:sz w:val="24"/>
                <w:szCs w:val="24"/>
                <w:lang w:bidi="ar-SA"/>
              </w:rPr>
              <w:t>[Ft]</w:t>
            </w:r>
          </w:p>
        </w:tc>
      </w:tr>
      <w:tr w:rsidR="00B91173" w:rsidRPr="00B91173" w14:paraId="13485875" w14:textId="77777777" w:rsidTr="00E15467">
        <w:trPr>
          <w:trHeight w:val="510"/>
        </w:trPr>
        <w:tc>
          <w:tcPr>
            <w:tcW w:w="7680" w:type="dxa"/>
            <w:tcBorders>
              <w:top w:val="single" w:sz="6" w:space="0" w:color="000000"/>
              <w:left w:val="single" w:sz="6" w:space="0" w:color="000000"/>
              <w:bottom w:val="single" w:sz="6" w:space="0" w:color="000000"/>
              <w:right w:val="single" w:sz="6" w:space="0" w:color="000000"/>
            </w:tcBorders>
            <w:vAlign w:val="center"/>
            <w:hideMark/>
          </w:tcPr>
          <w:p w14:paraId="008B475B" w14:textId="77777777" w:rsidR="00B91173" w:rsidRPr="00B91173" w:rsidRDefault="00B91173" w:rsidP="00B91173">
            <w:pPr>
              <w:widowControl/>
              <w:autoSpaceDE/>
              <w:autoSpaceDN/>
              <w:spacing w:before="0" w:after="0"/>
              <w:ind w:left="720"/>
              <w:jc w:val="left"/>
              <w:textAlignment w:val="baseline"/>
              <w:rPr>
                <w:lang w:bidi="ar-SA"/>
              </w:rPr>
            </w:pPr>
            <w:r w:rsidRPr="00B91173">
              <w:rPr>
                <w:color w:val="000000"/>
                <w:lang w:bidi="ar-SA"/>
              </w:rPr>
              <w:t>a) egy utazásra érvényes menetjegy ára   </w:t>
            </w:r>
          </w:p>
        </w:tc>
        <w:tc>
          <w:tcPr>
            <w:tcW w:w="1455" w:type="dxa"/>
            <w:tcBorders>
              <w:top w:val="single" w:sz="6" w:space="0" w:color="000000"/>
              <w:left w:val="single" w:sz="6" w:space="0" w:color="000000"/>
              <w:bottom w:val="single" w:sz="6" w:space="0" w:color="000000"/>
              <w:right w:val="single" w:sz="6" w:space="0" w:color="000000"/>
            </w:tcBorders>
            <w:hideMark/>
          </w:tcPr>
          <w:p w14:paraId="7A3D0DD3" w14:textId="62920362" w:rsidR="00B91173" w:rsidRPr="00B91173" w:rsidRDefault="00B91173" w:rsidP="00745A08">
            <w:pPr>
              <w:widowControl/>
              <w:autoSpaceDE/>
              <w:autoSpaceDN/>
              <w:spacing w:before="0" w:after="0"/>
              <w:jc w:val="right"/>
              <w:textAlignment w:val="baseline"/>
              <w:rPr>
                <w:sz w:val="24"/>
                <w:szCs w:val="24"/>
                <w:lang w:bidi="ar-SA"/>
              </w:rPr>
            </w:pPr>
            <w:r w:rsidRPr="00B91173">
              <w:rPr>
                <w:color w:val="000000"/>
                <w:sz w:val="24"/>
                <w:szCs w:val="24"/>
                <w:lang w:bidi="ar-SA"/>
              </w:rPr>
              <w:t xml:space="preserve">            </w:t>
            </w:r>
            <w:r w:rsidR="008B2BCA">
              <w:rPr>
                <w:color w:val="000000"/>
                <w:sz w:val="24"/>
                <w:szCs w:val="24"/>
                <w:lang w:bidi="ar-SA"/>
              </w:rPr>
              <w:t>4</w:t>
            </w:r>
            <w:r w:rsidRPr="00B91173">
              <w:rPr>
                <w:color w:val="000000"/>
                <w:sz w:val="24"/>
                <w:szCs w:val="24"/>
                <w:lang w:bidi="ar-SA"/>
              </w:rPr>
              <w:t>50</w:t>
            </w:r>
          </w:p>
        </w:tc>
      </w:tr>
      <w:tr w:rsidR="00B91173" w:rsidRPr="00B91173" w14:paraId="47BFA98D"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hideMark/>
          </w:tcPr>
          <w:p w14:paraId="597648CF" w14:textId="77777777" w:rsidR="00B91173" w:rsidRPr="00B91173" w:rsidRDefault="00B91173" w:rsidP="00B91173">
            <w:pPr>
              <w:widowControl/>
              <w:autoSpaceDE/>
              <w:autoSpaceDN/>
              <w:spacing w:before="0" w:after="0"/>
              <w:ind w:left="720"/>
              <w:jc w:val="left"/>
              <w:textAlignment w:val="baseline"/>
              <w:rPr>
                <w:lang w:bidi="ar-SA"/>
              </w:rPr>
            </w:pPr>
            <w:r w:rsidRPr="00B91173">
              <w:rPr>
                <w:color w:val="000000"/>
                <w:lang w:bidi="ar-SA"/>
              </w:rPr>
              <w:t>b) egy utazásra érvényes menetjegy ára az autóbuszvezetőnél vásárolva   </w:t>
            </w:r>
          </w:p>
        </w:tc>
        <w:tc>
          <w:tcPr>
            <w:tcW w:w="1455" w:type="dxa"/>
            <w:tcBorders>
              <w:top w:val="single" w:sz="6" w:space="0" w:color="000000"/>
              <w:left w:val="single" w:sz="6" w:space="0" w:color="000000"/>
              <w:bottom w:val="single" w:sz="6" w:space="0" w:color="000000"/>
              <w:right w:val="single" w:sz="6" w:space="0" w:color="000000"/>
            </w:tcBorders>
            <w:hideMark/>
          </w:tcPr>
          <w:p w14:paraId="29D411E8" w14:textId="1698A40A" w:rsidR="00B91173" w:rsidRPr="00745A08" w:rsidRDefault="00B91173" w:rsidP="00745A08">
            <w:pPr>
              <w:widowControl/>
              <w:autoSpaceDE/>
              <w:autoSpaceDN/>
              <w:spacing w:before="0" w:after="0"/>
              <w:jc w:val="right"/>
              <w:textAlignment w:val="baseline"/>
              <w:rPr>
                <w:color w:val="000000"/>
                <w:sz w:val="24"/>
                <w:szCs w:val="24"/>
                <w:lang w:bidi="ar-SA"/>
              </w:rPr>
            </w:pPr>
            <w:r w:rsidRPr="00B91173">
              <w:rPr>
                <w:color w:val="000000"/>
                <w:sz w:val="24"/>
                <w:szCs w:val="24"/>
                <w:lang w:bidi="ar-SA"/>
              </w:rPr>
              <w:t xml:space="preserve">  </w:t>
            </w:r>
            <w:r w:rsidR="008B2BCA">
              <w:rPr>
                <w:color w:val="000000"/>
                <w:sz w:val="24"/>
                <w:szCs w:val="24"/>
                <w:lang w:bidi="ar-SA"/>
              </w:rPr>
              <w:t>8</w:t>
            </w:r>
            <w:r w:rsidRPr="00B91173">
              <w:rPr>
                <w:color w:val="000000"/>
                <w:sz w:val="24"/>
                <w:szCs w:val="24"/>
                <w:lang w:bidi="ar-SA"/>
              </w:rPr>
              <w:t>0</w:t>
            </w:r>
            <w:r w:rsidR="00745A08">
              <w:rPr>
                <w:color w:val="000000"/>
                <w:sz w:val="24"/>
                <w:szCs w:val="24"/>
                <w:lang w:bidi="ar-SA"/>
              </w:rPr>
              <w:t>0</w:t>
            </w:r>
          </w:p>
        </w:tc>
      </w:tr>
      <w:tr w:rsidR="00B91173" w:rsidRPr="00B91173" w14:paraId="2C9D105E"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hideMark/>
          </w:tcPr>
          <w:p w14:paraId="1ED86FE0" w14:textId="77777777" w:rsidR="00B91173" w:rsidRPr="00B91173" w:rsidRDefault="00B91173" w:rsidP="00B91173">
            <w:pPr>
              <w:widowControl/>
              <w:autoSpaceDE/>
              <w:autoSpaceDN/>
              <w:spacing w:before="0" w:after="0"/>
              <w:ind w:left="720"/>
              <w:jc w:val="left"/>
              <w:textAlignment w:val="baseline"/>
              <w:rPr>
                <w:sz w:val="24"/>
                <w:szCs w:val="24"/>
                <w:lang w:bidi="ar-SA"/>
              </w:rPr>
            </w:pPr>
            <w:r w:rsidRPr="00B91173">
              <w:rPr>
                <w:color w:val="000000"/>
                <w:sz w:val="24"/>
                <w:szCs w:val="24"/>
                <w:lang w:bidi="ar-SA"/>
              </w:rPr>
              <w:t>c)</w:t>
            </w:r>
            <w:r w:rsidRPr="00B91173">
              <w:rPr>
                <w:rFonts w:ascii="Arial" w:hAnsi="Arial" w:cs="Arial"/>
                <w:color w:val="000000"/>
                <w:sz w:val="24"/>
                <w:szCs w:val="24"/>
                <w:lang w:bidi="ar-SA"/>
              </w:rPr>
              <w:t xml:space="preserve"> </w:t>
            </w:r>
            <w:r w:rsidRPr="00B91173">
              <w:rPr>
                <w:color w:val="000000"/>
                <w:sz w:val="24"/>
                <w:szCs w:val="24"/>
                <w:lang w:bidi="ar-SA"/>
              </w:rPr>
              <w:t>napijegy ára   </w:t>
            </w:r>
          </w:p>
        </w:tc>
        <w:tc>
          <w:tcPr>
            <w:tcW w:w="1455" w:type="dxa"/>
            <w:tcBorders>
              <w:top w:val="single" w:sz="6" w:space="0" w:color="000000"/>
              <w:left w:val="single" w:sz="6" w:space="0" w:color="000000"/>
              <w:bottom w:val="single" w:sz="6" w:space="0" w:color="000000"/>
              <w:right w:val="single" w:sz="6" w:space="0" w:color="000000"/>
            </w:tcBorders>
            <w:hideMark/>
          </w:tcPr>
          <w:p w14:paraId="70489C32" w14:textId="78D9DA83" w:rsidR="00B91173" w:rsidRPr="00745A08" w:rsidRDefault="00745A08" w:rsidP="00745A08">
            <w:pPr>
              <w:widowControl/>
              <w:autoSpaceDE/>
              <w:autoSpaceDN/>
              <w:spacing w:before="0" w:after="0"/>
              <w:jc w:val="right"/>
              <w:textAlignment w:val="baseline"/>
              <w:rPr>
                <w:color w:val="000000"/>
                <w:sz w:val="24"/>
                <w:szCs w:val="24"/>
                <w:lang w:bidi="ar-SA"/>
              </w:rPr>
            </w:pPr>
            <w:r>
              <w:rPr>
                <w:color w:val="000000"/>
                <w:sz w:val="24"/>
                <w:szCs w:val="24"/>
                <w:lang w:bidi="ar-SA"/>
              </w:rPr>
              <w:t xml:space="preserve">   </w:t>
            </w:r>
            <w:r w:rsidR="008B2BCA">
              <w:rPr>
                <w:color w:val="000000"/>
                <w:sz w:val="24"/>
                <w:szCs w:val="24"/>
                <w:lang w:bidi="ar-SA"/>
              </w:rPr>
              <w:t>2 0</w:t>
            </w:r>
            <w:r w:rsidR="00B91173" w:rsidRPr="00B91173">
              <w:rPr>
                <w:color w:val="000000"/>
                <w:sz w:val="24"/>
                <w:szCs w:val="24"/>
                <w:lang w:bidi="ar-SA"/>
              </w:rPr>
              <w:t>00</w:t>
            </w:r>
          </w:p>
        </w:tc>
      </w:tr>
      <w:tr w:rsidR="00B91173" w:rsidRPr="00B91173" w14:paraId="5961C913"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hideMark/>
          </w:tcPr>
          <w:p w14:paraId="2089B6B3" w14:textId="0FF82788" w:rsidR="00B91173" w:rsidRPr="00B91173" w:rsidRDefault="00B91173" w:rsidP="00B91173">
            <w:pPr>
              <w:widowControl/>
              <w:autoSpaceDE/>
              <w:autoSpaceDN/>
              <w:spacing w:before="0" w:after="0"/>
              <w:ind w:left="720"/>
              <w:jc w:val="left"/>
              <w:textAlignment w:val="baseline"/>
              <w:rPr>
                <w:color w:val="000000"/>
                <w:sz w:val="24"/>
                <w:szCs w:val="24"/>
                <w:lang w:bidi="ar-SA"/>
              </w:rPr>
            </w:pPr>
            <w:r w:rsidRPr="00B91173">
              <w:rPr>
                <w:color w:val="000000"/>
                <w:sz w:val="24"/>
                <w:szCs w:val="24"/>
                <w:lang w:bidi="ar-SA"/>
              </w:rPr>
              <w:t>d) teljes árú</w:t>
            </w:r>
            <w:r w:rsidR="00DF0650">
              <w:rPr>
                <w:color w:val="000000"/>
                <w:sz w:val="24"/>
                <w:szCs w:val="24"/>
                <w:lang w:bidi="ar-SA"/>
              </w:rPr>
              <w:t xml:space="preserve"> havi</w:t>
            </w:r>
            <w:r w:rsidRPr="00B91173">
              <w:rPr>
                <w:color w:val="000000"/>
                <w:sz w:val="24"/>
                <w:szCs w:val="24"/>
                <w:lang w:bidi="ar-SA"/>
              </w:rPr>
              <w:t xml:space="preserve"> bérlet ára   </w:t>
            </w:r>
          </w:p>
        </w:tc>
        <w:tc>
          <w:tcPr>
            <w:tcW w:w="1455" w:type="dxa"/>
            <w:tcBorders>
              <w:top w:val="single" w:sz="6" w:space="0" w:color="000000"/>
              <w:left w:val="single" w:sz="6" w:space="0" w:color="000000"/>
              <w:bottom w:val="single" w:sz="6" w:space="0" w:color="000000"/>
              <w:right w:val="single" w:sz="6" w:space="0" w:color="000000"/>
            </w:tcBorders>
            <w:hideMark/>
          </w:tcPr>
          <w:p w14:paraId="5E32AE9E" w14:textId="00CA7441" w:rsidR="00B91173" w:rsidRPr="00745A08" w:rsidRDefault="008B2BCA" w:rsidP="00745A08">
            <w:pPr>
              <w:widowControl/>
              <w:autoSpaceDE/>
              <w:autoSpaceDN/>
              <w:spacing w:before="0" w:after="0"/>
              <w:jc w:val="right"/>
              <w:textAlignment w:val="baseline"/>
              <w:rPr>
                <w:color w:val="000000"/>
                <w:sz w:val="24"/>
                <w:szCs w:val="24"/>
                <w:lang w:bidi="ar-SA"/>
              </w:rPr>
            </w:pPr>
            <w:r>
              <w:rPr>
                <w:color w:val="000000"/>
                <w:sz w:val="24"/>
                <w:szCs w:val="24"/>
                <w:lang w:bidi="ar-SA"/>
              </w:rPr>
              <w:t xml:space="preserve">9 </w:t>
            </w:r>
            <w:r w:rsidR="00B91173" w:rsidRPr="00745A08">
              <w:rPr>
                <w:color w:val="000000"/>
                <w:sz w:val="24"/>
                <w:szCs w:val="24"/>
                <w:lang w:bidi="ar-SA"/>
              </w:rPr>
              <w:t>750</w:t>
            </w:r>
          </w:p>
        </w:tc>
      </w:tr>
      <w:tr w:rsidR="00583B80" w:rsidRPr="00B91173" w14:paraId="3EF72205"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tcPr>
          <w:p w14:paraId="6F7C211A" w14:textId="23D01833" w:rsidR="00583B80" w:rsidRPr="00745A08" w:rsidRDefault="00583B80" w:rsidP="00745A08">
            <w:pPr>
              <w:pStyle w:val="Listaszerbekezds"/>
              <w:widowControl/>
              <w:numPr>
                <w:ilvl w:val="0"/>
                <w:numId w:val="69"/>
              </w:numPr>
              <w:autoSpaceDE/>
              <w:autoSpaceDN/>
              <w:spacing w:before="0" w:after="0"/>
              <w:jc w:val="left"/>
              <w:textAlignment w:val="baseline"/>
              <w:rPr>
                <w:color w:val="000000"/>
                <w:sz w:val="24"/>
                <w:szCs w:val="24"/>
                <w:lang w:bidi="ar-SA"/>
              </w:rPr>
            </w:pPr>
            <w:r w:rsidRPr="00745A08">
              <w:rPr>
                <w:color w:val="000000"/>
                <w:sz w:val="24"/>
                <w:szCs w:val="24"/>
                <w:lang w:bidi="ar-SA"/>
              </w:rPr>
              <w:t>teljes árú havi bérlet Veszprém Kártyával</w:t>
            </w:r>
          </w:p>
        </w:tc>
        <w:tc>
          <w:tcPr>
            <w:tcW w:w="1455" w:type="dxa"/>
            <w:tcBorders>
              <w:top w:val="single" w:sz="6" w:space="0" w:color="000000"/>
              <w:left w:val="single" w:sz="6" w:space="0" w:color="000000"/>
              <w:bottom w:val="single" w:sz="6" w:space="0" w:color="000000"/>
              <w:right w:val="single" w:sz="6" w:space="0" w:color="000000"/>
            </w:tcBorders>
          </w:tcPr>
          <w:p w14:paraId="3FF716B5" w14:textId="58A0CD59" w:rsidR="00583B80" w:rsidRPr="00745A08" w:rsidRDefault="00745A08" w:rsidP="00745A08">
            <w:pPr>
              <w:widowControl/>
              <w:autoSpaceDE/>
              <w:autoSpaceDN/>
              <w:spacing w:before="0" w:after="0"/>
              <w:jc w:val="right"/>
              <w:textAlignment w:val="baseline"/>
              <w:rPr>
                <w:color w:val="000000"/>
                <w:sz w:val="24"/>
                <w:szCs w:val="24"/>
                <w:lang w:bidi="ar-SA"/>
              </w:rPr>
            </w:pPr>
            <w:r>
              <w:rPr>
                <w:color w:val="000000"/>
                <w:sz w:val="24"/>
                <w:szCs w:val="24"/>
                <w:lang w:bidi="ar-SA"/>
              </w:rPr>
              <w:t>7</w:t>
            </w:r>
            <w:r w:rsidR="008B2BCA">
              <w:rPr>
                <w:color w:val="000000"/>
                <w:sz w:val="24"/>
                <w:szCs w:val="24"/>
                <w:lang w:bidi="ar-SA"/>
              </w:rPr>
              <w:t xml:space="preserve"> 8</w:t>
            </w:r>
            <w:r w:rsidR="00583B80" w:rsidRPr="00745A08">
              <w:rPr>
                <w:color w:val="000000"/>
                <w:sz w:val="24"/>
                <w:szCs w:val="24"/>
                <w:lang w:bidi="ar-SA"/>
              </w:rPr>
              <w:t>00</w:t>
            </w:r>
          </w:p>
          <w:p w14:paraId="080EE86C" w14:textId="66BE6AE7" w:rsidR="00583B80" w:rsidRPr="00745A08" w:rsidRDefault="00583B80" w:rsidP="00745A08">
            <w:pPr>
              <w:widowControl/>
              <w:autoSpaceDE/>
              <w:autoSpaceDN/>
              <w:spacing w:before="0" w:after="0"/>
              <w:jc w:val="right"/>
              <w:textAlignment w:val="baseline"/>
              <w:rPr>
                <w:color w:val="000000"/>
                <w:sz w:val="24"/>
                <w:szCs w:val="24"/>
                <w:lang w:bidi="ar-SA"/>
              </w:rPr>
            </w:pPr>
          </w:p>
        </w:tc>
      </w:tr>
      <w:tr w:rsidR="00B91173" w:rsidRPr="00B91173" w14:paraId="4F4E15D4"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hideMark/>
          </w:tcPr>
          <w:p w14:paraId="176BCA67" w14:textId="7BD70C8F" w:rsidR="00B91173" w:rsidRPr="00B91173" w:rsidRDefault="00583B80" w:rsidP="00B91173">
            <w:pPr>
              <w:widowControl/>
              <w:autoSpaceDE/>
              <w:autoSpaceDN/>
              <w:spacing w:before="0" w:after="0"/>
              <w:ind w:left="720"/>
              <w:jc w:val="left"/>
              <w:textAlignment w:val="baseline"/>
              <w:rPr>
                <w:sz w:val="24"/>
                <w:szCs w:val="24"/>
                <w:lang w:bidi="ar-SA"/>
              </w:rPr>
            </w:pPr>
            <w:r>
              <w:rPr>
                <w:color w:val="000000"/>
                <w:sz w:val="24"/>
                <w:szCs w:val="24"/>
                <w:lang w:bidi="ar-SA"/>
              </w:rPr>
              <w:t>f</w:t>
            </w:r>
            <w:r w:rsidR="00B91173" w:rsidRPr="00B91173">
              <w:rPr>
                <w:color w:val="000000"/>
                <w:sz w:val="24"/>
                <w:szCs w:val="24"/>
                <w:lang w:bidi="ar-SA"/>
              </w:rPr>
              <w:t>)</w:t>
            </w:r>
            <w:r w:rsidR="00B91173" w:rsidRPr="00B91173">
              <w:rPr>
                <w:rFonts w:ascii="Arial" w:hAnsi="Arial" w:cs="Arial"/>
                <w:color w:val="000000"/>
                <w:sz w:val="24"/>
                <w:szCs w:val="24"/>
                <w:lang w:bidi="ar-SA"/>
              </w:rPr>
              <w:t xml:space="preserve"> </w:t>
            </w:r>
            <w:r w:rsidR="0049009D">
              <w:rPr>
                <w:color w:val="000000"/>
                <w:sz w:val="24"/>
                <w:szCs w:val="24"/>
                <w:lang w:bidi="ar-SA"/>
              </w:rPr>
              <w:t>gyermekes</w:t>
            </w:r>
            <w:r w:rsidR="00B91173" w:rsidRPr="00B91173">
              <w:rPr>
                <w:color w:val="000000"/>
                <w:sz w:val="24"/>
                <w:szCs w:val="24"/>
                <w:lang w:bidi="ar-SA"/>
              </w:rPr>
              <w:t xml:space="preserve"> </w:t>
            </w:r>
            <w:r w:rsidR="00DF0650">
              <w:rPr>
                <w:color w:val="000000"/>
                <w:sz w:val="24"/>
                <w:szCs w:val="24"/>
                <w:lang w:bidi="ar-SA"/>
              </w:rPr>
              <w:t>havi</w:t>
            </w:r>
            <w:r w:rsidR="00B91173" w:rsidRPr="00B91173">
              <w:rPr>
                <w:color w:val="000000"/>
                <w:sz w:val="24"/>
                <w:szCs w:val="24"/>
                <w:lang w:bidi="ar-SA"/>
              </w:rPr>
              <w:t xml:space="preserve"> bérlet ára</w:t>
            </w:r>
          </w:p>
        </w:tc>
        <w:tc>
          <w:tcPr>
            <w:tcW w:w="1455" w:type="dxa"/>
            <w:tcBorders>
              <w:top w:val="single" w:sz="6" w:space="0" w:color="000000"/>
              <w:left w:val="single" w:sz="6" w:space="0" w:color="000000"/>
              <w:bottom w:val="single" w:sz="6" w:space="0" w:color="000000"/>
              <w:right w:val="single" w:sz="6" w:space="0" w:color="000000"/>
            </w:tcBorders>
            <w:hideMark/>
          </w:tcPr>
          <w:p w14:paraId="1D40857F" w14:textId="2BF2AF9E" w:rsidR="00B91173" w:rsidRPr="00745A08" w:rsidRDefault="00B91173" w:rsidP="00745A08">
            <w:pPr>
              <w:widowControl/>
              <w:autoSpaceDE/>
              <w:autoSpaceDN/>
              <w:spacing w:before="0" w:after="0"/>
              <w:jc w:val="right"/>
              <w:textAlignment w:val="baseline"/>
              <w:rPr>
                <w:color w:val="000000"/>
                <w:sz w:val="24"/>
                <w:szCs w:val="24"/>
                <w:lang w:bidi="ar-SA"/>
              </w:rPr>
            </w:pPr>
            <w:r w:rsidRPr="00B91173">
              <w:rPr>
                <w:color w:val="000000"/>
                <w:sz w:val="24"/>
                <w:szCs w:val="24"/>
                <w:lang w:bidi="ar-SA"/>
              </w:rPr>
              <w:t xml:space="preserve">          </w:t>
            </w:r>
            <w:r w:rsidR="008B2BCA">
              <w:rPr>
                <w:color w:val="000000"/>
                <w:sz w:val="24"/>
                <w:szCs w:val="24"/>
                <w:lang w:bidi="ar-SA"/>
              </w:rPr>
              <w:t>700</w:t>
            </w:r>
          </w:p>
        </w:tc>
      </w:tr>
      <w:tr w:rsidR="00B91173" w:rsidRPr="00B91173" w14:paraId="339FAB9C"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hideMark/>
          </w:tcPr>
          <w:p w14:paraId="01A844CE" w14:textId="29F01830" w:rsidR="00B91173" w:rsidRPr="00B91173" w:rsidRDefault="00583B80" w:rsidP="00B91173">
            <w:pPr>
              <w:widowControl/>
              <w:autoSpaceDE/>
              <w:autoSpaceDN/>
              <w:spacing w:before="0" w:after="0"/>
              <w:ind w:left="720"/>
              <w:jc w:val="left"/>
              <w:textAlignment w:val="baseline"/>
              <w:rPr>
                <w:sz w:val="24"/>
                <w:szCs w:val="24"/>
                <w:lang w:bidi="ar-SA"/>
              </w:rPr>
            </w:pPr>
            <w:r>
              <w:rPr>
                <w:color w:val="000000"/>
                <w:sz w:val="24"/>
                <w:szCs w:val="24"/>
                <w:lang w:bidi="ar-SA"/>
              </w:rPr>
              <w:t>g</w:t>
            </w:r>
            <w:r w:rsidR="00B91173" w:rsidRPr="00B91173">
              <w:rPr>
                <w:color w:val="000000"/>
                <w:sz w:val="24"/>
                <w:szCs w:val="24"/>
                <w:lang w:bidi="ar-SA"/>
              </w:rPr>
              <w:t>)</w:t>
            </w:r>
            <w:r w:rsidR="00B91173" w:rsidRPr="00B91173">
              <w:rPr>
                <w:rFonts w:ascii="Arial" w:hAnsi="Arial" w:cs="Arial"/>
                <w:color w:val="000000"/>
                <w:sz w:val="24"/>
                <w:szCs w:val="24"/>
                <w:lang w:bidi="ar-SA"/>
              </w:rPr>
              <w:t xml:space="preserve"> </w:t>
            </w:r>
            <w:r w:rsidR="00B91173" w:rsidRPr="00B91173">
              <w:rPr>
                <w:color w:val="000000"/>
                <w:sz w:val="24"/>
                <w:szCs w:val="24"/>
                <w:lang w:bidi="ar-SA"/>
              </w:rPr>
              <w:t xml:space="preserve">tanuló </w:t>
            </w:r>
            <w:r w:rsidR="00DF0650">
              <w:rPr>
                <w:color w:val="000000"/>
                <w:sz w:val="24"/>
                <w:szCs w:val="24"/>
                <w:lang w:bidi="ar-SA"/>
              </w:rPr>
              <w:t>havi</w:t>
            </w:r>
            <w:r w:rsidR="00B91173" w:rsidRPr="00B91173">
              <w:rPr>
                <w:color w:val="000000"/>
                <w:sz w:val="24"/>
                <w:szCs w:val="24"/>
                <w:lang w:bidi="ar-SA"/>
              </w:rPr>
              <w:t xml:space="preserve"> bérlet ára   </w:t>
            </w:r>
          </w:p>
        </w:tc>
        <w:tc>
          <w:tcPr>
            <w:tcW w:w="1455" w:type="dxa"/>
            <w:tcBorders>
              <w:top w:val="single" w:sz="6" w:space="0" w:color="000000"/>
              <w:left w:val="single" w:sz="6" w:space="0" w:color="000000"/>
              <w:bottom w:val="single" w:sz="6" w:space="0" w:color="000000"/>
              <w:right w:val="single" w:sz="6" w:space="0" w:color="000000"/>
            </w:tcBorders>
            <w:hideMark/>
          </w:tcPr>
          <w:p w14:paraId="2F643DB2" w14:textId="18480389" w:rsidR="00B91173" w:rsidRPr="00745A08" w:rsidRDefault="00B91173" w:rsidP="00745A08">
            <w:pPr>
              <w:widowControl/>
              <w:autoSpaceDE/>
              <w:autoSpaceDN/>
              <w:spacing w:before="0" w:after="0"/>
              <w:jc w:val="right"/>
              <w:textAlignment w:val="baseline"/>
              <w:rPr>
                <w:color w:val="000000"/>
                <w:sz w:val="24"/>
                <w:szCs w:val="24"/>
                <w:lang w:bidi="ar-SA"/>
              </w:rPr>
            </w:pPr>
            <w:r w:rsidRPr="00B91173">
              <w:rPr>
                <w:color w:val="000000"/>
                <w:sz w:val="24"/>
                <w:szCs w:val="24"/>
                <w:lang w:bidi="ar-SA"/>
              </w:rPr>
              <w:t xml:space="preserve">          </w:t>
            </w:r>
            <w:r w:rsidR="008B2BCA">
              <w:rPr>
                <w:color w:val="000000"/>
                <w:sz w:val="24"/>
                <w:szCs w:val="24"/>
                <w:lang w:bidi="ar-SA"/>
              </w:rPr>
              <w:t xml:space="preserve">700 </w:t>
            </w:r>
          </w:p>
        </w:tc>
      </w:tr>
      <w:tr w:rsidR="00583B80" w:rsidRPr="00B91173" w14:paraId="3F307C5C"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tcPr>
          <w:p w14:paraId="2B067E7E" w14:textId="60FBDAE5" w:rsidR="00583B80" w:rsidRPr="00745A08" w:rsidRDefault="00583B80" w:rsidP="00745A08">
            <w:pPr>
              <w:pStyle w:val="Listaszerbekezds"/>
              <w:widowControl/>
              <w:numPr>
                <w:ilvl w:val="0"/>
                <w:numId w:val="71"/>
              </w:numPr>
              <w:autoSpaceDE/>
              <w:autoSpaceDN/>
              <w:spacing w:before="0" w:after="0"/>
              <w:jc w:val="left"/>
              <w:textAlignment w:val="baseline"/>
              <w:rPr>
                <w:color w:val="000000"/>
                <w:sz w:val="24"/>
                <w:szCs w:val="24"/>
                <w:lang w:bidi="ar-SA"/>
              </w:rPr>
            </w:pPr>
            <w:r w:rsidRPr="00745A08">
              <w:rPr>
                <w:color w:val="000000"/>
                <w:sz w:val="24"/>
                <w:szCs w:val="24"/>
                <w:lang w:bidi="ar-SA"/>
              </w:rPr>
              <w:t>nyugdíjas havi bérlet</w:t>
            </w:r>
            <w:r w:rsidR="008B2BCA">
              <w:rPr>
                <w:color w:val="000000"/>
                <w:sz w:val="24"/>
                <w:szCs w:val="24"/>
                <w:lang w:bidi="ar-SA"/>
              </w:rPr>
              <w:t>ára</w:t>
            </w:r>
          </w:p>
        </w:tc>
        <w:tc>
          <w:tcPr>
            <w:tcW w:w="1455" w:type="dxa"/>
            <w:tcBorders>
              <w:top w:val="single" w:sz="6" w:space="0" w:color="000000"/>
              <w:left w:val="single" w:sz="6" w:space="0" w:color="000000"/>
              <w:bottom w:val="single" w:sz="6" w:space="0" w:color="000000"/>
              <w:right w:val="single" w:sz="6" w:space="0" w:color="000000"/>
            </w:tcBorders>
          </w:tcPr>
          <w:p w14:paraId="332F788D" w14:textId="3909795B" w:rsidR="00583B80" w:rsidRPr="00B91173" w:rsidRDefault="008B2BCA" w:rsidP="00745A08">
            <w:pPr>
              <w:widowControl/>
              <w:autoSpaceDE/>
              <w:autoSpaceDN/>
              <w:spacing w:before="0" w:after="0"/>
              <w:jc w:val="right"/>
              <w:textAlignment w:val="baseline"/>
              <w:rPr>
                <w:color w:val="000000"/>
                <w:sz w:val="24"/>
                <w:szCs w:val="24"/>
                <w:lang w:bidi="ar-SA"/>
              </w:rPr>
            </w:pPr>
            <w:r>
              <w:rPr>
                <w:color w:val="000000"/>
                <w:sz w:val="24"/>
                <w:szCs w:val="24"/>
                <w:lang w:bidi="ar-SA"/>
              </w:rPr>
              <w:t>3 8</w:t>
            </w:r>
            <w:r w:rsidR="00583B80">
              <w:rPr>
                <w:color w:val="000000"/>
                <w:sz w:val="24"/>
                <w:szCs w:val="24"/>
                <w:lang w:bidi="ar-SA"/>
              </w:rPr>
              <w:t>50</w:t>
            </w:r>
          </w:p>
        </w:tc>
      </w:tr>
      <w:tr w:rsidR="00B91173" w:rsidRPr="00B91173" w14:paraId="4073A4CB" w14:textId="77777777" w:rsidTr="00E15467">
        <w:trPr>
          <w:trHeight w:val="480"/>
        </w:trPr>
        <w:tc>
          <w:tcPr>
            <w:tcW w:w="7680" w:type="dxa"/>
            <w:tcBorders>
              <w:top w:val="single" w:sz="6" w:space="0" w:color="000000"/>
              <w:left w:val="single" w:sz="6" w:space="0" w:color="000000"/>
              <w:bottom w:val="single" w:sz="6" w:space="0" w:color="000000"/>
              <w:right w:val="single" w:sz="6" w:space="0" w:color="000000"/>
            </w:tcBorders>
            <w:vAlign w:val="center"/>
            <w:hideMark/>
          </w:tcPr>
          <w:p w14:paraId="0F874BC4" w14:textId="3B815CB2" w:rsidR="00B91173" w:rsidRPr="00DE1EB6" w:rsidRDefault="00583B80" w:rsidP="008B2BCA">
            <w:pPr>
              <w:widowControl/>
              <w:autoSpaceDE/>
              <w:autoSpaceDN/>
              <w:spacing w:before="0" w:after="0"/>
              <w:ind w:left="720"/>
              <w:jc w:val="left"/>
              <w:textAlignment w:val="baseline"/>
              <w:rPr>
                <w:color w:val="000000"/>
                <w:sz w:val="24"/>
                <w:szCs w:val="24"/>
                <w:lang w:bidi="ar-SA"/>
              </w:rPr>
            </w:pPr>
            <w:r>
              <w:rPr>
                <w:color w:val="000000"/>
                <w:sz w:val="24"/>
                <w:szCs w:val="24"/>
                <w:lang w:bidi="ar-SA"/>
              </w:rPr>
              <w:t>h</w:t>
            </w:r>
            <w:r w:rsidR="00B91173" w:rsidRPr="00B91173">
              <w:rPr>
                <w:color w:val="000000"/>
                <w:sz w:val="24"/>
                <w:szCs w:val="24"/>
                <w:lang w:bidi="ar-SA"/>
              </w:rPr>
              <w:t xml:space="preserve">) nyugdíjas </w:t>
            </w:r>
            <w:r w:rsidR="00DF0650">
              <w:rPr>
                <w:color w:val="000000"/>
                <w:sz w:val="24"/>
                <w:szCs w:val="24"/>
                <w:lang w:bidi="ar-SA"/>
              </w:rPr>
              <w:t xml:space="preserve">havi </w:t>
            </w:r>
            <w:r w:rsidR="00B91173" w:rsidRPr="00B91173">
              <w:rPr>
                <w:color w:val="000000"/>
                <w:sz w:val="24"/>
                <w:szCs w:val="24"/>
                <w:lang w:bidi="ar-SA"/>
              </w:rPr>
              <w:t>bér</w:t>
            </w:r>
            <w:r w:rsidR="00C65BE7">
              <w:rPr>
                <w:color w:val="000000"/>
                <w:sz w:val="24"/>
                <w:szCs w:val="24"/>
                <w:lang w:bidi="ar-SA"/>
              </w:rPr>
              <w:t>le</w:t>
            </w:r>
            <w:r w:rsidR="00B91173" w:rsidRPr="00B91173">
              <w:rPr>
                <w:color w:val="000000"/>
                <w:sz w:val="24"/>
                <w:szCs w:val="24"/>
                <w:lang w:bidi="ar-SA"/>
              </w:rPr>
              <w:t xml:space="preserve">t </w:t>
            </w:r>
            <w:r w:rsidR="008B2BCA">
              <w:rPr>
                <w:color w:val="000000"/>
                <w:sz w:val="24"/>
                <w:szCs w:val="24"/>
                <w:lang w:bidi="ar-SA"/>
              </w:rPr>
              <w:t>Veszprém kártyával</w:t>
            </w:r>
          </w:p>
        </w:tc>
        <w:tc>
          <w:tcPr>
            <w:tcW w:w="1455" w:type="dxa"/>
            <w:tcBorders>
              <w:top w:val="single" w:sz="6" w:space="0" w:color="000000"/>
              <w:left w:val="single" w:sz="6" w:space="0" w:color="000000"/>
              <w:bottom w:val="single" w:sz="6" w:space="0" w:color="000000"/>
              <w:right w:val="single" w:sz="6" w:space="0" w:color="000000"/>
            </w:tcBorders>
            <w:hideMark/>
          </w:tcPr>
          <w:p w14:paraId="54724FFE" w14:textId="6CCDDAD3" w:rsidR="00B91173" w:rsidRPr="00745A08" w:rsidRDefault="00B91173" w:rsidP="00745A08">
            <w:pPr>
              <w:widowControl/>
              <w:autoSpaceDE/>
              <w:autoSpaceDN/>
              <w:spacing w:before="0" w:after="0"/>
              <w:jc w:val="right"/>
              <w:textAlignment w:val="baseline"/>
              <w:rPr>
                <w:color w:val="000000"/>
                <w:sz w:val="24"/>
                <w:szCs w:val="24"/>
                <w:lang w:bidi="ar-SA"/>
              </w:rPr>
            </w:pPr>
            <w:r w:rsidRPr="00B91173">
              <w:rPr>
                <w:color w:val="000000"/>
                <w:sz w:val="24"/>
                <w:szCs w:val="24"/>
                <w:lang w:bidi="ar-SA"/>
              </w:rPr>
              <w:t xml:space="preserve">         </w:t>
            </w:r>
            <w:r w:rsidR="008B2BCA">
              <w:rPr>
                <w:color w:val="000000"/>
                <w:sz w:val="24"/>
                <w:szCs w:val="24"/>
                <w:lang w:bidi="ar-SA"/>
              </w:rPr>
              <w:t>2 7</w:t>
            </w:r>
            <w:r w:rsidRPr="00B91173">
              <w:rPr>
                <w:color w:val="000000"/>
                <w:sz w:val="24"/>
                <w:szCs w:val="24"/>
                <w:lang w:bidi="ar-SA"/>
              </w:rPr>
              <w:t>00</w:t>
            </w:r>
          </w:p>
        </w:tc>
      </w:tr>
      <w:tr w:rsidR="00B91173" w:rsidRPr="00B91173" w14:paraId="20FFDD02" w14:textId="77777777" w:rsidTr="00DE1EB6">
        <w:trPr>
          <w:trHeight w:val="480"/>
        </w:trPr>
        <w:tc>
          <w:tcPr>
            <w:tcW w:w="7680" w:type="dxa"/>
            <w:tcBorders>
              <w:top w:val="single" w:sz="6" w:space="0" w:color="000000"/>
              <w:left w:val="single" w:sz="6" w:space="0" w:color="000000"/>
              <w:bottom w:val="single" w:sz="6" w:space="0" w:color="000000"/>
              <w:right w:val="single" w:sz="6" w:space="0" w:color="000000"/>
            </w:tcBorders>
            <w:vAlign w:val="center"/>
          </w:tcPr>
          <w:p w14:paraId="2F85D5EA" w14:textId="27AC2C32" w:rsidR="00B91173" w:rsidRPr="00B91173" w:rsidRDefault="00B91173" w:rsidP="00B91173">
            <w:pPr>
              <w:widowControl/>
              <w:autoSpaceDE/>
              <w:autoSpaceDN/>
              <w:spacing w:before="0" w:after="0"/>
              <w:ind w:left="720"/>
              <w:jc w:val="left"/>
              <w:textAlignment w:val="baseline"/>
              <w:rPr>
                <w:sz w:val="24"/>
                <w:szCs w:val="24"/>
                <w:lang w:bidi="ar-SA"/>
              </w:rPr>
            </w:pPr>
          </w:p>
        </w:tc>
        <w:tc>
          <w:tcPr>
            <w:tcW w:w="1455" w:type="dxa"/>
            <w:tcBorders>
              <w:top w:val="single" w:sz="6" w:space="0" w:color="000000"/>
              <w:left w:val="single" w:sz="6" w:space="0" w:color="000000"/>
              <w:bottom w:val="single" w:sz="6" w:space="0" w:color="000000"/>
              <w:right w:val="single" w:sz="6" w:space="0" w:color="000000"/>
            </w:tcBorders>
          </w:tcPr>
          <w:p w14:paraId="3C6C4780" w14:textId="13283C67" w:rsidR="00B91173" w:rsidRPr="00745A08" w:rsidRDefault="00B91173" w:rsidP="00745A08">
            <w:pPr>
              <w:widowControl/>
              <w:autoSpaceDE/>
              <w:autoSpaceDN/>
              <w:spacing w:before="0" w:after="0"/>
              <w:jc w:val="right"/>
              <w:textAlignment w:val="baseline"/>
              <w:rPr>
                <w:color w:val="000000"/>
                <w:sz w:val="24"/>
                <w:szCs w:val="24"/>
                <w:lang w:bidi="ar-SA"/>
              </w:rPr>
            </w:pPr>
          </w:p>
        </w:tc>
      </w:tr>
    </w:tbl>
    <w:p w14:paraId="101D1315" w14:textId="77777777" w:rsidR="00B91173" w:rsidRPr="00B91173" w:rsidRDefault="00B91173" w:rsidP="00B91173">
      <w:pPr>
        <w:widowControl/>
        <w:autoSpaceDE/>
        <w:autoSpaceDN/>
        <w:spacing w:before="0" w:after="0"/>
        <w:jc w:val="left"/>
        <w:textAlignment w:val="baseline"/>
        <w:rPr>
          <w:rFonts w:ascii="Segoe UI" w:hAnsi="Segoe UI" w:cs="Segoe UI"/>
          <w:sz w:val="18"/>
          <w:szCs w:val="18"/>
          <w:lang w:bidi="ar-SA"/>
        </w:rPr>
      </w:pPr>
      <w:r w:rsidRPr="00B91173">
        <w:rPr>
          <w:color w:val="000000"/>
          <w:sz w:val="24"/>
          <w:szCs w:val="24"/>
          <w:lang w:bidi="ar-SA"/>
        </w:rPr>
        <w:t> </w:t>
      </w:r>
      <w:r w:rsidRPr="00B91173">
        <w:rPr>
          <w:rFonts w:ascii="Calibri" w:hAnsi="Calibri" w:cs="Calibri"/>
          <w:color w:val="000000"/>
          <w:sz w:val="24"/>
          <w:szCs w:val="24"/>
          <w:lang w:bidi="ar-SA"/>
        </w:rPr>
        <w:tab/>
      </w:r>
      <w:r w:rsidRPr="00B91173">
        <w:rPr>
          <w:color w:val="000000"/>
          <w:sz w:val="24"/>
          <w:szCs w:val="24"/>
          <w:lang w:bidi="ar-SA"/>
        </w:rPr>
        <w:t>  </w:t>
      </w:r>
    </w:p>
    <w:p w14:paraId="4671BE75" w14:textId="77777777" w:rsidR="00B91173" w:rsidRPr="00B91173" w:rsidRDefault="00B91173" w:rsidP="00B91173">
      <w:pPr>
        <w:widowControl/>
        <w:numPr>
          <w:ilvl w:val="0"/>
          <w:numId w:val="67"/>
        </w:numPr>
        <w:autoSpaceDE/>
        <w:autoSpaceDN/>
        <w:spacing w:before="0" w:after="0"/>
        <w:textAlignment w:val="baseline"/>
        <w:rPr>
          <w:b/>
          <w:bCs/>
          <w:sz w:val="24"/>
          <w:szCs w:val="24"/>
          <w:lang w:bidi="ar-SA"/>
        </w:rPr>
      </w:pPr>
      <w:r w:rsidRPr="00B91173">
        <w:rPr>
          <w:b/>
          <w:bCs/>
          <w:color w:val="000000"/>
          <w:sz w:val="24"/>
          <w:szCs w:val="24"/>
          <w:lang w:bidi="ar-SA"/>
        </w:rPr>
        <w:t>Pótdíjak   </w:t>
      </w:r>
    </w:p>
    <w:tbl>
      <w:tblPr>
        <w:tblW w:w="9135"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05"/>
        <w:gridCol w:w="1230"/>
      </w:tblGrid>
      <w:tr w:rsidR="00B91173" w:rsidRPr="00B91173" w14:paraId="662D2FAA" w14:textId="77777777" w:rsidTr="00C05BA5">
        <w:trPr>
          <w:trHeight w:val="360"/>
        </w:trPr>
        <w:tc>
          <w:tcPr>
            <w:tcW w:w="7905" w:type="dxa"/>
            <w:tcBorders>
              <w:top w:val="single" w:sz="6" w:space="0" w:color="000000"/>
              <w:left w:val="single" w:sz="6" w:space="0" w:color="000000"/>
              <w:bottom w:val="single" w:sz="6" w:space="0" w:color="000000"/>
              <w:right w:val="single" w:sz="6" w:space="0" w:color="000000"/>
            </w:tcBorders>
            <w:hideMark/>
          </w:tcPr>
          <w:p w14:paraId="14A46054" w14:textId="77777777" w:rsidR="00B91173" w:rsidRPr="00B91173" w:rsidRDefault="00B91173" w:rsidP="00B91173">
            <w:pPr>
              <w:widowControl/>
              <w:autoSpaceDE/>
              <w:autoSpaceDN/>
              <w:spacing w:before="0" w:after="0"/>
              <w:jc w:val="left"/>
              <w:textAlignment w:val="baseline"/>
              <w:rPr>
                <w:sz w:val="24"/>
                <w:szCs w:val="24"/>
                <w:lang w:bidi="ar-SA"/>
              </w:rPr>
            </w:pPr>
            <w:r w:rsidRPr="00B91173">
              <w:rPr>
                <w:color w:val="000000"/>
                <w:sz w:val="24"/>
                <w:szCs w:val="24"/>
                <w:lang w:bidi="ar-SA"/>
              </w:rPr>
              <w:t>   </w:t>
            </w:r>
          </w:p>
        </w:tc>
        <w:tc>
          <w:tcPr>
            <w:tcW w:w="1230" w:type="dxa"/>
            <w:tcBorders>
              <w:top w:val="single" w:sz="6" w:space="0" w:color="000000"/>
              <w:left w:val="single" w:sz="6" w:space="0" w:color="000000"/>
              <w:bottom w:val="single" w:sz="6" w:space="0" w:color="000000"/>
              <w:right w:val="single" w:sz="6" w:space="0" w:color="000000"/>
            </w:tcBorders>
            <w:hideMark/>
          </w:tcPr>
          <w:p w14:paraId="0110377C" w14:textId="77777777" w:rsidR="00B91173" w:rsidRPr="00B91173" w:rsidRDefault="00B91173" w:rsidP="00B91173">
            <w:pPr>
              <w:widowControl/>
              <w:autoSpaceDE/>
              <w:autoSpaceDN/>
              <w:spacing w:before="0" w:after="0"/>
              <w:ind w:right="60"/>
              <w:jc w:val="right"/>
              <w:textAlignment w:val="baseline"/>
              <w:rPr>
                <w:sz w:val="24"/>
                <w:szCs w:val="24"/>
                <w:lang w:bidi="ar-SA"/>
              </w:rPr>
            </w:pPr>
            <w:r w:rsidRPr="00B91173">
              <w:rPr>
                <w:color w:val="000000"/>
                <w:sz w:val="24"/>
                <w:szCs w:val="24"/>
                <w:lang w:bidi="ar-SA"/>
              </w:rPr>
              <w:t>[Ft]  </w:t>
            </w:r>
          </w:p>
        </w:tc>
      </w:tr>
      <w:tr w:rsidR="00B91173" w:rsidRPr="00B91173" w14:paraId="38FB03C6" w14:textId="77777777" w:rsidTr="00C05BA5">
        <w:trPr>
          <w:trHeight w:val="360"/>
        </w:trPr>
        <w:tc>
          <w:tcPr>
            <w:tcW w:w="7905" w:type="dxa"/>
            <w:tcBorders>
              <w:top w:val="single" w:sz="6" w:space="0" w:color="000000"/>
              <w:left w:val="single" w:sz="6" w:space="0" w:color="000000"/>
              <w:bottom w:val="single" w:sz="6" w:space="0" w:color="000000"/>
              <w:right w:val="single" w:sz="6" w:space="0" w:color="000000"/>
            </w:tcBorders>
            <w:hideMark/>
          </w:tcPr>
          <w:p w14:paraId="6E8A7F9F" w14:textId="77777777" w:rsidR="00B91173" w:rsidRPr="00B91173" w:rsidRDefault="00B91173" w:rsidP="00B91173">
            <w:pPr>
              <w:widowControl/>
              <w:autoSpaceDE/>
              <w:autoSpaceDN/>
              <w:spacing w:before="0" w:after="0"/>
              <w:ind w:left="720"/>
              <w:jc w:val="left"/>
              <w:textAlignment w:val="baseline"/>
              <w:rPr>
                <w:sz w:val="24"/>
                <w:szCs w:val="24"/>
                <w:lang w:bidi="ar-SA"/>
              </w:rPr>
            </w:pPr>
            <w:r w:rsidRPr="00B91173">
              <w:rPr>
                <w:color w:val="000000"/>
                <w:sz w:val="24"/>
                <w:szCs w:val="24"/>
                <w:lang w:bidi="ar-SA"/>
              </w:rPr>
              <w:t>a)</w:t>
            </w:r>
            <w:r w:rsidRPr="00B91173">
              <w:rPr>
                <w:rFonts w:ascii="Arial" w:hAnsi="Arial" w:cs="Arial"/>
                <w:color w:val="000000"/>
                <w:sz w:val="24"/>
                <w:szCs w:val="24"/>
                <w:lang w:bidi="ar-SA"/>
              </w:rPr>
              <w:t xml:space="preserve"> </w:t>
            </w:r>
            <w:r w:rsidRPr="00B91173">
              <w:rPr>
                <w:color w:val="000000"/>
                <w:sz w:val="24"/>
                <w:szCs w:val="24"/>
                <w:lang w:bidi="ar-SA"/>
              </w:rPr>
              <w:t>Pótdíj mértéke   </w:t>
            </w:r>
          </w:p>
        </w:tc>
        <w:tc>
          <w:tcPr>
            <w:tcW w:w="1230" w:type="dxa"/>
            <w:tcBorders>
              <w:top w:val="single" w:sz="6" w:space="0" w:color="000000"/>
              <w:left w:val="single" w:sz="6" w:space="0" w:color="000000"/>
              <w:bottom w:val="single" w:sz="6" w:space="0" w:color="000000"/>
              <w:right w:val="single" w:sz="6" w:space="0" w:color="000000"/>
            </w:tcBorders>
            <w:hideMark/>
          </w:tcPr>
          <w:p w14:paraId="524EED86" w14:textId="09A204C7" w:rsidR="00B91173" w:rsidRPr="00B91173" w:rsidRDefault="00B91173" w:rsidP="00B91173">
            <w:pPr>
              <w:widowControl/>
              <w:autoSpaceDE/>
              <w:autoSpaceDN/>
              <w:spacing w:before="0" w:after="0"/>
              <w:ind w:right="60"/>
              <w:jc w:val="right"/>
              <w:textAlignment w:val="baseline"/>
              <w:rPr>
                <w:sz w:val="24"/>
                <w:szCs w:val="24"/>
                <w:lang w:bidi="ar-SA"/>
              </w:rPr>
            </w:pPr>
            <w:r w:rsidRPr="00B91173">
              <w:rPr>
                <w:color w:val="000000"/>
                <w:sz w:val="24"/>
                <w:szCs w:val="24"/>
                <w:lang w:bidi="ar-SA"/>
              </w:rPr>
              <w:t>1</w:t>
            </w:r>
            <w:r w:rsidR="008B2BCA">
              <w:rPr>
                <w:color w:val="000000"/>
                <w:sz w:val="24"/>
                <w:szCs w:val="24"/>
                <w:lang w:bidi="ar-SA"/>
              </w:rPr>
              <w:t>8</w:t>
            </w:r>
            <w:r w:rsidRPr="00B91173">
              <w:rPr>
                <w:color w:val="000000"/>
                <w:sz w:val="24"/>
                <w:szCs w:val="24"/>
                <w:lang w:bidi="ar-SA"/>
              </w:rPr>
              <w:t xml:space="preserve"> 000  </w:t>
            </w:r>
          </w:p>
        </w:tc>
      </w:tr>
      <w:tr w:rsidR="00B91173" w:rsidRPr="00B91173" w14:paraId="5AAB9F0F" w14:textId="77777777" w:rsidTr="00C05BA5">
        <w:trPr>
          <w:trHeight w:val="360"/>
        </w:trPr>
        <w:tc>
          <w:tcPr>
            <w:tcW w:w="7905" w:type="dxa"/>
            <w:tcBorders>
              <w:top w:val="single" w:sz="6" w:space="0" w:color="000000"/>
              <w:left w:val="single" w:sz="6" w:space="0" w:color="000000"/>
              <w:bottom w:val="single" w:sz="6" w:space="0" w:color="000000"/>
              <w:right w:val="single" w:sz="6" w:space="0" w:color="000000"/>
            </w:tcBorders>
            <w:hideMark/>
          </w:tcPr>
          <w:p w14:paraId="10CC9175" w14:textId="77777777" w:rsidR="00B91173" w:rsidRPr="00B91173" w:rsidRDefault="00B91173" w:rsidP="00B91173">
            <w:pPr>
              <w:widowControl/>
              <w:autoSpaceDE/>
              <w:autoSpaceDN/>
              <w:spacing w:before="0" w:after="0"/>
              <w:ind w:left="720"/>
              <w:jc w:val="left"/>
              <w:textAlignment w:val="baseline"/>
              <w:rPr>
                <w:sz w:val="24"/>
                <w:szCs w:val="24"/>
                <w:lang w:bidi="ar-SA"/>
              </w:rPr>
            </w:pPr>
            <w:r w:rsidRPr="00B91173">
              <w:rPr>
                <w:color w:val="000000"/>
                <w:sz w:val="24"/>
                <w:szCs w:val="24"/>
                <w:lang w:bidi="ar-SA"/>
              </w:rPr>
              <w:t>b)</w:t>
            </w:r>
            <w:r w:rsidRPr="00B91173">
              <w:rPr>
                <w:rFonts w:ascii="Arial" w:hAnsi="Arial" w:cs="Arial"/>
                <w:color w:val="000000"/>
                <w:sz w:val="24"/>
                <w:szCs w:val="24"/>
                <w:lang w:bidi="ar-SA"/>
              </w:rPr>
              <w:t xml:space="preserve"> </w:t>
            </w:r>
            <w:r w:rsidRPr="00B91173">
              <w:rPr>
                <w:color w:val="000000"/>
                <w:sz w:val="24"/>
                <w:szCs w:val="24"/>
                <w:lang w:bidi="ar-SA"/>
              </w:rPr>
              <w:t>Pótdíj a helyszínen fizetve   </w:t>
            </w:r>
          </w:p>
        </w:tc>
        <w:tc>
          <w:tcPr>
            <w:tcW w:w="1230" w:type="dxa"/>
            <w:tcBorders>
              <w:top w:val="single" w:sz="6" w:space="0" w:color="000000"/>
              <w:left w:val="single" w:sz="6" w:space="0" w:color="000000"/>
              <w:bottom w:val="single" w:sz="6" w:space="0" w:color="000000"/>
              <w:right w:val="single" w:sz="6" w:space="0" w:color="000000"/>
            </w:tcBorders>
            <w:hideMark/>
          </w:tcPr>
          <w:p w14:paraId="12F4F6C5" w14:textId="279DF31A" w:rsidR="00B91173" w:rsidRPr="00B91173" w:rsidRDefault="00B91173" w:rsidP="00B91173">
            <w:pPr>
              <w:widowControl/>
              <w:autoSpaceDE/>
              <w:autoSpaceDN/>
              <w:spacing w:before="0" w:after="0"/>
              <w:ind w:right="60"/>
              <w:jc w:val="right"/>
              <w:textAlignment w:val="baseline"/>
              <w:rPr>
                <w:sz w:val="24"/>
                <w:szCs w:val="24"/>
                <w:lang w:bidi="ar-SA"/>
              </w:rPr>
            </w:pPr>
            <w:r w:rsidRPr="00B91173">
              <w:rPr>
                <w:color w:val="000000"/>
                <w:sz w:val="24"/>
                <w:szCs w:val="24"/>
                <w:lang w:bidi="ar-SA"/>
              </w:rPr>
              <w:t>1</w:t>
            </w:r>
            <w:r w:rsidR="008B2BCA">
              <w:rPr>
                <w:color w:val="000000"/>
                <w:sz w:val="24"/>
                <w:szCs w:val="24"/>
                <w:lang w:bidi="ar-SA"/>
              </w:rPr>
              <w:t>2</w:t>
            </w:r>
            <w:r w:rsidRPr="00B91173">
              <w:rPr>
                <w:color w:val="000000"/>
                <w:sz w:val="24"/>
                <w:szCs w:val="24"/>
                <w:lang w:bidi="ar-SA"/>
              </w:rPr>
              <w:t xml:space="preserve"> 000  </w:t>
            </w:r>
          </w:p>
        </w:tc>
      </w:tr>
      <w:tr w:rsidR="00B91173" w:rsidRPr="00B91173" w14:paraId="0C7E4C84" w14:textId="77777777" w:rsidTr="00C05BA5">
        <w:trPr>
          <w:trHeight w:val="360"/>
        </w:trPr>
        <w:tc>
          <w:tcPr>
            <w:tcW w:w="7905" w:type="dxa"/>
            <w:tcBorders>
              <w:top w:val="single" w:sz="6" w:space="0" w:color="000000"/>
              <w:left w:val="single" w:sz="6" w:space="0" w:color="000000"/>
              <w:bottom w:val="single" w:sz="6" w:space="0" w:color="000000"/>
              <w:right w:val="single" w:sz="6" w:space="0" w:color="000000"/>
            </w:tcBorders>
            <w:hideMark/>
          </w:tcPr>
          <w:p w14:paraId="0501E4D6" w14:textId="77777777" w:rsidR="00B91173" w:rsidRPr="00B91173" w:rsidRDefault="00B91173" w:rsidP="00B91173">
            <w:pPr>
              <w:widowControl/>
              <w:autoSpaceDE/>
              <w:autoSpaceDN/>
              <w:spacing w:before="0" w:after="0"/>
              <w:ind w:left="720"/>
              <w:jc w:val="left"/>
              <w:textAlignment w:val="baseline"/>
              <w:rPr>
                <w:sz w:val="24"/>
                <w:szCs w:val="24"/>
                <w:lang w:bidi="ar-SA"/>
              </w:rPr>
            </w:pPr>
            <w:r w:rsidRPr="00B91173">
              <w:rPr>
                <w:color w:val="000000"/>
                <w:sz w:val="24"/>
                <w:szCs w:val="24"/>
                <w:lang w:bidi="ar-SA"/>
              </w:rPr>
              <w:t>c)</w:t>
            </w:r>
            <w:r w:rsidRPr="00B91173">
              <w:rPr>
                <w:rFonts w:ascii="Arial" w:hAnsi="Arial" w:cs="Arial"/>
                <w:color w:val="000000"/>
                <w:sz w:val="24"/>
                <w:szCs w:val="24"/>
                <w:lang w:bidi="ar-SA"/>
              </w:rPr>
              <w:t xml:space="preserve"> </w:t>
            </w:r>
            <w:r w:rsidRPr="00B91173">
              <w:rPr>
                <w:color w:val="000000"/>
                <w:sz w:val="24"/>
                <w:szCs w:val="24"/>
                <w:lang w:bidi="ar-SA"/>
              </w:rPr>
              <w:t>Késedelmi díj mértéke   </w:t>
            </w:r>
          </w:p>
        </w:tc>
        <w:tc>
          <w:tcPr>
            <w:tcW w:w="1230" w:type="dxa"/>
            <w:tcBorders>
              <w:top w:val="single" w:sz="6" w:space="0" w:color="000000"/>
              <w:left w:val="single" w:sz="6" w:space="0" w:color="000000"/>
              <w:bottom w:val="single" w:sz="6" w:space="0" w:color="000000"/>
              <w:right w:val="single" w:sz="6" w:space="0" w:color="000000"/>
            </w:tcBorders>
            <w:hideMark/>
          </w:tcPr>
          <w:p w14:paraId="34B485D0" w14:textId="7183F7BF" w:rsidR="00B91173" w:rsidRPr="00B91173" w:rsidRDefault="00B91173" w:rsidP="00B91173">
            <w:pPr>
              <w:widowControl/>
              <w:autoSpaceDE/>
              <w:autoSpaceDN/>
              <w:spacing w:before="0" w:after="0"/>
              <w:ind w:right="60"/>
              <w:jc w:val="right"/>
              <w:textAlignment w:val="baseline"/>
              <w:rPr>
                <w:sz w:val="24"/>
                <w:szCs w:val="24"/>
                <w:lang w:bidi="ar-SA"/>
              </w:rPr>
            </w:pPr>
            <w:r w:rsidRPr="00B91173">
              <w:rPr>
                <w:color w:val="000000"/>
                <w:sz w:val="24"/>
                <w:szCs w:val="24"/>
                <w:lang w:bidi="ar-SA"/>
              </w:rPr>
              <w:t>1</w:t>
            </w:r>
            <w:r w:rsidR="008B2BCA">
              <w:rPr>
                <w:color w:val="000000"/>
                <w:sz w:val="24"/>
                <w:szCs w:val="24"/>
                <w:lang w:bidi="ar-SA"/>
              </w:rPr>
              <w:t>8</w:t>
            </w:r>
            <w:r w:rsidRPr="00B91173">
              <w:rPr>
                <w:color w:val="000000"/>
                <w:sz w:val="24"/>
                <w:szCs w:val="24"/>
                <w:lang w:bidi="ar-SA"/>
              </w:rPr>
              <w:t xml:space="preserve"> 000  </w:t>
            </w:r>
          </w:p>
        </w:tc>
      </w:tr>
      <w:tr w:rsidR="00B91173" w:rsidRPr="00B91173" w14:paraId="1FB108D9" w14:textId="77777777" w:rsidTr="00C05BA5">
        <w:trPr>
          <w:trHeight w:val="615"/>
        </w:trPr>
        <w:tc>
          <w:tcPr>
            <w:tcW w:w="7905" w:type="dxa"/>
            <w:tcBorders>
              <w:top w:val="single" w:sz="6" w:space="0" w:color="000000"/>
              <w:left w:val="single" w:sz="6" w:space="0" w:color="000000"/>
              <w:bottom w:val="single" w:sz="6" w:space="0" w:color="000000"/>
              <w:right w:val="single" w:sz="6" w:space="0" w:color="000000"/>
            </w:tcBorders>
            <w:hideMark/>
          </w:tcPr>
          <w:p w14:paraId="644A1029" w14:textId="77777777" w:rsidR="00B91173" w:rsidRPr="00B91173" w:rsidRDefault="00B91173" w:rsidP="00B91173">
            <w:pPr>
              <w:widowControl/>
              <w:autoSpaceDE/>
              <w:autoSpaceDN/>
              <w:spacing w:before="0" w:after="0"/>
              <w:ind w:left="720"/>
              <w:jc w:val="left"/>
              <w:textAlignment w:val="baseline"/>
              <w:rPr>
                <w:color w:val="000000"/>
                <w:sz w:val="24"/>
                <w:szCs w:val="24"/>
                <w:lang w:bidi="ar-SA"/>
              </w:rPr>
            </w:pPr>
            <w:r w:rsidRPr="00B91173">
              <w:rPr>
                <w:color w:val="000000"/>
                <w:sz w:val="24"/>
                <w:szCs w:val="24"/>
                <w:lang w:bidi="ar-SA"/>
              </w:rPr>
              <w:t>d) Pótdíj járműszennyezés esetén</w:t>
            </w:r>
          </w:p>
        </w:tc>
        <w:tc>
          <w:tcPr>
            <w:tcW w:w="1230" w:type="dxa"/>
            <w:tcBorders>
              <w:top w:val="single" w:sz="6" w:space="0" w:color="000000"/>
              <w:left w:val="single" w:sz="6" w:space="0" w:color="000000"/>
              <w:bottom w:val="single" w:sz="6" w:space="0" w:color="000000"/>
              <w:right w:val="single" w:sz="6" w:space="0" w:color="000000"/>
            </w:tcBorders>
            <w:hideMark/>
          </w:tcPr>
          <w:p w14:paraId="085AD52E" w14:textId="6EC44947" w:rsidR="00B91173" w:rsidRPr="00B91173" w:rsidRDefault="00B91173" w:rsidP="00B91173">
            <w:pPr>
              <w:widowControl/>
              <w:autoSpaceDE/>
              <w:autoSpaceDN/>
              <w:spacing w:before="0" w:after="0"/>
              <w:jc w:val="left"/>
              <w:textAlignment w:val="baseline"/>
              <w:rPr>
                <w:color w:val="000000"/>
                <w:sz w:val="24"/>
                <w:szCs w:val="24"/>
                <w:lang w:bidi="ar-SA"/>
              </w:rPr>
            </w:pPr>
            <w:r w:rsidRPr="00B91173">
              <w:rPr>
                <w:color w:val="000000"/>
                <w:sz w:val="24"/>
                <w:szCs w:val="24"/>
                <w:lang w:bidi="ar-SA"/>
              </w:rPr>
              <w:t xml:space="preserve">        </w:t>
            </w:r>
            <w:r w:rsidR="008B2BCA">
              <w:rPr>
                <w:color w:val="000000"/>
                <w:sz w:val="24"/>
                <w:szCs w:val="24"/>
                <w:lang w:bidi="ar-SA"/>
              </w:rPr>
              <w:t>7</w:t>
            </w:r>
            <w:r w:rsidRPr="00B91173">
              <w:rPr>
                <w:color w:val="000000"/>
                <w:sz w:val="24"/>
                <w:szCs w:val="24"/>
                <w:lang w:bidi="ar-SA"/>
              </w:rPr>
              <w:t xml:space="preserve"> 000  </w:t>
            </w:r>
          </w:p>
        </w:tc>
      </w:tr>
      <w:tr w:rsidR="00B91173" w:rsidRPr="00F60431" w14:paraId="0B2D13EB" w14:textId="77777777" w:rsidTr="00C05BA5">
        <w:trPr>
          <w:trHeight w:val="360"/>
        </w:trPr>
        <w:tc>
          <w:tcPr>
            <w:tcW w:w="7905" w:type="dxa"/>
            <w:tcBorders>
              <w:top w:val="single" w:sz="6" w:space="0" w:color="000000"/>
              <w:left w:val="single" w:sz="6" w:space="0" w:color="000000"/>
              <w:bottom w:val="single" w:sz="6" w:space="0" w:color="000000"/>
              <w:right w:val="single" w:sz="6" w:space="0" w:color="000000"/>
            </w:tcBorders>
            <w:hideMark/>
          </w:tcPr>
          <w:p w14:paraId="65AD3D14" w14:textId="77777777" w:rsidR="00B91173" w:rsidRPr="00B91173" w:rsidRDefault="00B91173" w:rsidP="00B91173">
            <w:pPr>
              <w:widowControl/>
              <w:autoSpaceDE/>
              <w:autoSpaceDN/>
              <w:spacing w:before="0" w:after="0"/>
              <w:ind w:right="225"/>
              <w:jc w:val="center"/>
              <w:textAlignment w:val="baseline"/>
              <w:rPr>
                <w:sz w:val="24"/>
                <w:szCs w:val="24"/>
                <w:lang w:bidi="ar-SA"/>
              </w:rPr>
            </w:pPr>
            <w:r w:rsidRPr="00B91173">
              <w:rPr>
                <w:color w:val="000000"/>
                <w:sz w:val="24"/>
                <w:szCs w:val="24"/>
                <w:lang w:bidi="ar-SA"/>
              </w:rPr>
              <w:t xml:space="preserve">        e)</w:t>
            </w:r>
            <w:r w:rsidRPr="00B91173">
              <w:rPr>
                <w:rFonts w:ascii="Arial" w:hAnsi="Arial" w:cs="Arial"/>
                <w:color w:val="000000"/>
                <w:sz w:val="24"/>
                <w:szCs w:val="24"/>
                <w:lang w:bidi="ar-SA"/>
              </w:rPr>
              <w:t xml:space="preserve"> </w:t>
            </w:r>
            <w:r w:rsidRPr="00B91173">
              <w:rPr>
                <w:color w:val="000000"/>
                <w:sz w:val="24"/>
                <w:szCs w:val="24"/>
                <w:lang w:bidi="ar-SA"/>
              </w:rPr>
              <w:t>Eljárási díj bérlet, érvényességet igazoló okmány, jogosultságot igazoló iratok utólagos bemutatása esetén</w:t>
            </w:r>
          </w:p>
        </w:tc>
        <w:tc>
          <w:tcPr>
            <w:tcW w:w="1230" w:type="dxa"/>
            <w:tcBorders>
              <w:top w:val="single" w:sz="6" w:space="0" w:color="000000"/>
              <w:left w:val="single" w:sz="6" w:space="0" w:color="000000"/>
              <w:bottom w:val="single" w:sz="6" w:space="0" w:color="000000"/>
              <w:right w:val="single" w:sz="6" w:space="0" w:color="000000"/>
            </w:tcBorders>
            <w:hideMark/>
          </w:tcPr>
          <w:p w14:paraId="420D16B6" w14:textId="7B3C2266" w:rsidR="00B91173" w:rsidRPr="00F60431" w:rsidRDefault="00F60431" w:rsidP="00F60431">
            <w:pPr>
              <w:widowControl/>
              <w:autoSpaceDE/>
              <w:autoSpaceDN/>
              <w:spacing w:before="0" w:after="0"/>
              <w:ind w:right="60"/>
              <w:jc w:val="center"/>
              <w:textAlignment w:val="baseline"/>
              <w:rPr>
                <w:color w:val="000000"/>
                <w:sz w:val="24"/>
                <w:szCs w:val="24"/>
                <w:lang w:bidi="ar-SA"/>
              </w:rPr>
            </w:pPr>
            <w:r>
              <w:rPr>
                <w:color w:val="000000"/>
                <w:sz w:val="24"/>
                <w:szCs w:val="24"/>
                <w:lang w:bidi="ar-SA"/>
              </w:rPr>
              <w:t xml:space="preserve">      2 </w:t>
            </w:r>
            <w:r w:rsidR="008B2BCA">
              <w:rPr>
                <w:color w:val="000000"/>
                <w:sz w:val="24"/>
                <w:szCs w:val="24"/>
                <w:lang w:bidi="ar-SA"/>
              </w:rPr>
              <w:t>5</w:t>
            </w:r>
            <w:r w:rsidR="00B91173" w:rsidRPr="00F60431">
              <w:rPr>
                <w:color w:val="000000"/>
                <w:sz w:val="24"/>
                <w:szCs w:val="24"/>
                <w:lang w:bidi="ar-SA"/>
              </w:rPr>
              <w:t>00</w:t>
            </w:r>
          </w:p>
        </w:tc>
      </w:tr>
    </w:tbl>
    <w:p w14:paraId="5B61E301" w14:textId="77777777" w:rsidR="00B91173" w:rsidRPr="00B91173" w:rsidRDefault="00B91173" w:rsidP="00B91173">
      <w:pPr>
        <w:widowControl/>
        <w:autoSpaceDE/>
        <w:autoSpaceDN/>
        <w:spacing w:before="0" w:after="0"/>
        <w:ind w:left="360"/>
        <w:jc w:val="left"/>
        <w:textAlignment w:val="baseline"/>
        <w:rPr>
          <w:rFonts w:ascii="Segoe UI" w:hAnsi="Segoe UI" w:cs="Segoe UI"/>
          <w:sz w:val="18"/>
          <w:szCs w:val="18"/>
          <w:lang w:bidi="ar-SA"/>
        </w:rPr>
      </w:pPr>
      <w:r w:rsidRPr="00B91173">
        <w:rPr>
          <w:color w:val="000000"/>
          <w:sz w:val="24"/>
          <w:szCs w:val="24"/>
          <w:lang w:bidi="ar-SA"/>
        </w:rPr>
        <w:t>  </w:t>
      </w:r>
    </w:p>
    <w:p w14:paraId="554E85E3" w14:textId="77777777" w:rsidR="00B91173" w:rsidRPr="00B91173" w:rsidRDefault="00B91173" w:rsidP="00B91173">
      <w:pPr>
        <w:widowControl/>
        <w:numPr>
          <w:ilvl w:val="0"/>
          <w:numId w:val="67"/>
        </w:numPr>
        <w:autoSpaceDE/>
        <w:autoSpaceDN/>
        <w:spacing w:before="0" w:after="0"/>
        <w:textAlignment w:val="baseline"/>
        <w:rPr>
          <w:b/>
          <w:bCs/>
          <w:sz w:val="24"/>
          <w:szCs w:val="24"/>
          <w:lang w:bidi="ar-SA"/>
        </w:rPr>
      </w:pPr>
      <w:r w:rsidRPr="00B91173">
        <w:rPr>
          <w:b/>
          <w:bCs/>
          <w:color w:val="000000"/>
          <w:sz w:val="24"/>
          <w:szCs w:val="24"/>
          <w:lang w:bidi="ar-SA"/>
        </w:rPr>
        <w:t>Egyéb díjak   </w:t>
      </w:r>
    </w:p>
    <w:tbl>
      <w:tblPr>
        <w:tblW w:w="0" w:type="dxa"/>
        <w:tblInd w:w="-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45"/>
        <w:gridCol w:w="1890"/>
      </w:tblGrid>
      <w:tr w:rsidR="00B91173" w:rsidRPr="00B91173" w14:paraId="041F975D" w14:textId="77777777" w:rsidTr="00C05BA5">
        <w:trPr>
          <w:trHeight w:val="360"/>
        </w:trPr>
        <w:tc>
          <w:tcPr>
            <w:tcW w:w="7245" w:type="dxa"/>
            <w:tcBorders>
              <w:top w:val="single" w:sz="6" w:space="0" w:color="000000"/>
              <w:left w:val="single" w:sz="6" w:space="0" w:color="000000"/>
              <w:bottom w:val="single" w:sz="6" w:space="0" w:color="000000"/>
              <w:right w:val="single" w:sz="6" w:space="0" w:color="000000"/>
            </w:tcBorders>
            <w:hideMark/>
          </w:tcPr>
          <w:p w14:paraId="40733E37" w14:textId="77777777" w:rsidR="00B91173" w:rsidRPr="00B91173" w:rsidRDefault="00B91173" w:rsidP="00B91173">
            <w:pPr>
              <w:widowControl/>
              <w:autoSpaceDE/>
              <w:autoSpaceDN/>
              <w:spacing w:before="0" w:after="0"/>
              <w:jc w:val="left"/>
              <w:textAlignment w:val="baseline"/>
              <w:rPr>
                <w:sz w:val="24"/>
                <w:szCs w:val="24"/>
                <w:lang w:bidi="ar-SA"/>
              </w:rPr>
            </w:pPr>
            <w:r w:rsidRPr="00B91173">
              <w:rPr>
                <w:color w:val="000000"/>
                <w:sz w:val="24"/>
                <w:szCs w:val="24"/>
                <w:lang w:bidi="ar-SA"/>
              </w:rPr>
              <w:t>   </w:t>
            </w:r>
          </w:p>
        </w:tc>
        <w:tc>
          <w:tcPr>
            <w:tcW w:w="1890" w:type="dxa"/>
            <w:tcBorders>
              <w:top w:val="single" w:sz="6" w:space="0" w:color="000000"/>
              <w:left w:val="single" w:sz="6" w:space="0" w:color="000000"/>
              <w:bottom w:val="single" w:sz="6" w:space="0" w:color="000000"/>
              <w:right w:val="single" w:sz="6" w:space="0" w:color="000000"/>
            </w:tcBorders>
            <w:hideMark/>
          </w:tcPr>
          <w:p w14:paraId="20269B46" w14:textId="77777777" w:rsidR="00B91173" w:rsidRPr="00B91173" w:rsidRDefault="00B91173" w:rsidP="00B91173">
            <w:pPr>
              <w:widowControl/>
              <w:autoSpaceDE/>
              <w:autoSpaceDN/>
              <w:spacing w:before="0" w:after="0"/>
              <w:ind w:right="60"/>
              <w:jc w:val="right"/>
              <w:textAlignment w:val="baseline"/>
              <w:rPr>
                <w:sz w:val="24"/>
                <w:szCs w:val="24"/>
                <w:lang w:bidi="ar-SA"/>
              </w:rPr>
            </w:pPr>
            <w:r w:rsidRPr="00B91173">
              <w:rPr>
                <w:color w:val="000000"/>
                <w:sz w:val="24"/>
                <w:szCs w:val="24"/>
                <w:lang w:bidi="ar-SA"/>
              </w:rPr>
              <w:t>[Ft]  </w:t>
            </w:r>
          </w:p>
        </w:tc>
      </w:tr>
      <w:tr w:rsidR="00B91173" w:rsidRPr="00B91173" w14:paraId="5B3E0A99" w14:textId="77777777" w:rsidTr="00C05BA5">
        <w:trPr>
          <w:trHeight w:val="360"/>
        </w:trPr>
        <w:tc>
          <w:tcPr>
            <w:tcW w:w="7245" w:type="dxa"/>
            <w:tcBorders>
              <w:top w:val="single" w:sz="6" w:space="0" w:color="000000"/>
              <w:left w:val="single" w:sz="6" w:space="0" w:color="000000"/>
              <w:bottom w:val="single" w:sz="6" w:space="0" w:color="000000"/>
              <w:right w:val="single" w:sz="6" w:space="0" w:color="000000"/>
            </w:tcBorders>
            <w:hideMark/>
          </w:tcPr>
          <w:p w14:paraId="4AFE7079" w14:textId="77777777" w:rsidR="00B91173" w:rsidRPr="00B91173" w:rsidRDefault="00B91173" w:rsidP="00B91173">
            <w:pPr>
              <w:widowControl/>
              <w:autoSpaceDE/>
              <w:autoSpaceDN/>
              <w:spacing w:before="0" w:after="0"/>
              <w:ind w:left="720"/>
              <w:jc w:val="left"/>
              <w:textAlignment w:val="baseline"/>
              <w:rPr>
                <w:sz w:val="24"/>
                <w:szCs w:val="24"/>
                <w:lang w:bidi="ar-SA"/>
              </w:rPr>
            </w:pPr>
            <w:r w:rsidRPr="00B91173">
              <w:rPr>
                <w:color w:val="000000"/>
                <w:sz w:val="24"/>
                <w:szCs w:val="24"/>
                <w:lang w:bidi="ar-SA"/>
              </w:rPr>
              <w:t>a)</w:t>
            </w:r>
            <w:r w:rsidRPr="00B91173">
              <w:rPr>
                <w:rFonts w:ascii="Arial" w:hAnsi="Arial" w:cs="Arial"/>
                <w:color w:val="000000"/>
                <w:sz w:val="24"/>
                <w:szCs w:val="24"/>
                <w:lang w:bidi="ar-SA"/>
              </w:rPr>
              <w:t xml:space="preserve"> </w:t>
            </w:r>
            <w:r w:rsidRPr="00B91173">
              <w:rPr>
                <w:color w:val="000000"/>
                <w:sz w:val="24"/>
                <w:szCs w:val="24"/>
                <w:lang w:bidi="ar-SA"/>
              </w:rPr>
              <w:t>Kezelési díj   </w:t>
            </w:r>
          </w:p>
        </w:tc>
        <w:tc>
          <w:tcPr>
            <w:tcW w:w="1890" w:type="dxa"/>
            <w:tcBorders>
              <w:top w:val="single" w:sz="6" w:space="0" w:color="000000"/>
              <w:left w:val="single" w:sz="6" w:space="0" w:color="000000"/>
              <w:bottom w:val="single" w:sz="6" w:space="0" w:color="000000"/>
              <w:right w:val="single" w:sz="6" w:space="0" w:color="000000"/>
            </w:tcBorders>
            <w:hideMark/>
          </w:tcPr>
          <w:p w14:paraId="1E2DB9CF" w14:textId="4D009BC4" w:rsidR="00B91173" w:rsidRPr="00B91173" w:rsidRDefault="008B2BCA" w:rsidP="00B91173">
            <w:pPr>
              <w:widowControl/>
              <w:autoSpaceDE/>
              <w:autoSpaceDN/>
              <w:spacing w:before="0" w:after="0"/>
              <w:ind w:right="60"/>
              <w:jc w:val="right"/>
              <w:textAlignment w:val="baseline"/>
              <w:rPr>
                <w:sz w:val="24"/>
                <w:szCs w:val="24"/>
                <w:lang w:bidi="ar-SA"/>
              </w:rPr>
            </w:pPr>
            <w:r>
              <w:rPr>
                <w:color w:val="000000"/>
                <w:sz w:val="24"/>
                <w:szCs w:val="24"/>
                <w:lang w:bidi="ar-SA"/>
              </w:rPr>
              <w:t>40</w:t>
            </w:r>
            <w:r w:rsidR="00B91173" w:rsidRPr="00B91173">
              <w:rPr>
                <w:color w:val="000000"/>
                <w:sz w:val="24"/>
                <w:szCs w:val="24"/>
                <w:lang w:bidi="ar-SA"/>
              </w:rPr>
              <w:t>0  </w:t>
            </w:r>
          </w:p>
        </w:tc>
      </w:tr>
    </w:tbl>
    <w:p w14:paraId="4E7CCB6E" w14:textId="32A86F75" w:rsidR="5ECFEE19" w:rsidRPr="00AE1BEE" w:rsidRDefault="5ECFEE19" w:rsidP="00AE1BEE">
      <w:pPr>
        <w:widowControl/>
        <w:autoSpaceDE/>
        <w:autoSpaceDN/>
        <w:spacing w:before="0" w:after="0"/>
        <w:jc w:val="left"/>
        <w:textAlignment w:val="baseline"/>
        <w:rPr>
          <w:rFonts w:ascii="Segoe UI" w:hAnsi="Segoe UI" w:cs="Segoe UI"/>
          <w:sz w:val="18"/>
          <w:szCs w:val="18"/>
          <w:lang w:bidi="ar-SA"/>
        </w:rPr>
      </w:pPr>
    </w:p>
    <w:sectPr w:rsidR="5ECFEE19" w:rsidRPr="00AE1BEE" w:rsidSect="00DE6CA7">
      <w:headerReference w:type="default" r:id="rId21"/>
      <w:footerReference w:type="default" r:id="rId22"/>
      <w:headerReference w:type="first" r:id="rId23"/>
      <w:footerReference w:type="first" r:id="rId24"/>
      <w:pgSz w:w="11907" w:h="16840" w:code="9"/>
      <w:pgMar w:top="1134" w:right="1134" w:bottom="1418" w:left="1134" w:header="454" w:footer="454" w:gutter="0"/>
      <w:cols w:space="708"/>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8" w:author="Szerző" w:initials="S">
    <w:p w14:paraId="49B95D91" w14:textId="77777777" w:rsidR="008401F6" w:rsidRDefault="00BB47DE" w:rsidP="00AB2C96">
      <w:pPr>
        <w:pStyle w:val="Jegyzetszveg"/>
        <w:jc w:val="left"/>
      </w:pPr>
      <w:r>
        <w:rPr>
          <w:rStyle w:val="Jegyzethivatkozs"/>
        </w:rPr>
        <w:annotationRef/>
      </w:r>
      <w:r w:rsidR="008401F6">
        <w:t>Szerintem ilyen nálunk nincs. Vagy van?</w:t>
      </w:r>
    </w:p>
  </w:comment>
  <w:comment w:id="69" w:author="Szerző" w:initials="S">
    <w:p w14:paraId="3FEE9E32" w14:textId="06C99591" w:rsidR="33AE3D27" w:rsidRDefault="33AE3D27">
      <w:r>
        <w:t>PI: ez a kamerarendszer</w:t>
      </w:r>
      <w:r>
        <w:annotationRef/>
      </w:r>
    </w:p>
    <w:p w14:paraId="6C59C56E" w14:textId="4EC4FD05" w:rsidR="33AE3D27" w:rsidRDefault="33AE3D27">
      <w:r>
        <w:t>mondjuk azt nem tudom, hogy a vakok-gyengénlátók számára ezt pontosan hogyan jelezzük...</w:t>
      </w:r>
    </w:p>
  </w:comment>
  <w:comment w:id="70" w:author="Szerző" w:initials="S">
    <w:p w14:paraId="4D5BE688" w14:textId="77777777" w:rsidR="00FF0CB9" w:rsidRDefault="00FF0CB9">
      <w:pPr>
        <w:pStyle w:val="Jegyzetszveg"/>
        <w:jc w:val="left"/>
      </w:pPr>
      <w:r>
        <w:rPr>
          <w:rStyle w:val="Jegyzethivatkozs"/>
        </w:rPr>
        <w:annotationRef/>
      </w:r>
      <w:r>
        <w:t>Az "érzékelhető módon" nincs nálunk szerintem, erre gondoltam.</w:t>
      </w:r>
    </w:p>
  </w:comment>
  <w:comment w:id="71" w:author="Szerző" w:initials="S">
    <w:p w14:paraId="7BD07B17" w14:textId="26C7FBE1" w:rsidR="7BC62157" w:rsidRDefault="7BC62157">
      <w:pPr>
        <w:pStyle w:val="Jegyzetszveg"/>
      </w:pPr>
      <w:r>
        <w:t>PI: azt töröljük!</w:t>
      </w:r>
      <w:r>
        <w:rPr>
          <w:rStyle w:val="Jegyzethivatkozs"/>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9B95D91" w15:done="1"/>
  <w15:commentEx w15:paraId="6C59C56E" w15:paraIdParent="49B95D91" w15:done="1"/>
  <w15:commentEx w15:paraId="4D5BE688" w15:paraIdParent="49B95D91" w15:done="1"/>
  <w15:commentEx w15:paraId="7BD07B17" w15:paraIdParent="49B95D91"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B95D91" w16cid:durableId="26D9E4E1"/>
  <w16cid:commentId w16cid:paraId="6C59C56E" w16cid:durableId="62EE495E"/>
  <w16cid:commentId w16cid:paraId="4D5BE688" w16cid:durableId="26DC8ED7"/>
  <w16cid:commentId w16cid:paraId="7BD07B17" w16cid:durableId="2DB19B4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2BFE6" w14:textId="77777777" w:rsidR="00CA2627" w:rsidRDefault="00CA2627">
      <w:r>
        <w:separator/>
      </w:r>
    </w:p>
  </w:endnote>
  <w:endnote w:type="continuationSeparator" w:id="0">
    <w:p w14:paraId="5261F3D6" w14:textId="77777777" w:rsidR="00CA2627" w:rsidRDefault="00CA2627">
      <w:r>
        <w:continuationSeparator/>
      </w:r>
    </w:p>
  </w:endnote>
  <w:endnote w:type="continuationNotice" w:id="1">
    <w:p w14:paraId="72F8808A" w14:textId="77777777" w:rsidR="00CA2627" w:rsidRDefault="00CA26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07DDF" w14:textId="241DE9A9" w:rsidR="5ECFEE19" w:rsidRDefault="009922A1" w:rsidP="009922A1">
    <w:pPr>
      <w:pStyle w:val="llb"/>
      <w:jc w:val="right"/>
    </w:pPr>
    <w:r>
      <w:rPr>
        <w:noProof/>
      </w:rPr>
      <w:drawing>
        <wp:inline distT="0" distB="0" distL="0" distR="0" wp14:anchorId="508FC3DB" wp14:editId="365992BC">
          <wp:extent cx="5745600" cy="273600"/>
          <wp:effectExtent l="0" t="0" r="0" b="6350"/>
          <wp:docPr id="1373386673" name="Kép 137338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busz-lablec-bold.png"/>
                  <pic:cNvPicPr/>
                </pic:nvPicPr>
                <pic:blipFill>
                  <a:blip r:embed="rId1">
                    <a:extLst>
                      <a:ext uri="{28A0092B-C50C-407E-A947-70E740481C1C}">
                        <a14:useLocalDpi xmlns:a14="http://schemas.microsoft.com/office/drawing/2010/main" val="0"/>
                      </a:ext>
                    </a:extLst>
                  </a:blip>
                  <a:stretch>
                    <a:fillRect/>
                  </a:stretch>
                </pic:blipFill>
                <pic:spPr>
                  <a:xfrm>
                    <a:off x="0" y="0"/>
                    <a:ext cx="5745600" cy="273600"/>
                  </a:xfrm>
                  <a:prstGeom prst="rect">
                    <a:avLst/>
                  </a:prstGeom>
                </pic:spPr>
              </pic:pic>
            </a:graphicData>
          </a:graphic>
        </wp:inline>
      </w:drawing>
    </w:r>
    <w:sdt>
      <w:sdtPr>
        <w:id w:val="2091419898"/>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251F" w14:textId="70532F76" w:rsidR="5ECFEE19" w:rsidRDefault="009922A1" w:rsidP="00917339">
    <w:pPr>
      <w:pStyle w:val="llb"/>
    </w:pPr>
    <w:r>
      <w:rPr>
        <w:noProof/>
      </w:rPr>
      <w:drawing>
        <wp:inline distT="0" distB="0" distL="0" distR="0" wp14:anchorId="4250C49E" wp14:editId="2F93B9E4">
          <wp:extent cx="5745600" cy="273600"/>
          <wp:effectExtent l="0" t="0" r="0" b="635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busz-lablec-bold.png"/>
                  <pic:cNvPicPr/>
                </pic:nvPicPr>
                <pic:blipFill>
                  <a:blip r:embed="rId1">
                    <a:extLst>
                      <a:ext uri="{28A0092B-C50C-407E-A947-70E740481C1C}">
                        <a14:useLocalDpi xmlns:a14="http://schemas.microsoft.com/office/drawing/2010/main" val="0"/>
                      </a:ext>
                    </a:extLst>
                  </a:blip>
                  <a:stretch>
                    <a:fillRect/>
                  </a:stretch>
                </pic:blipFill>
                <pic:spPr>
                  <a:xfrm>
                    <a:off x="0" y="0"/>
                    <a:ext cx="5745600" cy="2736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E636E" w14:textId="56B9639E" w:rsidR="00C1399B" w:rsidRDefault="00000000" w:rsidP="00F22478">
    <w:pPr>
      <w:jc w:val="right"/>
    </w:pPr>
    <w:sdt>
      <w:sdtPr>
        <w:id w:val="370732463"/>
        <w:docPartObj>
          <w:docPartGallery w:val="Page Numbers (Bottom of Page)"/>
          <w:docPartUnique/>
        </w:docPartObj>
      </w:sdtPr>
      <w:sdtContent>
        <w:r w:rsidR="009922A1">
          <w:rPr>
            <w:noProof/>
          </w:rPr>
          <w:drawing>
            <wp:inline distT="0" distB="0" distL="0" distR="0" wp14:anchorId="212F8D9A" wp14:editId="38580152">
              <wp:extent cx="5745600" cy="273600"/>
              <wp:effectExtent l="0" t="0" r="0" b="6350"/>
              <wp:docPr id="111113624" name="Kép 111113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busz-lablec-bold.png"/>
                      <pic:cNvPicPr/>
                    </pic:nvPicPr>
                    <pic:blipFill>
                      <a:blip r:embed="rId1">
                        <a:extLst>
                          <a:ext uri="{28A0092B-C50C-407E-A947-70E740481C1C}">
                            <a14:useLocalDpi xmlns:a14="http://schemas.microsoft.com/office/drawing/2010/main" val="0"/>
                          </a:ext>
                        </a:extLst>
                      </a:blip>
                      <a:stretch>
                        <a:fillRect/>
                      </a:stretch>
                    </pic:blipFill>
                    <pic:spPr>
                      <a:xfrm>
                        <a:off x="0" y="0"/>
                        <a:ext cx="5745600" cy="273600"/>
                      </a:xfrm>
                      <a:prstGeom prst="rect">
                        <a:avLst/>
                      </a:prstGeom>
                    </pic:spPr>
                  </pic:pic>
                </a:graphicData>
              </a:graphic>
            </wp:inline>
          </w:drawing>
        </w:r>
        <w:r w:rsidR="00C1399B">
          <w:fldChar w:fldCharType="begin"/>
        </w:r>
        <w:r w:rsidR="00C1399B">
          <w:instrText>PAGE   \* MERGEFORMAT</w:instrText>
        </w:r>
        <w:r w:rsidR="00C1399B">
          <w:fldChar w:fldCharType="separate"/>
        </w:r>
        <w:r w:rsidR="00C1399B">
          <w:t>2</w:t>
        </w:r>
        <w:r w:rsidR="00C1399B">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304030"/>
      <w:docPartObj>
        <w:docPartGallery w:val="Page Numbers (Bottom of Page)"/>
        <w:docPartUnique/>
      </w:docPartObj>
    </w:sdtPr>
    <w:sdtContent>
      <w:p w14:paraId="6C549F30" w14:textId="3A4E630E" w:rsidR="5ECFEE19" w:rsidRDefault="009922A1" w:rsidP="009922A1">
        <w:pPr>
          <w:pStyle w:val="llb"/>
          <w:jc w:val="right"/>
        </w:pPr>
        <w:r>
          <w:rPr>
            <w:noProof/>
          </w:rPr>
          <w:drawing>
            <wp:inline distT="0" distB="0" distL="0" distR="0" wp14:anchorId="38C080BF" wp14:editId="4C17FCBF">
              <wp:extent cx="5745600" cy="273600"/>
              <wp:effectExtent l="0" t="0" r="0" b="6350"/>
              <wp:docPr id="579006575" name="Kép 57900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busz-lablec-bold.png"/>
                      <pic:cNvPicPr/>
                    </pic:nvPicPr>
                    <pic:blipFill>
                      <a:blip r:embed="rId1">
                        <a:extLst>
                          <a:ext uri="{28A0092B-C50C-407E-A947-70E740481C1C}">
                            <a14:useLocalDpi xmlns:a14="http://schemas.microsoft.com/office/drawing/2010/main" val="0"/>
                          </a:ext>
                        </a:extLst>
                      </a:blip>
                      <a:stretch>
                        <a:fillRect/>
                      </a:stretch>
                    </pic:blipFill>
                    <pic:spPr>
                      <a:xfrm>
                        <a:off x="0" y="0"/>
                        <a:ext cx="5745600" cy="273600"/>
                      </a:xfrm>
                      <a:prstGeom prst="rect">
                        <a:avLst/>
                      </a:prstGeom>
                    </pic:spPr>
                  </pic:pic>
                </a:graphicData>
              </a:graphic>
            </wp:inline>
          </w:drawing>
        </w: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F8EC3" w14:textId="77777777" w:rsidR="00CA2627" w:rsidRDefault="00CA2627">
      <w:r>
        <w:separator/>
      </w:r>
    </w:p>
  </w:footnote>
  <w:footnote w:type="continuationSeparator" w:id="0">
    <w:p w14:paraId="11BD3AA7" w14:textId="77777777" w:rsidR="00CA2627" w:rsidRDefault="00CA2627">
      <w:r>
        <w:continuationSeparator/>
      </w:r>
    </w:p>
  </w:footnote>
  <w:footnote w:type="continuationNotice" w:id="1">
    <w:p w14:paraId="77DEA396" w14:textId="77777777" w:rsidR="00CA2627" w:rsidRDefault="00CA26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0699" w14:textId="7E58D40B" w:rsidR="00FA5486" w:rsidRDefault="009922A1">
    <w:pPr>
      <w:pStyle w:val="lfej"/>
    </w:pPr>
    <w:r>
      <w:rPr>
        <w:noProof/>
      </w:rPr>
      <w:drawing>
        <wp:inline distT="0" distB="0" distL="0" distR="0" wp14:anchorId="30CBB85C" wp14:editId="573A4164">
          <wp:extent cx="5756910" cy="590550"/>
          <wp:effectExtent l="0" t="0" r="0" b="0"/>
          <wp:docPr id="261235717" name="Kép 26123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fejléc_szloge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6910" cy="590550"/>
                  </a:xfrm>
                  <a:prstGeom prst="rect">
                    <a:avLst/>
                  </a:prstGeom>
                </pic:spPr>
              </pic:pic>
            </a:graphicData>
          </a:graphic>
        </wp:inline>
      </w:drawing>
    </w:r>
  </w:p>
  <w:p w14:paraId="131222AF" w14:textId="77777777" w:rsidR="009922A1" w:rsidRDefault="009922A1">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79E1" w14:textId="08C85C74" w:rsidR="00F94A73" w:rsidRDefault="002D6825">
    <w:pPr>
      <w:pStyle w:val="lfej"/>
    </w:pPr>
    <w:r>
      <w:rPr>
        <w:noProof/>
      </w:rPr>
      <w:drawing>
        <wp:inline distT="0" distB="0" distL="0" distR="0" wp14:anchorId="5FEEB74A" wp14:editId="4EC82E00">
          <wp:extent cx="5756910" cy="590794"/>
          <wp:effectExtent l="0" t="0" r="0" b="0"/>
          <wp:docPr id="198135533" name="Kép 198135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fejléc_szloge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6910" cy="590794"/>
                  </a:xfrm>
                  <a:prstGeom prst="rect">
                    <a:avLst/>
                  </a:prstGeom>
                </pic:spPr>
              </pic:pic>
            </a:graphicData>
          </a:graphic>
        </wp:inline>
      </w:drawing>
    </w:r>
  </w:p>
  <w:p w14:paraId="4EF05182" w14:textId="77777777" w:rsidR="009922A1" w:rsidRDefault="009922A1">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F6980" w14:textId="15E2CF94" w:rsidR="00CD38FA" w:rsidRDefault="009922A1" w:rsidP="00AE1BEE">
    <w:pPr>
      <w:pStyle w:val="lfej"/>
      <w:tabs>
        <w:tab w:val="clear" w:pos="9072"/>
        <w:tab w:val="right" w:pos="9639"/>
      </w:tabs>
    </w:pPr>
    <w:r>
      <w:rPr>
        <w:noProof/>
      </w:rPr>
      <w:drawing>
        <wp:inline distT="0" distB="0" distL="0" distR="0" wp14:anchorId="39421E48" wp14:editId="38908EDE">
          <wp:extent cx="5756910" cy="590550"/>
          <wp:effectExtent l="0" t="0" r="0" b="0"/>
          <wp:docPr id="1946452921" name="Kép 1946452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fejléc_szloge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6910" cy="590550"/>
                  </a:xfrm>
                  <a:prstGeom prst="rect">
                    <a:avLst/>
                  </a:prstGeom>
                </pic:spPr>
              </pic:pic>
            </a:graphicData>
          </a:graphic>
        </wp:inline>
      </w:drawing>
    </w:r>
  </w:p>
  <w:p w14:paraId="4CEEF4FE" w14:textId="77777777" w:rsidR="00F94A73" w:rsidRDefault="00F94A73">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A999" w14:textId="7119BA0C" w:rsidR="00F94A73" w:rsidRDefault="009922A1">
    <w:pPr>
      <w:pStyle w:val="lfej"/>
    </w:pPr>
    <w:r>
      <w:rPr>
        <w:noProof/>
      </w:rPr>
      <w:drawing>
        <wp:inline distT="0" distB="0" distL="0" distR="0" wp14:anchorId="03035E44" wp14:editId="33440C94">
          <wp:extent cx="5756910" cy="590550"/>
          <wp:effectExtent l="0" t="0" r="0" b="0"/>
          <wp:docPr id="502154548" name="Kép 50215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fejléc_szlogen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6910" cy="590550"/>
                  </a:xfrm>
                  <a:prstGeom prst="rect">
                    <a:avLst/>
                  </a:prstGeom>
                </pic:spPr>
              </pic:pic>
            </a:graphicData>
          </a:graphic>
        </wp:inline>
      </w:drawing>
    </w:r>
  </w:p>
  <w:p w14:paraId="533F6F1D" w14:textId="77777777" w:rsidR="009922A1" w:rsidRDefault="009922A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F6C"/>
    <w:multiLevelType w:val="multilevel"/>
    <w:tmpl w:val="1EB0CFB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86E7AA"/>
    <w:multiLevelType w:val="multilevel"/>
    <w:tmpl w:val="FFFFFFFF"/>
    <w:lvl w:ilvl="0">
      <w:start w:val="1"/>
      <w:numFmt w:val="upperRoman"/>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AA1C12"/>
    <w:multiLevelType w:val="hybridMultilevel"/>
    <w:tmpl w:val="3084B970"/>
    <w:lvl w:ilvl="0" w:tplc="B41C1BAA">
      <w:start w:val="1"/>
      <w:numFmt w:val="lowerLetter"/>
      <w:lvlText w:val="%1)"/>
      <w:lvlJc w:val="left"/>
      <w:pPr>
        <w:ind w:left="1251" w:hanging="260"/>
      </w:pPr>
      <w:rPr>
        <w:rFonts w:ascii="Times New Roman" w:eastAsia="Times New Roman" w:hAnsi="Times New Roman" w:cs="Times New Roman" w:hint="default"/>
        <w:i/>
        <w:w w:val="99"/>
        <w:sz w:val="24"/>
        <w:szCs w:val="24"/>
        <w:lang w:val="hu-HU" w:eastAsia="hu-HU" w:bidi="hu-HU"/>
      </w:rPr>
    </w:lvl>
    <w:lvl w:ilvl="1" w:tplc="B1FC9526">
      <w:numFmt w:val="bullet"/>
      <w:lvlText w:val="•"/>
      <w:lvlJc w:val="left"/>
      <w:pPr>
        <w:ind w:left="2148" w:hanging="260"/>
      </w:pPr>
      <w:rPr>
        <w:rFonts w:hint="default"/>
        <w:lang w:val="hu-HU" w:eastAsia="hu-HU" w:bidi="hu-HU"/>
      </w:rPr>
    </w:lvl>
    <w:lvl w:ilvl="2" w:tplc="63B457EC">
      <w:numFmt w:val="bullet"/>
      <w:lvlText w:val="•"/>
      <w:lvlJc w:val="left"/>
      <w:pPr>
        <w:ind w:left="3040" w:hanging="260"/>
      </w:pPr>
      <w:rPr>
        <w:rFonts w:hint="default"/>
        <w:lang w:val="hu-HU" w:eastAsia="hu-HU" w:bidi="hu-HU"/>
      </w:rPr>
    </w:lvl>
    <w:lvl w:ilvl="3" w:tplc="7A441274">
      <w:numFmt w:val="bullet"/>
      <w:lvlText w:val="•"/>
      <w:lvlJc w:val="left"/>
      <w:pPr>
        <w:ind w:left="3932" w:hanging="260"/>
      </w:pPr>
      <w:rPr>
        <w:rFonts w:hint="default"/>
        <w:lang w:val="hu-HU" w:eastAsia="hu-HU" w:bidi="hu-HU"/>
      </w:rPr>
    </w:lvl>
    <w:lvl w:ilvl="4" w:tplc="645209FC">
      <w:numFmt w:val="bullet"/>
      <w:lvlText w:val="•"/>
      <w:lvlJc w:val="left"/>
      <w:pPr>
        <w:ind w:left="4824" w:hanging="260"/>
      </w:pPr>
      <w:rPr>
        <w:rFonts w:hint="default"/>
        <w:lang w:val="hu-HU" w:eastAsia="hu-HU" w:bidi="hu-HU"/>
      </w:rPr>
    </w:lvl>
    <w:lvl w:ilvl="5" w:tplc="5F722B38">
      <w:numFmt w:val="bullet"/>
      <w:lvlText w:val="•"/>
      <w:lvlJc w:val="left"/>
      <w:pPr>
        <w:ind w:left="5716" w:hanging="260"/>
      </w:pPr>
      <w:rPr>
        <w:rFonts w:hint="default"/>
        <w:lang w:val="hu-HU" w:eastAsia="hu-HU" w:bidi="hu-HU"/>
      </w:rPr>
    </w:lvl>
    <w:lvl w:ilvl="6" w:tplc="89ECA6DA">
      <w:numFmt w:val="bullet"/>
      <w:lvlText w:val="•"/>
      <w:lvlJc w:val="left"/>
      <w:pPr>
        <w:ind w:left="6608" w:hanging="260"/>
      </w:pPr>
      <w:rPr>
        <w:rFonts w:hint="default"/>
        <w:lang w:val="hu-HU" w:eastAsia="hu-HU" w:bidi="hu-HU"/>
      </w:rPr>
    </w:lvl>
    <w:lvl w:ilvl="7" w:tplc="992A6838">
      <w:numFmt w:val="bullet"/>
      <w:lvlText w:val="•"/>
      <w:lvlJc w:val="left"/>
      <w:pPr>
        <w:ind w:left="7500" w:hanging="260"/>
      </w:pPr>
      <w:rPr>
        <w:rFonts w:hint="default"/>
        <w:lang w:val="hu-HU" w:eastAsia="hu-HU" w:bidi="hu-HU"/>
      </w:rPr>
    </w:lvl>
    <w:lvl w:ilvl="8" w:tplc="8D50BC4C">
      <w:numFmt w:val="bullet"/>
      <w:lvlText w:val="•"/>
      <w:lvlJc w:val="left"/>
      <w:pPr>
        <w:ind w:left="8392" w:hanging="260"/>
      </w:pPr>
      <w:rPr>
        <w:rFonts w:hint="default"/>
        <w:lang w:val="hu-HU" w:eastAsia="hu-HU" w:bidi="hu-HU"/>
      </w:rPr>
    </w:lvl>
  </w:abstractNum>
  <w:abstractNum w:abstractNumId="3" w15:restartNumberingAfterBreak="0">
    <w:nsid w:val="01B05ABA"/>
    <w:multiLevelType w:val="hybridMultilevel"/>
    <w:tmpl w:val="8FFA0FD6"/>
    <w:lvl w:ilvl="0" w:tplc="E0327548">
      <w:start w:val="1"/>
      <w:numFmt w:val="upperLetter"/>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E29B38">
      <w:start w:val="1"/>
      <w:numFmt w:val="lowerLetter"/>
      <w:lvlText w:val="%2"/>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8C51EE">
      <w:start w:val="1"/>
      <w:numFmt w:val="lowerRoman"/>
      <w:lvlText w:val="%3"/>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52F63C">
      <w:start w:val="1"/>
      <w:numFmt w:val="decimal"/>
      <w:lvlText w:val="%4"/>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4CDB9C">
      <w:start w:val="1"/>
      <w:numFmt w:val="lowerLetter"/>
      <w:lvlText w:val="%5"/>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5269A2">
      <w:start w:val="1"/>
      <w:numFmt w:val="lowerRoman"/>
      <w:lvlText w:val="%6"/>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CC7840">
      <w:start w:val="1"/>
      <w:numFmt w:val="decimal"/>
      <w:lvlText w:val="%7"/>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1D28EB0">
      <w:start w:val="1"/>
      <w:numFmt w:val="lowerLetter"/>
      <w:lvlText w:val="%8"/>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288A94">
      <w:start w:val="1"/>
      <w:numFmt w:val="lowerRoman"/>
      <w:lvlText w:val="%9"/>
      <w:lvlJc w:val="left"/>
      <w:pPr>
        <w:ind w:left="6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1E4380D"/>
    <w:multiLevelType w:val="multilevel"/>
    <w:tmpl w:val="62E085E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518218B"/>
    <w:multiLevelType w:val="hybridMultilevel"/>
    <w:tmpl w:val="08EA40CC"/>
    <w:lvl w:ilvl="0" w:tplc="4D120AB6">
      <w:numFmt w:val="bullet"/>
      <w:lvlText w:val=""/>
      <w:lvlJc w:val="left"/>
      <w:pPr>
        <w:ind w:left="836" w:hanging="360"/>
      </w:pPr>
      <w:rPr>
        <w:rFonts w:ascii="Symbol" w:eastAsia="Symbol" w:hAnsi="Symbol" w:cs="Symbol" w:hint="default"/>
        <w:w w:val="99"/>
        <w:sz w:val="24"/>
        <w:szCs w:val="24"/>
        <w:lang w:val="hu-HU" w:eastAsia="hu-HU" w:bidi="hu-HU"/>
      </w:rPr>
    </w:lvl>
    <w:lvl w:ilvl="1" w:tplc="6C2C645E">
      <w:numFmt w:val="bullet"/>
      <w:lvlText w:val="•"/>
      <w:lvlJc w:val="left"/>
      <w:pPr>
        <w:ind w:left="1686" w:hanging="360"/>
      </w:pPr>
      <w:rPr>
        <w:rFonts w:hint="default"/>
        <w:lang w:val="hu-HU" w:eastAsia="hu-HU" w:bidi="hu-HU"/>
      </w:rPr>
    </w:lvl>
    <w:lvl w:ilvl="2" w:tplc="CE52D098">
      <w:numFmt w:val="bullet"/>
      <w:lvlText w:val="•"/>
      <w:lvlJc w:val="left"/>
      <w:pPr>
        <w:ind w:left="2532" w:hanging="360"/>
      </w:pPr>
      <w:rPr>
        <w:rFonts w:hint="default"/>
        <w:lang w:val="hu-HU" w:eastAsia="hu-HU" w:bidi="hu-HU"/>
      </w:rPr>
    </w:lvl>
    <w:lvl w:ilvl="3" w:tplc="F9582D90">
      <w:numFmt w:val="bullet"/>
      <w:lvlText w:val="•"/>
      <w:lvlJc w:val="left"/>
      <w:pPr>
        <w:ind w:left="3378" w:hanging="360"/>
      </w:pPr>
      <w:rPr>
        <w:rFonts w:hint="default"/>
        <w:lang w:val="hu-HU" w:eastAsia="hu-HU" w:bidi="hu-HU"/>
      </w:rPr>
    </w:lvl>
    <w:lvl w:ilvl="4" w:tplc="69FA3AC0">
      <w:numFmt w:val="bullet"/>
      <w:lvlText w:val="•"/>
      <w:lvlJc w:val="left"/>
      <w:pPr>
        <w:ind w:left="4224" w:hanging="360"/>
      </w:pPr>
      <w:rPr>
        <w:rFonts w:hint="default"/>
        <w:lang w:val="hu-HU" w:eastAsia="hu-HU" w:bidi="hu-HU"/>
      </w:rPr>
    </w:lvl>
    <w:lvl w:ilvl="5" w:tplc="5F8C0048">
      <w:numFmt w:val="bullet"/>
      <w:lvlText w:val="•"/>
      <w:lvlJc w:val="left"/>
      <w:pPr>
        <w:ind w:left="5070" w:hanging="360"/>
      </w:pPr>
      <w:rPr>
        <w:rFonts w:hint="default"/>
        <w:lang w:val="hu-HU" w:eastAsia="hu-HU" w:bidi="hu-HU"/>
      </w:rPr>
    </w:lvl>
    <w:lvl w:ilvl="6" w:tplc="464A144C">
      <w:numFmt w:val="bullet"/>
      <w:lvlText w:val="•"/>
      <w:lvlJc w:val="left"/>
      <w:pPr>
        <w:ind w:left="5916" w:hanging="360"/>
      </w:pPr>
      <w:rPr>
        <w:rFonts w:hint="default"/>
        <w:lang w:val="hu-HU" w:eastAsia="hu-HU" w:bidi="hu-HU"/>
      </w:rPr>
    </w:lvl>
    <w:lvl w:ilvl="7" w:tplc="F350FED8">
      <w:numFmt w:val="bullet"/>
      <w:lvlText w:val="•"/>
      <w:lvlJc w:val="left"/>
      <w:pPr>
        <w:ind w:left="6762" w:hanging="360"/>
      </w:pPr>
      <w:rPr>
        <w:rFonts w:hint="default"/>
        <w:lang w:val="hu-HU" w:eastAsia="hu-HU" w:bidi="hu-HU"/>
      </w:rPr>
    </w:lvl>
    <w:lvl w:ilvl="8" w:tplc="4DBA2722">
      <w:numFmt w:val="bullet"/>
      <w:lvlText w:val="•"/>
      <w:lvlJc w:val="left"/>
      <w:pPr>
        <w:ind w:left="7608" w:hanging="360"/>
      </w:pPr>
      <w:rPr>
        <w:rFonts w:hint="default"/>
        <w:lang w:val="hu-HU" w:eastAsia="hu-HU" w:bidi="hu-HU"/>
      </w:rPr>
    </w:lvl>
  </w:abstractNum>
  <w:abstractNum w:abstractNumId="6" w15:restartNumberingAfterBreak="0">
    <w:nsid w:val="06B33E11"/>
    <w:multiLevelType w:val="hybridMultilevel"/>
    <w:tmpl w:val="B93CD01C"/>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076A23CC"/>
    <w:multiLevelType w:val="hybridMultilevel"/>
    <w:tmpl w:val="246CA39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7AB49DB"/>
    <w:multiLevelType w:val="multilevel"/>
    <w:tmpl w:val="0FC8C7D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8386B1C"/>
    <w:multiLevelType w:val="hybridMultilevel"/>
    <w:tmpl w:val="9932A7FA"/>
    <w:lvl w:ilvl="0" w:tplc="CF7C7F2E">
      <w:start w:val="1"/>
      <w:numFmt w:val="bullet"/>
      <w:lvlText w:val="–"/>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BC5848">
      <w:start w:val="1"/>
      <w:numFmt w:val="bullet"/>
      <w:lvlText w:val="o"/>
      <w:lvlJc w:val="left"/>
      <w:pPr>
        <w:ind w:left="1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AE6828">
      <w:start w:val="1"/>
      <w:numFmt w:val="bullet"/>
      <w:lvlText w:val="▪"/>
      <w:lvlJc w:val="left"/>
      <w:pPr>
        <w:ind w:left="2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20BAFC">
      <w:start w:val="1"/>
      <w:numFmt w:val="bullet"/>
      <w:lvlText w:val="•"/>
      <w:lvlJc w:val="left"/>
      <w:pPr>
        <w:ind w:left="3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09ACD66">
      <w:start w:val="1"/>
      <w:numFmt w:val="bullet"/>
      <w:lvlText w:val="o"/>
      <w:lvlJc w:val="left"/>
      <w:pPr>
        <w:ind w:left="3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CE825A">
      <w:start w:val="1"/>
      <w:numFmt w:val="bullet"/>
      <w:lvlText w:val="▪"/>
      <w:lvlJc w:val="left"/>
      <w:pPr>
        <w:ind w:left="4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222E9E">
      <w:start w:val="1"/>
      <w:numFmt w:val="bullet"/>
      <w:lvlText w:val="•"/>
      <w:lvlJc w:val="left"/>
      <w:pPr>
        <w:ind w:left="5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E83364">
      <w:start w:val="1"/>
      <w:numFmt w:val="bullet"/>
      <w:lvlText w:val="o"/>
      <w:lvlJc w:val="left"/>
      <w:pPr>
        <w:ind w:left="5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109E10">
      <w:start w:val="1"/>
      <w:numFmt w:val="bullet"/>
      <w:lvlText w:val="▪"/>
      <w:lvlJc w:val="left"/>
      <w:pPr>
        <w:ind w:left="6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D330CBF"/>
    <w:multiLevelType w:val="multilevel"/>
    <w:tmpl w:val="46BE4A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D91316B"/>
    <w:multiLevelType w:val="multilevel"/>
    <w:tmpl w:val="96D4A904"/>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F5AAEC1"/>
    <w:multiLevelType w:val="hybridMultilevel"/>
    <w:tmpl w:val="FFFFFFFF"/>
    <w:lvl w:ilvl="0" w:tplc="49468FEE">
      <w:start w:val="1"/>
      <w:numFmt w:val="lowerLetter"/>
      <w:lvlText w:val="%1."/>
      <w:lvlJc w:val="left"/>
      <w:pPr>
        <w:ind w:left="720" w:hanging="360"/>
      </w:pPr>
    </w:lvl>
    <w:lvl w:ilvl="1" w:tplc="396AF2F8">
      <w:start w:val="1"/>
      <w:numFmt w:val="lowerLetter"/>
      <w:lvlText w:val="%2."/>
      <w:lvlJc w:val="left"/>
      <w:pPr>
        <w:ind w:left="1440" w:hanging="360"/>
      </w:pPr>
    </w:lvl>
    <w:lvl w:ilvl="2" w:tplc="94B8CE48">
      <w:start w:val="1"/>
      <w:numFmt w:val="lowerRoman"/>
      <w:lvlText w:val="%3."/>
      <w:lvlJc w:val="right"/>
      <w:pPr>
        <w:ind w:left="2160" w:hanging="180"/>
      </w:pPr>
    </w:lvl>
    <w:lvl w:ilvl="3" w:tplc="52D889A2">
      <w:start w:val="1"/>
      <w:numFmt w:val="decimal"/>
      <w:lvlText w:val="%4."/>
      <w:lvlJc w:val="left"/>
      <w:pPr>
        <w:ind w:left="2880" w:hanging="360"/>
      </w:pPr>
    </w:lvl>
    <w:lvl w:ilvl="4" w:tplc="942CE4B6">
      <w:start w:val="1"/>
      <w:numFmt w:val="lowerLetter"/>
      <w:lvlText w:val="%5."/>
      <w:lvlJc w:val="left"/>
      <w:pPr>
        <w:ind w:left="3600" w:hanging="360"/>
      </w:pPr>
    </w:lvl>
    <w:lvl w:ilvl="5" w:tplc="9D44E31C">
      <w:start w:val="1"/>
      <w:numFmt w:val="lowerRoman"/>
      <w:lvlText w:val="%6."/>
      <w:lvlJc w:val="right"/>
      <w:pPr>
        <w:ind w:left="4320" w:hanging="180"/>
      </w:pPr>
    </w:lvl>
    <w:lvl w:ilvl="6" w:tplc="5C2CA0C0">
      <w:start w:val="1"/>
      <w:numFmt w:val="decimal"/>
      <w:lvlText w:val="%7."/>
      <w:lvlJc w:val="left"/>
      <w:pPr>
        <w:ind w:left="5040" w:hanging="360"/>
      </w:pPr>
    </w:lvl>
    <w:lvl w:ilvl="7" w:tplc="641AA3F2">
      <w:start w:val="1"/>
      <w:numFmt w:val="lowerLetter"/>
      <w:lvlText w:val="%8."/>
      <w:lvlJc w:val="left"/>
      <w:pPr>
        <w:ind w:left="5760" w:hanging="360"/>
      </w:pPr>
    </w:lvl>
    <w:lvl w:ilvl="8" w:tplc="01E86DD4">
      <w:start w:val="1"/>
      <w:numFmt w:val="lowerRoman"/>
      <w:lvlText w:val="%9."/>
      <w:lvlJc w:val="right"/>
      <w:pPr>
        <w:ind w:left="6480" w:hanging="180"/>
      </w:pPr>
    </w:lvl>
  </w:abstractNum>
  <w:abstractNum w:abstractNumId="13" w15:restartNumberingAfterBreak="0">
    <w:nsid w:val="11A17FE9"/>
    <w:multiLevelType w:val="multilevel"/>
    <w:tmpl w:val="B41E7CE4"/>
    <w:lvl w:ilvl="0">
      <w:start w:val="1"/>
      <w:numFmt w:val="upperRoman"/>
      <w:pStyle w:val="Cmsor1"/>
      <w:lvlText w:val="%1."/>
      <w:lvlJc w:val="left"/>
      <w:pPr>
        <w:ind w:left="432" w:hanging="432"/>
      </w:pPr>
    </w:lvl>
    <w:lvl w:ilvl="1">
      <w:start w:val="1"/>
      <w:numFmt w:val="decimal"/>
      <w:pStyle w:val="Cmsor2"/>
      <w:lvlText w:val="%1.%2."/>
      <w:lvlJc w:val="left"/>
      <w:pPr>
        <w:ind w:left="576" w:hanging="576"/>
      </w:pPr>
      <w:rPr>
        <w:rFonts w:hint="default"/>
      </w:rPr>
    </w:lvl>
    <w:lvl w:ilvl="2">
      <w:start w:val="1"/>
      <w:numFmt w:val="decimal"/>
      <w:pStyle w:val="Cmsor3"/>
      <w:lvlText w:val="%1.%2.%3."/>
      <w:lvlJc w:val="left"/>
      <w:pPr>
        <w:ind w:left="720" w:hanging="720"/>
      </w:pPr>
      <w:rPr>
        <w:rFonts w:hint="default"/>
      </w:rPr>
    </w:lvl>
    <w:lvl w:ilvl="3">
      <w:start w:val="1"/>
      <w:numFmt w:val="decimal"/>
      <w:pStyle w:val="Cmsor4"/>
      <w:lvlText w:val="%1.%2.%3.%4"/>
      <w:lvlJc w:val="left"/>
      <w:pPr>
        <w:ind w:left="864" w:hanging="864"/>
      </w:pPr>
      <w:rPr>
        <w:rFonts w:hint="default"/>
      </w:rPr>
    </w:lvl>
    <w:lvl w:ilvl="4">
      <w:start w:val="1"/>
      <w:numFmt w:val="decimal"/>
      <w:pStyle w:val="Cmsor5"/>
      <w:lvlText w:val="%1.%2.%3.%4.%5"/>
      <w:lvlJc w:val="left"/>
      <w:pPr>
        <w:ind w:left="1008" w:hanging="1008"/>
      </w:pPr>
      <w:rPr>
        <w:rFonts w:hint="default"/>
      </w:rPr>
    </w:lvl>
    <w:lvl w:ilvl="5">
      <w:start w:val="1"/>
      <w:numFmt w:val="decimal"/>
      <w:pStyle w:val="Cmsor6"/>
      <w:lvlText w:val="%1.%2.%3.%4.%5.%6"/>
      <w:lvlJc w:val="left"/>
      <w:pPr>
        <w:ind w:left="1152" w:hanging="1152"/>
      </w:pPr>
      <w:rPr>
        <w:rFonts w:hint="default"/>
      </w:rPr>
    </w:lvl>
    <w:lvl w:ilvl="6">
      <w:start w:val="1"/>
      <w:numFmt w:val="decimal"/>
      <w:pStyle w:val="Cmsor7"/>
      <w:lvlText w:val="%1.%2.%3.%4.%5.%6.%7"/>
      <w:lvlJc w:val="left"/>
      <w:pPr>
        <w:ind w:left="1296" w:hanging="1296"/>
      </w:pPr>
      <w:rPr>
        <w:rFonts w:hint="default"/>
      </w:rPr>
    </w:lvl>
    <w:lvl w:ilvl="7">
      <w:start w:val="1"/>
      <w:numFmt w:val="decimal"/>
      <w:pStyle w:val="Cmsor8"/>
      <w:lvlText w:val="%1.%2.%3.%4.%5.%6.%7.%8"/>
      <w:lvlJc w:val="left"/>
      <w:pPr>
        <w:ind w:left="1440" w:hanging="1440"/>
      </w:pPr>
      <w:rPr>
        <w:rFonts w:hint="default"/>
      </w:rPr>
    </w:lvl>
    <w:lvl w:ilvl="8">
      <w:start w:val="1"/>
      <w:numFmt w:val="decimal"/>
      <w:pStyle w:val="Cmsor9"/>
      <w:lvlText w:val="%1.%2.%3.%4.%5.%6.%7.%8.%9"/>
      <w:lvlJc w:val="left"/>
      <w:pPr>
        <w:ind w:left="1584" w:hanging="1584"/>
      </w:pPr>
      <w:rPr>
        <w:rFonts w:hint="default"/>
      </w:rPr>
    </w:lvl>
  </w:abstractNum>
  <w:abstractNum w:abstractNumId="14" w15:restartNumberingAfterBreak="0">
    <w:nsid w:val="12A9EE4C"/>
    <w:multiLevelType w:val="hybridMultilevel"/>
    <w:tmpl w:val="FFFFFFFF"/>
    <w:lvl w:ilvl="0" w:tplc="F34E9094">
      <w:start w:val="1"/>
      <w:numFmt w:val="lowerLetter"/>
      <w:lvlText w:val="%1."/>
      <w:lvlJc w:val="left"/>
      <w:pPr>
        <w:ind w:left="720" w:hanging="360"/>
      </w:pPr>
    </w:lvl>
    <w:lvl w:ilvl="1" w:tplc="103C2C84">
      <w:start w:val="1"/>
      <w:numFmt w:val="lowerLetter"/>
      <w:lvlText w:val="%2."/>
      <w:lvlJc w:val="left"/>
      <w:pPr>
        <w:ind w:left="1440" w:hanging="360"/>
      </w:pPr>
    </w:lvl>
    <w:lvl w:ilvl="2" w:tplc="0DBC35E6">
      <w:start w:val="1"/>
      <w:numFmt w:val="lowerRoman"/>
      <w:lvlText w:val="%3."/>
      <w:lvlJc w:val="right"/>
      <w:pPr>
        <w:ind w:left="2160" w:hanging="180"/>
      </w:pPr>
    </w:lvl>
    <w:lvl w:ilvl="3" w:tplc="3A2E637E">
      <w:start w:val="1"/>
      <w:numFmt w:val="decimal"/>
      <w:lvlText w:val="%4."/>
      <w:lvlJc w:val="left"/>
      <w:pPr>
        <w:ind w:left="2880" w:hanging="360"/>
      </w:pPr>
    </w:lvl>
    <w:lvl w:ilvl="4" w:tplc="43822050">
      <w:start w:val="1"/>
      <w:numFmt w:val="lowerLetter"/>
      <w:lvlText w:val="%5."/>
      <w:lvlJc w:val="left"/>
      <w:pPr>
        <w:ind w:left="3600" w:hanging="360"/>
      </w:pPr>
    </w:lvl>
    <w:lvl w:ilvl="5" w:tplc="E9A02F84">
      <w:start w:val="1"/>
      <w:numFmt w:val="lowerRoman"/>
      <w:lvlText w:val="%6."/>
      <w:lvlJc w:val="right"/>
      <w:pPr>
        <w:ind w:left="4320" w:hanging="180"/>
      </w:pPr>
    </w:lvl>
    <w:lvl w:ilvl="6" w:tplc="2B8A9B60">
      <w:start w:val="1"/>
      <w:numFmt w:val="decimal"/>
      <w:lvlText w:val="%7."/>
      <w:lvlJc w:val="left"/>
      <w:pPr>
        <w:ind w:left="5040" w:hanging="360"/>
      </w:pPr>
    </w:lvl>
    <w:lvl w:ilvl="7" w:tplc="56E04BDE">
      <w:start w:val="1"/>
      <w:numFmt w:val="lowerLetter"/>
      <w:lvlText w:val="%8."/>
      <w:lvlJc w:val="left"/>
      <w:pPr>
        <w:ind w:left="5760" w:hanging="360"/>
      </w:pPr>
    </w:lvl>
    <w:lvl w:ilvl="8" w:tplc="F542AF3C">
      <w:start w:val="1"/>
      <w:numFmt w:val="lowerRoman"/>
      <w:lvlText w:val="%9."/>
      <w:lvlJc w:val="right"/>
      <w:pPr>
        <w:ind w:left="6480" w:hanging="180"/>
      </w:pPr>
    </w:lvl>
  </w:abstractNum>
  <w:abstractNum w:abstractNumId="15" w15:restartNumberingAfterBreak="0">
    <w:nsid w:val="13F310EF"/>
    <w:multiLevelType w:val="hybridMultilevel"/>
    <w:tmpl w:val="9932B738"/>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6" w15:restartNumberingAfterBreak="0">
    <w:nsid w:val="14C91C63"/>
    <w:multiLevelType w:val="hybridMultilevel"/>
    <w:tmpl w:val="638EBFCA"/>
    <w:lvl w:ilvl="0" w:tplc="040E0001">
      <w:start w:val="1"/>
      <w:numFmt w:val="bullet"/>
      <w:lvlText w:val=""/>
      <w:lvlJc w:val="left"/>
      <w:pPr>
        <w:ind w:left="1195" w:hanging="360"/>
      </w:pPr>
      <w:rPr>
        <w:rFonts w:ascii="Symbol" w:hAnsi="Symbol" w:hint="default"/>
      </w:rPr>
    </w:lvl>
    <w:lvl w:ilvl="1" w:tplc="040E0003" w:tentative="1">
      <w:start w:val="1"/>
      <w:numFmt w:val="bullet"/>
      <w:lvlText w:val="o"/>
      <w:lvlJc w:val="left"/>
      <w:pPr>
        <w:ind w:left="1915" w:hanging="360"/>
      </w:pPr>
      <w:rPr>
        <w:rFonts w:ascii="Courier New" w:hAnsi="Courier New" w:cs="Courier New" w:hint="default"/>
      </w:rPr>
    </w:lvl>
    <w:lvl w:ilvl="2" w:tplc="040E0005" w:tentative="1">
      <w:start w:val="1"/>
      <w:numFmt w:val="bullet"/>
      <w:lvlText w:val=""/>
      <w:lvlJc w:val="left"/>
      <w:pPr>
        <w:ind w:left="2635" w:hanging="360"/>
      </w:pPr>
      <w:rPr>
        <w:rFonts w:ascii="Wingdings" w:hAnsi="Wingdings" w:hint="default"/>
      </w:rPr>
    </w:lvl>
    <w:lvl w:ilvl="3" w:tplc="040E0001" w:tentative="1">
      <w:start w:val="1"/>
      <w:numFmt w:val="bullet"/>
      <w:lvlText w:val=""/>
      <w:lvlJc w:val="left"/>
      <w:pPr>
        <w:ind w:left="3355" w:hanging="360"/>
      </w:pPr>
      <w:rPr>
        <w:rFonts w:ascii="Symbol" w:hAnsi="Symbol" w:hint="default"/>
      </w:rPr>
    </w:lvl>
    <w:lvl w:ilvl="4" w:tplc="040E0003" w:tentative="1">
      <w:start w:val="1"/>
      <w:numFmt w:val="bullet"/>
      <w:lvlText w:val="o"/>
      <w:lvlJc w:val="left"/>
      <w:pPr>
        <w:ind w:left="4075" w:hanging="360"/>
      </w:pPr>
      <w:rPr>
        <w:rFonts w:ascii="Courier New" w:hAnsi="Courier New" w:cs="Courier New" w:hint="default"/>
      </w:rPr>
    </w:lvl>
    <w:lvl w:ilvl="5" w:tplc="040E0005" w:tentative="1">
      <w:start w:val="1"/>
      <w:numFmt w:val="bullet"/>
      <w:lvlText w:val=""/>
      <w:lvlJc w:val="left"/>
      <w:pPr>
        <w:ind w:left="4795" w:hanging="360"/>
      </w:pPr>
      <w:rPr>
        <w:rFonts w:ascii="Wingdings" w:hAnsi="Wingdings" w:hint="default"/>
      </w:rPr>
    </w:lvl>
    <w:lvl w:ilvl="6" w:tplc="040E0001" w:tentative="1">
      <w:start w:val="1"/>
      <w:numFmt w:val="bullet"/>
      <w:lvlText w:val=""/>
      <w:lvlJc w:val="left"/>
      <w:pPr>
        <w:ind w:left="5515" w:hanging="360"/>
      </w:pPr>
      <w:rPr>
        <w:rFonts w:ascii="Symbol" w:hAnsi="Symbol" w:hint="default"/>
      </w:rPr>
    </w:lvl>
    <w:lvl w:ilvl="7" w:tplc="040E0003" w:tentative="1">
      <w:start w:val="1"/>
      <w:numFmt w:val="bullet"/>
      <w:lvlText w:val="o"/>
      <w:lvlJc w:val="left"/>
      <w:pPr>
        <w:ind w:left="6235" w:hanging="360"/>
      </w:pPr>
      <w:rPr>
        <w:rFonts w:ascii="Courier New" w:hAnsi="Courier New" w:cs="Courier New" w:hint="default"/>
      </w:rPr>
    </w:lvl>
    <w:lvl w:ilvl="8" w:tplc="040E0005" w:tentative="1">
      <w:start w:val="1"/>
      <w:numFmt w:val="bullet"/>
      <w:lvlText w:val=""/>
      <w:lvlJc w:val="left"/>
      <w:pPr>
        <w:ind w:left="6955" w:hanging="360"/>
      </w:pPr>
      <w:rPr>
        <w:rFonts w:ascii="Wingdings" w:hAnsi="Wingdings" w:hint="default"/>
      </w:rPr>
    </w:lvl>
  </w:abstractNum>
  <w:abstractNum w:abstractNumId="17" w15:restartNumberingAfterBreak="0">
    <w:nsid w:val="15951EE8"/>
    <w:multiLevelType w:val="hybridMultilevel"/>
    <w:tmpl w:val="A6EAE97C"/>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8" w15:restartNumberingAfterBreak="0">
    <w:nsid w:val="16987214"/>
    <w:multiLevelType w:val="multilevel"/>
    <w:tmpl w:val="0782864A"/>
    <w:lvl w:ilvl="0">
      <w:start w:val="1"/>
      <w:numFmt w:val="decimal"/>
      <w:lvlText w:val="%1"/>
      <w:lvlJc w:val="left"/>
      <w:pPr>
        <w:ind w:left="4542" w:hanging="432"/>
      </w:pPr>
    </w:lvl>
    <w:lvl w:ilvl="1">
      <w:start w:val="1"/>
      <w:numFmt w:val="decimal"/>
      <w:lvlText w:val="%1.%2"/>
      <w:lvlJc w:val="left"/>
      <w:pPr>
        <w:ind w:left="576" w:hanging="576"/>
      </w:pPr>
      <w:rPr>
        <w:b w:val="0"/>
        <w:i w:val="0"/>
        <w:strike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1A0316DA"/>
    <w:multiLevelType w:val="hybridMultilevel"/>
    <w:tmpl w:val="C0AC3C1A"/>
    <w:lvl w:ilvl="0" w:tplc="3344FE36">
      <w:numFmt w:val="bullet"/>
      <w:lvlText w:val="–"/>
      <w:lvlJc w:val="left"/>
      <w:pPr>
        <w:ind w:left="1181" w:hanging="360"/>
      </w:pPr>
      <w:rPr>
        <w:rFonts w:ascii="Arial" w:eastAsia="Arial" w:hAnsi="Arial" w:cs="Arial" w:hint="default"/>
        <w:w w:val="99"/>
        <w:sz w:val="24"/>
        <w:szCs w:val="24"/>
        <w:lang w:val="hu-HU" w:eastAsia="hu-HU" w:bidi="hu-HU"/>
      </w:rPr>
    </w:lvl>
    <w:lvl w:ilvl="1" w:tplc="087E0B10">
      <w:numFmt w:val="bullet"/>
      <w:lvlText w:val="•"/>
      <w:lvlJc w:val="left"/>
      <w:pPr>
        <w:ind w:left="1992" w:hanging="360"/>
      </w:pPr>
      <w:rPr>
        <w:rFonts w:hint="default"/>
        <w:lang w:val="hu-HU" w:eastAsia="hu-HU" w:bidi="hu-HU"/>
      </w:rPr>
    </w:lvl>
    <w:lvl w:ilvl="2" w:tplc="B0B6B8B6">
      <w:numFmt w:val="bullet"/>
      <w:lvlText w:val="•"/>
      <w:lvlJc w:val="left"/>
      <w:pPr>
        <w:ind w:left="2804" w:hanging="360"/>
      </w:pPr>
      <w:rPr>
        <w:rFonts w:hint="default"/>
        <w:lang w:val="hu-HU" w:eastAsia="hu-HU" w:bidi="hu-HU"/>
      </w:rPr>
    </w:lvl>
    <w:lvl w:ilvl="3" w:tplc="C688D7AE">
      <w:numFmt w:val="bullet"/>
      <w:lvlText w:val="•"/>
      <w:lvlJc w:val="left"/>
      <w:pPr>
        <w:ind w:left="3616" w:hanging="360"/>
      </w:pPr>
      <w:rPr>
        <w:rFonts w:hint="default"/>
        <w:lang w:val="hu-HU" w:eastAsia="hu-HU" w:bidi="hu-HU"/>
      </w:rPr>
    </w:lvl>
    <w:lvl w:ilvl="4" w:tplc="A78062A8">
      <w:numFmt w:val="bullet"/>
      <w:lvlText w:val="•"/>
      <w:lvlJc w:val="left"/>
      <w:pPr>
        <w:ind w:left="4428" w:hanging="360"/>
      </w:pPr>
      <w:rPr>
        <w:rFonts w:hint="default"/>
        <w:lang w:val="hu-HU" w:eastAsia="hu-HU" w:bidi="hu-HU"/>
      </w:rPr>
    </w:lvl>
    <w:lvl w:ilvl="5" w:tplc="3B4C3B34">
      <w:numFmt w:val="bullet"/>
      <w:lvlText w:val="•"/>
      <w:lvlJc w:val="left"/>
      <w:pPr>
        <w:ind w:left="5240" w:hanging="360"/>
      </w:pPr>
      <w:rPr>
        <w:rFonts w:hint="default"/>
        <w:lang w:val="hu-HU" w:eastAsia="hu-HU" w:bidi="hu-HU"/>
      </w:rPr>
    </w:lvl>
    <w:lvl w:ilvl="6" w:tplc="B1C0AAB8">
      <w:numFmt w:val="bullet"/>
      <w:lvlText w:val="•"/>
      <w:lvlJc w:val="left"/>
      <w:pPr>
        <w:ind w:left="6052" w:hanging="360"/>
      </w:pPr>
      <w:rPr>
        <w:rFonts w:hint="default"/>
        <w:lang w:val="hu-HU" w:eastAsia="hu-HU" w:bidi="hu-HU"/>
      </w:rPr>
    </w:lvl>
    <w:lvl w:ilvl="7" w:tplc="04708C9A">
      <w:numFmt w:val="bullet"/>
      <w:lvlText w:val="•"/>
      <w:lvlJc w:val="left"/>
      <w:pPr>
        <w:ind w:left="6864" w:hanging="360"/>
      </w:pPr>
      <w:rPr>
        <w:rFonts w:hint="default"/>
        <w:lang w:val="hu-HU" w:eastAsia="hu-HU" w:bidi="hu-HU"/>
      </w:rPr>
    </w:lvl>
    <w:lvl w:ilvl="8" w:tplc="5C0EDE6C">
      <w:numFmt w:val="bullet"/>
      <w:lvlText w:val="•"/>
      <w:lvlJc w:val="left"/>
      <w:pPr>
        <w:ind w:left="7676" w:hanging="360"/>
      </w:pPr>
      <w:rPr>
        <w:rFonts w:hint="default"/>
        <w:lang w:val="hu-HU" w:eastAsia="hu-HU" w:bidi="hu-HU"/>
      </w:rPr>
    </w:lvl>
  </w:abstractNum>
  <w:abstractNum w:abstractNumId="20" w15:restartNumberingAfterBreak="0">
    <w:nsid w:val="1A531E8E"/>
    <w:multiLevelType w:val="multilevel"/>
    <w:tmpl w:val="097AD672"/>
    <w:lvl w:ilvl="0">
      <w:start w:val="5"/>
      <w:numFmt w:val="upperRoman"/>
      <w:lvlText w:val="%1"/>
      <w:lvlJc w:val="left"/>
      <w:pPr>
        <w:ind w:left="708" w:hanging="593"/>
      </w:pPr>
      <w:rPr>
        <w:rFonts w:hint="default"/>
        <w:lang w:val="hu-HU" w:eastAsia="hu-HU" w:bidi="hu-HU"/>
      </w:rPr>
    </w:lvl>
    <w:lvl w:ilvl="1">
      <w:start w:val="2"/>
      <w:numFmt w:val="decimal"/>
      <w:lvlText w:val="%1.%2"/>
      <w:lvlJc w:val="left"/>
      <w:pPr>
        <w:ind w:left="708" w:hanging="593"/>
      </w:pPr>
      <w:rPr>
        <w:rFonts w:hint="default"/>
        <w:lang w:val="hu-HU" w:eastAsia="hu-HU" w:bidi="hu-HU"/>
      </w:rPr>
    </w:lvl>
    <w:lvl w:ilvl="2">
      <w:start w:val="1"/>
      <w:numFmt w:val="decimal"/>
      <w:lvlText w:val="%1.%2.%3"/>
      <w:lvlJc w:val="left"/>
      <w:pPr>
        <w:ind w:left="708" w:hanging="593"/>
      </w:pPr>
      <w:rPr>
        <w:rFonts w:ascii="Times New Roman" w:eastAsia="Times New Roman" w:hAnsi="Times New Roman" w:cs="Times New Roman" w:hint="default"/>
        <w:b/>
        <w:bCs/>
        <w:spacing w:val="-1"/>
        <w:w w:val="99"/>
        <w:sz w:val="24"/>
        <w:szCs w:val="24"/>
        <w:lang w:val="hu-HU" w:eastAsia="hu-HU" w:bidi="hu-HU"/>
      </w:rPr>
    </w:lvl>
    <w:lvl w:ilvl="3">
      <w:numFmt w:val="bullet"/>
      <w:lvlText w:val=""/>
      <w:lvlJc w:val="left"/>
      <w:pPr>
        <w:ind w:left="836" w:hanging="360"/>
      </w:pPr>
      <w:rPr>
        <w:rFonts w:ascii="Symbol" w:eastAsia="Symbol" w:hAnsi="Symbol" w:cs="Symbol" w:hint="default"/>
        <w:w w:val="99"/>
        <w:sz w:val="20"/>
        <w:szCs w:val="20"/>
        <w:lang w:val="hu-HU" w:eastAsia="hu-HU" w:bidi="hu-HU"/>
      </w:rPr>
    </w:lvl>
    <w:lvl w:ilvl="4">
      <w:numFmt w:val="bullet"/>
      <w:lvlText w:val="•"/>
      <w:lvlJc w:val="left"/>
      <w:pPr>
        <w:ind w:left="3660" w:hanging="360"/>
      </w:pPr>
      <w:rPr>
        <w:rFonts w:hint="default"/>
        <w:lang w:val="hu-HU" w:eastAsia="hu-HU" w:bidi="hu-HU"/>
      </w:rPr>
    </w:lvl>
    <w:lvl w:ilvl="5">
      <w:numFmt w:val="bullet"/>
      <w:lvlText w:val="•"/>
      <w:lvlJc w:val="left"/>
      <w:pPr>
        <w:ind w:left="4600" w:hanging="360"/>
      </w:pPr>
      <w:rPr>
        <w:rFonts w:hint="default"/>
        <w:lang w:val="hu-HU" w:eastAsia="hu-HU" w:bidi="hu-HU"/>
      </w:rPr>
    </w:lvl>
    <w:lvl w:ilvl="6">
      <w:numFmt w:val="bullet"/>
      <w:lvlText w:val="•"/>
      <w:lvlJc w:val="left"/>
      <w:pPr>
        <w:ind w:left="5540" w:hanging="360"/>
      </w:pPr>
      <w:rPr>
        <w:rFonts w:hint="default"/>
        <w:lang w:val="hu-HU" w:eastAsia="hu-HU" w:bidi="hu-HU"/>
      </w:rPr>
    </w:lvl>
    <w:lvl w:ilvl="7">
      <w:numFmt w:val="bullet"/>
      <w:lvlText w:val="•"/>
      <w:lvlJc w:val="left"/>
      <w:pPr>
        <w:ind w:left="6480" w:hanging="360"/>
      </w:pPr>
      <w:rPr>
        <w:rFonts w:hint="default"/>
        <w:lang w:val="hu-HU" w:eastAsia="hu-HU" w:bidi="hu-HU"/>
      </w:rPr>
    </w:lvl>
    <w:lvl w:ilvl="8">
      <w:numFmt w:val="bullet"/>
      <w:lvlText w:val="•"/>
      <w:lvlJc w:val="left"/>
      <w:pPr>
        <w:ind w:left="7420" w:hanging="360"/>
      </w:pPr>
      <w:rPr>
        <w:rFonts w:hint="default"/>
        <w:lang w:val="hu-HU" w:eastAsia="hu-HU" w:bidi="hu-HU"/>
      </w:rPr>
    </w:lvl>
  </w:abstractNum>
  <w:abstractNum w:abstractNumId="21" w15:restartNumberingAfterBreak="0">
    <w:nsid w:val="1B484E54"/>
    <w:multiLevelType w:val="multilevel"/>
    <w:tmpl w:val="85D006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1C175BE8"/>
    <w:multiLevelType w:val="hybridMultilevel"/>
    <w:tmpl w:val="4F32B77C"/>
    <w:lvl w:ilvl="0" w:tplc="AD16D040">
      <w:start w:val="1"/>
      <w:numFmt w:val="bullet"/>
      <w:lvlText w:val="•"/>
      <w:lvlJc w:val="left"/>
      <w:pPr>
        <w:ind w:left="10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027284">
      <w:start w:val="1"/>
      <w:numFmt w:val="bullet"/>
      <w:lvlText w:val="o"/>
      <w:lvlJc w:val="left"/>
      <w:pPr>
        <w:ind w:left="17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3C6484">
      <w:start w:val="1"/>
      <w:numFmt w:val="bullet"/>
      <w:lvlText w:val="▪"/>
      <w:lvlJc w:val="left"/>
      <w:pPr>
        <w:ind w:left="2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60CAEF0">
      <w:start w:val="1"/>
      <w:numFmt w:val="bullet"/>
      <w:lvlText w:val="•"/>
      <w:lvlJc w:val="left"/>
      <w:pPr>
        <w:ind w:left="3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4A1182">
      <w:start w:val="1"/>
      <w:numFmt w:val="bullet"/>
      <w:lvlText w:val="o"/>
      <w:lvlJc w:val="left"/>
      <w:pPr>
        <w:ind w:left="38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428667E">
      <w:start w:val="1"/>
      <w:numFmt w:val="bullet"/>
      <w:lvlText w:val="▪"/>
      <w:lvlJc w:val="left"/>
      <w:pPr>
        <w:ind w:left="45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E019F6">
      <w:start w:val="1"/>
      <w:numFmt w:val="bullet"/>
      <w:lvlText w:val="•"/>
      <w:lvlJc w:val="left"/>
      <w:pPr>
        <w:ind w:left="53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58FC9E">
      <w:start w:val="1"/>
      <w:numFmt w:val="bullet"/>
      <w:lvlText w:val="o"/>
      <w:lvlJc w:val="left"/>
      <w:pPr>
        <w:ind w:left="60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7CE57E">
      <w:start w:val="1"/>
      <w:numFmt w:val="bullet"/>
      <w:lvlText w:val="▪"/>
      <w:lvlJc w:val="left"/>
      <w:pPr>
        <w:ind w:left="675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FA4171B"/>
    <w:multiLevelType w:val="hybridMultilevel"/>
    <w:tmpl w:val="1F9AD2F8"/>
    <w:lvl w:ilvl="0" w:tplc="85A0CD3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24D56108"/>
    <w:multiLevelType w:val="multilevel"/>
    <w:tmpl w:val="FFFFFFFF"/>
    <w:lvl w:ilvl="0">
      <w:start w:val="1"/>
      <w:numFmt w:val="upperRoman"/>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E581F78"/>
    <w:multiLevelType w:val="hybridMultilevel"/>
    <w:tmpl w:val="E738FD34"/>
    <w:lvl w:ilvl="0" w:tplc="3E9A1734">
      <w:start w:val="1"/>
      <w:numFmt w:val="lowerLetter"/>
      <w:lvlText w:val="%1)"/>
      <w:lvlJc w:val="left"/>
      <w:pPr>
        <w:ind w:left="1601" w:hanging="360"/>
      </w:pPr>
      <w:rPr>
        <w:rFonts w:ascii="Times New Roman" w:eastAsia="Times New Roman" w:hAnsi="Times New Roman" w:cs="Times New Roman" w:hint="default"/>
        <w:spacing w:val="-1"/>
        <w:w w:val="99"/>
        <w:sz w:val="24"/>
        <w:szCs w:val="24"/>
        <w:lang w:val="hu-HU" w:eastAsia="hu-HU" w:bidi="hu-HU"/>
      </w:rPr>
    </w:lvl>
    <w:lvl w:ilvl="1" w:tplc="A768EDDC">
      <w:numFmt w:val="bullet"/>
      <w:lvlText w:val="•"/>
      <w:lvlJc w:val="left"/>
      <w:pPr>
        <w:ind w:left="2370" w:hanging="360"/>
      </w:pPr>
      <w:rPr>
        <w:rFonts w:hint="default"/>
        <w:lang w:val="hu-HU" w:eastAsia="hu-HU" w:bidi="hu-HU"/>
      </w:rPr>
    </w:lvl>
    <w:lvl w:ilvl="2" w:tplc="BC48C294">
      <w:numFmt w:val="bullet"/>
      <w:lvlText w:val="•"/>
      <w:lvlJc w:val="left"/>
      <w:pPr>
        <w:ind w:left="3140" w:hanging="360"/>
      </w:pPr>
      <w:rPr>
        <w:rFonts w:hint="default"/>
        <w:lang w:val="hu-HU" w:eastAsia="hu-HU" w:bidi="hu-HU"/>
      </w:rPr>
    </w:lvl>
    <w:lvl w:ilvl="3" w:tplc="200829A4">
      <w:numFmt w:val="bullet"/>
      <w:lvlText w:val="•"/>
      <w:lvlJc w:val="left"/>
      <w:pPr>
        <w:ind w:left="3910" w:hanging="360"/>
      </w:pPr>
      <w:rPr>
        <w:rFonts w:hint="default"/>
        <w:lang w:val="hu-HU" w:eastAsia="hu-HU" w:bidi="hu-HU"/>
      </w:rPr>
    </w:lvl>
    <w:lvl w:ilvl="4" w:tplc="D8D29446">
      <w:numFmt w:val="bullet"/>
      <w:lvlText w:val="•"/>
      <w:lvlJc w:val="left"/>
      <w:pPr>
        <w:ind w:left="4680" w:hanging="360"/>
      </w:pPr>
      <w:rPr>
        <w:rFonts w:hint="default"/>
        <w:lang w:val="hu-HU" w:eastAsia="hu-HU" w:bidi="hu-HU"/>
      </w:rPr>
    </w:lvl>
    <w:lvl w:ilvl="5" w:tplc="C408D7EC">
      <w:numFmt w:val="bullet"/>
      <w:lvlText w:val="•"/>
      <w:lvlJc w:val="left"/>
      <w:pPr>
        <w:ind w:left="5450" w:hanging="360"/>
      </w:pPr>
      <w:rPr>
        <w:rFonts w:hint="default"/>
        <w:lang w:val="hu-HU" w:eastAsia="hu-HU" w:bidi="hu-HU"/>
      </w:rPr>
    </w:lvl>
    <w:lvl w:ilvl="6" w:tplc="3C18DA72">
      <w:numFmt w:val="bullet"/>
      <w:lvlText w:val="•"/>
      <w:lvlJc w:val="left"/>
      <w:pPr>
        <w:ind w:left="6220" w:hanging="360"/>
      </w:pPr>
      <w:rPr>
        <w:rFonts w:hint="default"/>
        <w:lang w:val="hu-HU" w:eastAsia="hu-HU" w:bidi="hu-HU"/>
      </w:rPr>
    </w:lvl>
    <w:lvl w:ilvl="7" w:tplc="00BCA7D4">
      <w:numFmt w:val="bullet"/>
      <w:lvlText w:val="•"/>
      <w:lvlJc w:val="left"/>
      <w:pPr>
        <w:ind w:left="6990" w:hanging="360"/>
      </w:pPr>
      <w:rPr>
        <w:rFonts w:hint="default"/>
        <w:lang w:val="hu-HU" w:eastAsia="hu-HU" w:bidi="hu-HU"/>
      </w:rPr>
    </w:lvl>
    <w:lvl w:ilvl="8" w:tplc="218667B8">
      <w:numFmt w:val="bullet"/>
      <w:lvlText w:val="•"/>
      <w:lvlJc w:val="left"/>
      <w:pPr>
        <w:ind w:left="7760" w:hanging="360"/>
      </w:pPr>
      <w:rPr>
        <w:rFonts w:hint="default"/>
        <w:lang w:val="hu-HU" w:eastAsia="hu-HU" w:bidi="hu-HU"/>
      </w:rPr>
    </w:lvl>
  </w:abstractNum>
  <w:abstractNum w:abstractNumId="26" w15:restartNumberingAfterBreak="0">
    <w:nsid w:val="2F7E6881"/>
    <w:multiLevelType w:val="hybridMultilevel"/>
    <w:tmpl w:val="FFFFFFFF"/>
    <w:lvl w:ilvl="0" w:tplc="26EEC3FC">
      <w:start w:val="1"/>
      <w:numFmt w:val="bullet"/>
      <w:lvlText w:val="·"/>
      <w:lvlJc w:val="left"/>
      <w:pPr>
        <w:ind w:left="720" w:hanging="360"/>
      </w:pPr>
      <w:rPr>
        <w:rFonts w:ascii="Symbol" w:hAnsi="Symbol" w:hint="default"/>
      </w:rPr>
    </w:lvl>
    <w:lvl w:ilvl="1" w:tplc="221CD39E">
      <w:start w:val="1"/>
      <w:numFmt w:val="bullet"/>
      <w:lvlText w:val="o"/>
      <w:lvlJc w:val="left"/>
      <w:pPr>
        <w:ind w:left="1440" w:hanging="360"/>
      </w:pPr>
      <w:rPr>
        <w:rFonts w:ascii="Courier New" w:hAnsi="Courier New" w:hint="default"/>
      </w:rPr>
    </w:lvl>
    <w:lvl w:ilvl="2" w:tplc="FF10979A">
      <w:start w:val="1"/>
      <w:numFmt w:val="bullet"/>
      <w:lvlText w:val=""/>
      <w:lvlJc w:val="left"/>
      <w:pPr>
        <w:ind w:left="2160" w:hanging="360"/>
      </w:pPr>
      <w:rPr>
        <w:rFonts w:ascii="Wingdings" w:hAnsi="Wingdings" w:hint="default"/>
      </w:rPr>
    </w:lvl>
    <w:lvl w:ilvl="3" w:tplc="5FF0D01C">
      <w:start w:val="1"/>
      <w:numFmt w:val="bullet"/>
      <w:lvlText w:val=""/>
      <w:lvlJc w:val="left"/>
      <w:pPr>
        <w:ind w:left="2880" w:hanging="360"/>
      </w:pPr>
      <w:rPr>
        <w:rFonts w:ascii="Symbol" w:hAnsi="Symbol" w:hint="default"/>
      </w:rPr>
    </w:lvl>
    <w:lvl w:ilvl="4" w:tplc="390CCE9C">
      <w:start w:val="1"/>
      <w:numFmt w:val="bullet"/>
      <w:lvlText w:val="o"/>
      <w:lvlJc w:val="left"/>
      <w:pPr>
        <w:ind w:left="3600" w:hanging="360"/>
      </w:pPr>
      <w:rPr>
        <w:rFonts w:ascii="Courier New" w:hAnsi="Courier New" w:hint="default"/>
      </w:rPr>
    </w:lvl>
    <w:lvl w:ilvl="5" w:tplc="C24C822A">
      <w:start w:val="1"/>
      <w:numFmt w:val="bullet"/>
      <w:lvlText w:val=""/>
      <w:lvlJc w:val="left"/>
      <w:pPr>
        <w:ind w:left="4320" w:hanging="360"/>
      </w:pPr>
      <w:rPr>
        <w:rFonts w:ascii="Wingdings" w:hAnsi="Wingdings" w:hint="default"/>
      </w:rPr>
    </w:lvl>
    <w:lvl w:ilvl="6" w:tplc="EDCADFC8">
      <w:start w:val="1"/>
      <w:numFmt w:val="bullet"/>
      <w:lvlText w:val=""/>
      <w:lvlJc w:val="left"/>
      <w:pPr>
        <w:ind w:left="5040" w:hanging="360"/>
      </w:pPr>
      <w:rPr>
        <w:rFonts w:ascii="Symbol" w:hAnsi="Symbol" w:hint="default"/>
      </w:rPr>
    </w:lvl>
    <w:lvl w:ilvl="7" w:tplc="9ACADF30">
      <w:start w:val="1"/>
      <w:numFmt w:val="bullet"/>
      <w:lvlText w:val="o"/>
      <w:lvlJc w:val="left"/>
      <w:pPr>
        <w:ind w:left="5760" w:hanging="360"/>
      </w:pPr>
      <w:rPr>
        <w:rFonts w:ascii="Courier New" w:hAnsi="Courier New" w:hint="default"/>
      </w:rPr>
    </w:lvl>
    <w:lvl w:ilvl="8" w:tplc="CC4ACB06">
      <w:start w:val="1"/>
      <w:numFmt w:val="bullet"/>
      <w:lvlText w:val=""/>
      <w:lvlJc w:val="left"/>
      <w:pPr>
        <w:ind w:left="6480" w:hanging="360"/>
      </w:pPr>
      <w:rPr>
        <w:rFonts w:ascii="Wingdings" w:hAnsi="Wingdings" w:hint="default"/>
      </w:rPr>
    </w:lvl>
  </w:abstractNum>
  <w:abstractNum w:abstractNumId="27" w15:restartNumberingAfterBreak="0">
    <w:nsid w:val="33F3210D"/>
    <w:multiLevelType w:val="hybridMultilevel"/>
    <w:tmpl w:val="757239DC"/>
    <w:lvl w:ilvl="0" w:tplc="040E0017">
      <w:start w:val="1"/>
      <w:numFmt w:val="lowerLetter"/>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8" w15:restartNumberingAfterBreak="0">
    <w:nsid w:val="3501239B"/>
    <w:multiLevelType w:val="multilevel"/>
    <w:tmpl w:val="5FAA7E66"/>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35D84E57"/>
    <w:multiLevelType w:val="hybridMultilevel"/>
    <w:tmpl w:val="353C8620"/>
    <w:lvl w:ilvl="0" w:tplc="040E0001">
      <w:start w:val="1"/>
      <w:numFmt w:val="bullet"/>
      <w:lvlText w:val=""/>
      <w:lvlJc w:val="left"/>
      <w:pPr>
        <w:ind w:left="1195" w:hanging="360"/>
      </w:pPr>
      <w:rPr>
        <w:rFonts w:ascii="Symbol" w:hAnsi="Symbol" w:hint="default"/>
      </w:rPr>
    </w:lvl>
    <w:lvl w:ilvl="1" w:tplc="040E0003" w:tentative="1">
      <w:start w:val="1"/>
      <w:numFmt w:val="bullet"/>
      <w:lvlText w:val="o"/>
      <w:lvlJc w:val="left"/>
      <w:pPr>
        <w:ind w:left="1915" w:hanging="360"/>
      </w:pPr>
      <w:rPr>
        <w:rFonts w:ascii="Courier New" w:hAnsi="Courier New" w:cs="Courier New" w:hint="default"/>
      </w:rPr>
    </w:lvl>
    <w:lvl w:ilvl="2" w:tplc="040E0005" w:tentative="1">
      <w:start w:val="1"/>
      <w:numFmt w:val="bullet"/>
      <w:lvlText w:val=""/>
      <w:lvlJc w:val="left"/>
      <w:pPr>
        <w:ind w:left="2635" w:hanging="360"/>
      </w:pPr>
      <w:rPr>
        <w:rFonts w:ascii="Wingdings" w:hAnsi="Wingdings" w:hint="default"/>
      </w:rPr>
    </w:lvl>
    <w:lvl w:ilvl="3" w:tplc="040E0001" w:tentative="1">
      <w:start w:val="1"/>
      <w:numFmt w:val="bullet"/>
      <w:lvlText w:val=""/>
      <w:lvlJc w:val="left"/>
      <w:pPr>
        <w:ind w:left="3355" w:hanging="360"/>
      </w:pPr>
      <w:rPr>
        <w:rFonts w:ascii="Symbol" w:hAnsi="Symbol" w:hint="default"/>
      </w:rPr>
    </w:lvl>
    <w:lvl w:ilvl="4" w:tplc="040E0003" w:tentative="1">
      <w:start w:val="1"/>
      <w:numFmt w:val="bullet"/>
      <w:lvlText w:val="o"/>
      <w:lvlJc w:val="left"/>
      <w:pPr>
        <w:ind w:left="4075" w:hanging="360"/>
      </w:pPr>
      <w:rPr>
        <w:rFonts w:ascii="Courier New" w:hAnsi="Courier New" w:cs="Courier New" w:hint="default"/>
      </w:rPr>
    </w:lvl>
    <w:lvl w:ilvl="5" w:tplc="040E0005" w:tentative="1">
      <w:start w:val="1"/>
      <w:numFmt w:val="bullet"/>
      <w:lvlText w:val=""/>
      <w:lvlJc w:val="left"/>
      <w:pPr>
        <w:ind w:left="4795" w:hanging="360"/>
      </w:pPr>
      <w:rPr>
        <w:rFonts w:ascii="Wingdings" w:hAnsi="Wingdings" w:hint="default"/>
      </w:rPr>
    </w:lvl>
    <w:lvl w:ilvl="6" w:tplc="040E0001" w:tentative="1">
      <w:start w:val="1"/>
      <w:numFmt w:val="bullet"/>
      <w:lvlText w:val=""/>
      <w:lvlJc w:val="left"/>
      <w:pPr>
        <w:ind w:left="5515" w:hanging="360"/>
      </w:pPr>
      <w:rPr>
        <w:rFonts w:ascii="Symbol" w:hAnsi="Symbol" w:hint="default"/>
      </w:rPr>
    </w:lvl>
    <w:lvl w:ilvl="7" w:tplc="040E0003" w:tentative="1">
      <w:start w:val="1"/>
      <w:numFmt w:val="bullet"/>
      <w:lvlText w:val="o"/>
      <w:lvlJc w:val="left"/>
      <w:pPr>
        <w:ind w:left="6235" w:hanging="360"/>
      </w:pPr>
      <w:rPr>
        <w:rFonts w:ascii="Courier New" w:hAnsi="Courier New" w:cs="Courier New" w:hint="default"/>
      </w:rPr>
    </w:lvl>
    <w:lvl w:ilvl="8" w:tplc="040E0005" w:tentative="1">
      <w:start w:val="1"/>
      <w:numFmt w:val="bullet"/>
      <w:lvlText w:val=""/>
      <w:lvlJc w:val="left"/>
      <w:pPr>
        <w:ind w:left="6955" w:hanging="360"/>
      </w:pPr>
      <w:rPr>
        <w:rFonts w:ascii="Wingdings" w:hAnsi="Wingdings" w:hint="default"/>
      </w:rPr>
    </w:lvl>
  </w:abstractNum>
  <w:abstractNum w:abstractNumId="30" w15:restartNumberingAfterBreak="0">
    <w:nsid w:val="36B8614B"/>
    <w:multiLevelType w:val="multilevel"/>
    <w:tmpl w:val="A0FA28C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7127C79"/>
    <w:multiLevelType w:val="hybridMultilevel"/>
    <w:tmpl w:val="F1C24212"/>
    <w:lvl w:ilvl="0" w:tplc="23D871E0">
      <w:start w:val="1"/>
      <w:numFmt w:val="bullet"/>
      <w:lvlText w:val="-"/>
      <w:lvlJc w:val="left"/>
      <w:pPr>
        <w:ind w:left="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98C1B6">
      <w:start w:val="1"/>
      <w:numFmt w:val="bullet"/>
      <w:lvlText w:val="o"/>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082AF0">
      <w:start w:val="1"/>
      <w:numFmt w:val="bullet"/>
      <w:lvlText w:val="▪"/>
      <w:lvlJc w:val="left"/>
      <w:pPr>
        <w:ind w:left="1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BE1A46">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8E3578">
      <w:start w:val="1"/>
      <w:numFmt w:val="bullet"/>
      <w:lvlText w:val="o"/>
      <w:lvlJc w:val="left"/>
      <w:pPr>
        <w:ind w:left="3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5CED728">
      <w:start w:val="1"/>
      <w:numFmt w:val="bullet"/>
      <w:lvlText w:val="▪"/>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48EE5E">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08EEAE">
      <w:start w:val="1"/>
      <w:numFmt w:val="bullet"/>
      <w:lvlText w:val="o"/>
      <w:lvlJc w:val="left"/>
      <w:pPr>
        <w:ind w:left="5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B2362A">
      <w:start w:val="1"/>
      <w:numFmt w:val="bullet"/>
      <w:lvlText w:val="▪"/>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7B54CC2"/>
    <w:multiLevelType w:val="hybridMultilevel"/>
    <w:tmpl w:val="F608521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37CBA352"/>
    <w:multiLevelType w:val="hybridMultilevel"/>
    <w:tmpl w:val="FFFFFFFF"/>
    <w:lvl w:ilvl="0" w:tplc="876829A0">
      <w:start w:val="1"/>
      <w:numFmt w:val="upperLetter"/>
      <w:lvlText w:val="%1."/>
      <w:lvlJc w:val="left"/>
      <w:pPr>
        <w:ind w:left="720" w:hanging="360"/>
      </w:pPr>
    </w:lvl>
    <w:lvl w:ilvl="1" w:tplc="3A2C1136">
      <w:start w:val="1"/>
      <w:numFmt w:val="lowerLetter"/>
      <w:lvlText w:val="%2."/>
      <w:lvlJc w:val="left"/>
      <w:pPr>
        <w:ind w:left="1440" w:hanging="360"/>
      </w:pPr>
    </w:lvl>
    <w:lvl w:ilvl="2" w:tplc="8FE23D26">
      <w:start w:val="1"/>
      <w:numFmt w:val="lowerRoman"/>
      <w:lvlText w:val="%3."/>
      <w:lvlJc w:val="right"/>
      <w:pPr>
        <w:ind w:left="2160" w:hanging="180"/>
      </w:pPr>
    </w:lvl>
    <w:lvl w:ilvl="3" w:tplc="31BE8F6A">
      <w:start w:val="1"/>
      <w:numFmt w:val="decimal"/>
      <w:lvlText w:val="%4."/>
      <w:lvlJc w:val="left"/>
      <w:pPr>
        <w:ind w:left="2880" w:hanging="360"/>
      </w:pPr>
    </w:lvl>
    <w:lvl w:ilvl="4" w:tplc="70EA4204">
      <w:start w:val="1"/>
      <w:numFmt w:val="lowerLetter"/>
      <w:lvlText w:val="%5."/>
      <w:lvlJc w:val="left"/>
      <w:pPr>
        <w:ind w:left="3600" w:hanging="360"/>
      </w:pPr>
    </w:lvl>
    <w:lvl w:ilvl="5" w:tplc="2558038E">
      <w:start w:val="1"/>
      <w:numFmt w:val="lowerRoman"/>
      <w:lvlText w:val="%6."/>
      <w:lvlJc w:val="right"/>
      <w:pPr>
        <w:ind w:left="4320" w:hanging="180"/>
      </w:pPr>
    </w:lvl>
    <w:lvl w:ilvl="6" w:tplc="D9341970">
      <w:start w:val="1"/>
      <w:numFmt w:val="decimal"/>
      <w:lvlText w:val="%7."/>
      <w:lvlJc w:val="left"/>
      <w:pPr>
        <w:ind w:left="5040" w:hanging="360"/>
      </w:pPr>
    </w:lvl>
    <w:lvl w:ilvl="7" w:tplc="56464338">
      <w:start w:val="1"/>
      <w:numFmt w:val="lowerLetter"/>
      <w:lvlText w:val="%8."/>
      <w:lvlJc w:val="left"/>
      <w:pPr>
        <w:ind w:left="5760" w:hanging="360"/>
      </w:pPr>
    </w:lvl>
    <w:lvl w:ilvl="8" w:tplc="1C08A9EE">
      <w:start w:val="1"/>
      <w:numFmt w:val="lowerRoman"/>
      <w:lvlText w:val="%9."/>
      <w:lvlJc w:val="right"/>
      <w:pPr>
        <w:ind w:left="6480" w:hanging="180"/>
      </w:pPr>
    </w:lvl>
  </w:abstractNum>
  <w:abstractNum w:abstractNumId="34" w15:restartNumberingAfterBreak="0">
    <w:nsid w:val="3A9A66C6"/>
    <w:multiLevelType w:val="hybridMultilevel"/>
    <w:tmpl w:val="33EC6A20"/>
    <w:lvl w:ilvl="0" w:tplc="E1EA89C8">
      <w:numFmt w:val="bullet"/>
      <w:lvlText w:val=""/>
      <w:lvlJc w:val="left"/>
      <w:pPr>
        <w:ind w:left="828" w:hanging="360"/>
      </w:pPr>
      <w:rPr>
        <w:rFonts w:ascii="Symbol" w:eastAsia="Symbol" w:hAnsi="Symbol" w:cs="Symbol" w:hint="default"/>
        <w:w w:val="99"/>
        <w:sz w:val="24"/>
        <w:szCs w:val="24"/>
        <w:lang w:val="hu-HU" w:eastAsia="hu-HU" w:bidi="hu-HU"/>
      </w:rPr>
    </w:lvl>
    <w:lvl w:ilvl="1" w:tplc="674EB9B6">
      <w:numFmt w:val="bullet"/>
      <w:lvlText w:val="•"/>
      <w:lvlJc w:val="left"/>
      <w:pPr>
        <w:ind w:left="1668" w:hanging="360"/>
      </w:pPr>
      <w:rPr>
        <w:rFonts w:hint="default"/>
        <w:lang w:val="hu-HU" w:eastAsia="hu-HU" w:bidi="hu-HU"/>
      </w:rPr>
    </w:lvl>
    <w:lvl w:ilvl="2" w:tplc="EE50F62E">
      <w:numFmt w:val="bullet"/>
      <w:lvlText w:val="•"/>
      <w:lvlJc w:val="left"/>
      <w:pPr>
        <w:ind w:left="2516" w:hanging="360"/>
      </w:pPr>
      <w:rPr>
        <w:rFonts w:hint="default"/>
        <w:lang w:val="hu-HU" w:eastAsia="hu-HU" w:bidi="hu-HU"/>
      </w:rPr>
    </w:lvl>
    <w:lvl w:ilvl="3" w:tplc="E02238AC">
      <w:numFmt w:val="bullet"/>
      <w:lvlText w:val="•"/>
      <w:lvlJc w:val="left"/>
      <w:pPr>
        <w:ind w:left="3364" w:hanging="360"/>
      </w:pPr>
      <w:rPr>
        <w:rFonts w:hint="default"/>
        <w:lang w:val="hu-HU" w:eastAsia="hu-HU" w:bidi="hu-HU"/>
      </w:rPr>
    </w:lvl>
    <w:lvl w:ilvl="4" w:tplc="8B7EE8DE">
      <w:numFmt w:val="bullet"/>
      <w:lvlText w:val="•"/>
      <w:lvlJc w:val="left"/>
      <w:pPr>
        <w:ind w:left="4212" w:hanging="360"/>
      </w:pPr>
      <w:rPr>
        <w:rFonts w:hint="default"/>
        <w:lang w:val="hu-HU" w:eastAsia="hu-HU" w:bidi="hu-HU"/>
      </w:rPr>
    </w:lvl>
    <w:lvl w:ilvl="5" w:tplc="0D6A0A2E">
      <w:numFmt w:val="bullet"/>
      <w:lvlText w:val="•"/>
      <w:lvlJc w:val="left"/>
      <w:pPr>
        <w:ind w:left="5060" w:hanging="360"/>
      </w:pPr>
      <w:rPr>
        <w:rFonts w:hint="default"/>
        <w:lang w:val="hu-HU" w:eastAsia="hu-HU" w:bidi="hu-HU"/>
      </w:rPr>
    </w:lvl>
    <w:lvl w:ilvl="6" w:tplc="D03E5CDA">
      <w:numFmt w:val="bullet"/>
      <w:lvlText w:val="•"/>
      <w:lvlJc w:val="left"/>
      <w:pPr>
        <w:ind w:left="5908" w:hanging="360"/>
      </w:pPr>
      <w:rPr>
        <w:rFonts w:hint="default"/>
        <w:lang w:val="hu-HU" w:eastAsia="hu-HU" w:bidi="hu-HU"/>
      </w:rPr>
    </w:lvl>
    <w:lvl w:ilvl="7" w:tplc="84BCBC62">
      <w:numFmt w:val="bullet"/>
      <w:lvlText w:val="•"/>
      <w:lvlJc w:val="left"/>
      <w:pPr>
        <w:ind w:left="6756" w:hanging="360"/>
      </w:pPr>
      <w:rPr>
        <w:rFonts w:hint="default"/>
        <w:lang w:val="hu-HU" w:eastAsia="hu-HU" w:bidi="hu-HU"/>
      </w:rPr>
    </w:lvl>
    <w:lvl w:ilvl="8" w:tplc="6D9A4C56">
      <w:numFmt w:val="bullet"/>
      <w:lvlText w:val="•"/>
      <w:lvlJc w:val="left"/>
      <w:pPr>
        <w:ind w:left="7604" w:hanging="360"/>
      </w:pPr>
      <w:rPr>
        <w:rFonts w:hint="default"/>
        <w:lang w:val="hu-HU" w:eastAsia="hu-HU" w:bidi="hu-HU"/>
      </w:rPr>
    </w:lvl>
  </w:abstractNum>
  <w:abstractNum w:abstractNumId="35" w15:restartNumberingAfterBreak="0">
    <w:nsid w:val="3E61498E"/>
    <w:multiLevelType w:val="multilevel"/>
    <w:tmpl w:val="62E085E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3E6A27D7"/>
    <w:multiLevelType w:val="hybridMultilevel"/>
    <w:tmpl w:val="31C4B7E8"/>
    <w:lvl w:ilvl="0" w:tplc="B2EC8A60">
      <w:start w:val="1"/>
      <w:numFmt w:val="lowerLetter"/>
      <w:lvlText w:val="%1)"/>
      <w:lvlJc w:val="left"/>
      <w:pPr>
        <w:ind w:left="360" w:hanging="245"/>
      </w:pPr>
      <w:rPr>
        <w:rFonts w:ascii="Times New Roman" w:eastAsia="Times New Roman" w:hAnsi="Times New Roman" w:cs="Times New Roman" w:hint="default"/>
        <w:spacing w:val="-1"/>
        <w:w w:val="99"/>
        <w:sz w:val="24"/>
        <w:szCs w:val="24"/>
        <w:lang w:val="hu-HU" w:eastAsia="hu-HU" w:bidi="hu-HU"/>
      </w:rPr>
    </w:lvl>
    <w:lvl w:ilvl="1" w:tplc="229C3A12">
      <w:numFmt w:val="bullet"/>
      <w:lvlText w:val="•"/>
      <w:lvlJc w:val="left"/>
      <w:pPr>
        <w:ind w:left="1254" w:hanging="245"/>
      </w:pPr>
      <w:rPr>
        <w:rFonts w:hint="default"/>
        <w:lang w:val="hu-HU" w:eastAsia="hu-HU" w:bidi="hu-HU"/>
      </w:rPr>
    </w:lvl>
    <w:lvl w:ilvl="2" w:tplc="21DA0042">
      <w:numFmt w:val="bullet"/>
      <w:lvlText w:val="•"/>
      <w:lvlJc w:val="left"/>
      <w:pPr>
        <w:ind w:left="2148" w:hanging="245"/>
      </w:pPr>
      <w:rPr>
        <w:rFonts w:hint="default"/>
        <w:lang w:val="hu-HU" w:eastAsia="hu-HU" w:bidi="hu-HU"/>
      </w:rPr>
    </w:lvl>
    <w:lvl w:ilvl="3" w:tplc="5008D8B4">
      <w:numFmt w:val="bullet"/>
      <w:lvlText w:val="•"/>
      <w:lvlJc w:val="left"/>
      <w:pPr>
        <w:ind w:left="3042" w:hanging="245"/>
      </w:pPr>
      <w:rPr>
        <w:rFonts w:hint="default"/>
        <w:lang w:val="hu-HU" w:eastAsia="hu-HU" w:bidi="hu-HU"/>
      </w:rPr>
    </w:lvl>
    <w:lvl w:ilvl="4" w:tplc="FCC0FD90">
      <w:numFmt w:val="bullet"/>
      <w:lvlText w:val="•"/>
      <w:lvlJc w:val="left"/>
      <w:pPr>
        <w:ind w:left="3936" w:hanging="245"/>
      </w:pPr>
      <w:rPr>
        <w:rFonts w:hint="default"/>
        <w:lang w:val="hu-HU" w:eastAsia="hu-HU" w:bidi="hu-HU"/>
      </w:rPr>
    </w:lvl>
    <w:lvl w:ilvl="5" w:tplc="176AB060">
      <w:numFmt w:val="bullet"/>
      <w:lvlText w:val="•"/>
      <w:lvlJc w:val="left"/>
      <w:pPr>
        <w:ind w:left="4830" w:hanging="245"/>
      </w:pPr>
      <w:rPr>
        <w:rFonts w:hint="default"/>
        <w:lang w:val="hu-HU" w:eastAsia="hu-HU" w:bidi="hu-HU"/>
      </w:rPr>
    </w:lvl>
    <w:lvl w:ilvl="6" w:tplc="D62845DE">
      <w:numFmt w:val="bullet"/>
      <w:lvlText w:val="•"/>
      <w:lvlJc w:val="left"/>
      <w:pPr>
        <w:ind w:left="5724" w:hanging="245"/>
      </w:pPr>
      <w:rPr>
        <w:rFonts w:hint="default"/>
        <w:lang w:val="hu-HU" w:eastAsia="hu-HU" w:bidi="hu-HU"/>
      </w:rPr>
    </w:lvl>
    <w:lvl w:ilvl="7" w:tplc="EC3A118A">
      <w:numFmt w:val="bullet"/>
      <w:lvlText w:val="•"/>
      <w:lvlJc w:val="left"/>
      <w:pPr>
        <w:ind w:left="6618" w:hanging="245"/>
      </w:pPr>
      <w:rPr>
        <w:rFonts w:hint="default"/>
        <w:lang w:val="hu-HU" w:eastAsia="hu-HU" w:bidi="hu-HU"/>
      </w:rPr>
    </w:lvl>
    <w:lvl w:ilvl="8" w:tplc="62DAA2E0">
      <w:numFmt w:val="bullet"/>
      <w:lvlText w:val="•"/>
      <w:lvlJc w:val="left"/>
      <w:pPr>
        <w:ind w:left="7512" w:hanging="245"/>
      </w:pPr>
      <w:rPr>
        <w:rFonts w:hint="default"/>
        <w:lang w:val="hu-HU" w:eastAsia="hu-HU" w:bidi="hu-HU"/>
      </w:rPr>
    </w:lvl>
  </w:abstractNum>
  <w:abstractNum w:abstractNumId="37" w15:restartNumberingAfterBreak="0">
    <w:nsid w:val="413249DA"/>
    <w:multiLevelType w:val="hybridMultilevel"/>
    <w:tmpl w:val="4BCC4EBE"/>
    <w:lvl w:ilvl="0" w:tplc="040E0017">
      <w:start w:val="5"/>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427A7348"/>
    <w:multiLevelType w:val="hybridMultilevel"/>
    <w:tmpl w:val="4A90DC1A"/>
    <w:lvl w:ilvl="0" w:tplc="87E03486">
      <w:start w:val="1"/>
      <w:numFmt w:val="upperLetter"/>
      <w:lvlText w:val="%1)"/>
      <w:lvlJc w:val="left"/>
      <w:pPr>
        <w:ind w:left="1080" w:hanging="360"/>
      </w:pPr>
      <w:rPr>
        <w:rFonts w:hint="default"/>
        <w:color w:val="000000"/>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9" w15:restartNumberingAfterBreak="0">
    <w:nsid w:val="44277782"/>
    <w:multiLevelType w:val="multilevel"/>
    <w:tmpl w:val="FFFFFFFF"/>
    <w:lvl w:ilvl="0">
      <w:start w:val="1"/>
      <w:numFmt w:val="upperRoman"/>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5936D62"/>
    <w:multiLevelType w:val="hybridMultilevel"/>
    <w:tmpl w:val="C4E8852A"/>
    <w:lvl w:ilvl="0" w:tplc="4FF278FC">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1" w15:restartNumberingAfterBreak="0">
    <w:nsid w:val="46336698"/>
    <w:multiLevelType w:val="hybridMultilevel"/>
    <w:tmpl w:val="604E0790"/>
    <w:lvl w:ilvl="0" w:tplc="85A0CD3C">
      <w:start w:val="1"/>
      <w:numFmt w:val="bullet"/>
      <w:lvlText w:val=""/>
      <w:lvlJc w:val="left"/>
      <w:pPr>
        <w:ind w:left="1195" w:hanging="360"/>
      </w:pPr>
      <w:rPr>
        <w:rFonts w:ascii="Symbol" w:hAnsi="Symbol" w:hint="default"/>
      </w:rPr>
    </w:lvl>
    <w:lvl w:ilvl="1" w:tplc="040E0003">
      <w:start w:val="1"/>
      <w:numFmt w:val="bullet"/>
      <w:lvlText w:val="o"/>
      <w:lvlJc w:val="left"/>
      <w:pPr>
        <w:ind w:left="1915" w:hanging="360"/>
      </w:pPr>
      <w:rPr>
        <w:rFonts w:ascii="Courier New" w:hAnsi="Courier New" w:cs="Courier New" w:hint="default"/>
      </w:rPr>
    </w:lvl>
    <w:lvl w:ilvl="2" w:tplc="040E0005" w:tentative="1">
      <w:start w:val="1"/>
      <w:numFmt w:val="bullet"/>
      <w:lvlText w:val=""/>
      <w:lvlJc w:val="left"/>
      <w:pPr>
        <w:ind w:left="2635" w:hanging="360"/>
      </w:pPr>
      <w:rPr>
        <w:rFonts w:ascii="Wingdings" w:hAnsi="Wingdings" w:hint="default"/>
      </w:rPr>
    </w:lvl>
    <w:lvl w:ilvl="3" w:tplc="040E0001" w:tentative="1">
      <w:start w:val="1"/>
      <w:numFmt w:val="bullet"/>
      <w:lvlText w:val=""/>
      <w:lvlJc w:val="left"/>
      <w:pPr>
        <w:ind w:left="3355" w:hanging="360"/>
      </w:pPr>
      <w:rPr>
        <w:rFonts w:ascii="Symbol" w:hAnsi="Symbol" w:hint="default"/>
      </w:rPr>
    </w:lvl>
    <w:lvl w:ilvl="4" w:tplc="040E0003" w:tentative="1">
      <w:start w:val="1"/>
      <w:numFmt w:val="bullet"/>
      <w:lvlText w:val="o"/>
      <w:lvlJc w:val="left"/>
      <w:pPr>
        <w:ind w:left="4075" w:hanging="360"/>
      </w:pPr>
      <w:rPr>
        <w:rFonts w:ascii="Courier New" w:hAnsi="Courier New" w:cs="Courier New" w:hint="default"/>
      </w:rPr>
    </w:lvl>
    <w:lvl w:ilvl="5" w:tplc="040E0005" w:tentative="1">
      <w:start w:val="1"/>
      <w:numFmt w:val="bullet"/>
      <w:lvlText w:val=""/>
      <w:lvlJc w:val="left"/>
      <w:pPr>
        <w:ind w:left="4795" w:hanging="360"/>
      </w:pPr>
      <w:rPr>
        <w:rFonts w:ascii="Wingdings" w:hAnsi="Wingdings" w:hint="default"/>
      </w:rPr>
    </w:lvl>
    <w:lvl w:ilvl="6" w:tplc="040E0001" w:tentative="1">
      <w:start w:val="1"/>
      <w:numFmt w:val="bullet"/>
      <w:lvlText w:val=""/>
      <w:lvlJc w:val="left"/>
      <w:pPr>
        <w:ind w:left="5515" w:hanging="360"/>
      </w:pPr>
      <w:rPr>
        <w:rFonts w:ascii="Symbol" w:hAnsi="Symbol" w:hint="default"/>
      </w:rPr>
    </w:lvl>
    <w:lvl w:ilvl="7" w:tplc="040E0003" w:tentative="1">
      <w:start w:val="1"/>
      <w:numFmt w:val="bullet"/>
      <w:lvlText w:val="o"/>
      <w:lvlJc w:val="left"/>
      <w:pPr>
        <w:ind w:left="6235" w:hanging="360"/>
      </w:pPr>
      <w:rPr>
        <w:rFonts w:ascii="Courier New" w:hAnsi="Courier New" w:cs="Courier New" w:hint="default"/>
      </w:rPr>
    </w:lvl>
    <w:lvl w:ilvl="8" w:tplc="040E0005" w:tentative="1">
      <w:start w:val="1"/>
      <w:numFmt w:val="bullet"/>
      <w:lvlText w:val=""/>
      <w:lvlJc w:val="left"/>
      <w:pPr>
        <w:ind w:left="6955" w:hanging="360"/>
      </w:pPr>
      <w:rPr>
        <w:rFonts w:ascii="Wingdings" w:hAnsi="Wingdings" w:hint="default"/>
      </w:rPr>
    </w:lvl>
  </w:abstractNum>
  <w:abstractNum w:abstractNumId="42" w15:restartNumberingAfterBreak="0">
    <w:nsid w:val="46AA197B"/>
    <w:multiLevelType w:val="hybridMultilevel"/>
    <w:tmpl w:val="98AA354E"/>
    <w:lvl w:ilvl="0" w:tplc="040E0001">
      <w:start w:val="1"/>
      <w:numFmt w:val="bullet"/>
      <w:lvlText w:val=""/>
      <w:lvlJc w:val="left"/>
      <w:pPr>
        <w:ind w:left="1195" w:hanging="360"/>
      </w:pPr>
      <w:rPr>
        <w:rFonts w:ascii="Symbol" w:hAnsi="Symbol" w:hint="default"/>
      </w:rPr>
    </w:lvl>
    <w:lvl w:ilvl="1" w:tplc="040E0003" w:tentative="1">
      <w:start w:val="1"/>
      <w:numFmt w:val="bullet"/>
      <w:lvlText w:val="o"/>
      <w:lvlJc w:val="left"/>
      <w:pPr>
        <w:ind w:left="1915" w:hanging="360"/>
      </w:pPr>
      <w:rPr>
        <w:rFonts w:ascii="Courier New" w:hAnsi="Courier New" w:cs="Courier New" w:hint="default"/>
      </w:rPr>
    </w:lvl>
    <w:lvl w:ilvl="2" w:tplc="040E0005" w:tentative="1">
      <w:start w:val="1"/>
      <w:numFmt w:val="bullet"/>
      <w:lvlText w:val=""/>
      <w:lvlJc w:val="left"/>
      <w:pPr>
        <w:ind w:left="2635" w:hanging="360"/>
      </w:pPr>
      <w:rPr>
        <w:rFonts w:ascii="Wingdings" w:hAnsi="Wingdings" w:hint="default"/>
      </w:rPr>
    </w:lvl>
    <w:lvl w:ilvl="3" w:tplc="040E0001" w:tentative="1">
      <w:start w:val="1"/>
      <w:numFmt w:val="bullet"/>
      <w:lvlText w:val=""/>
      <w:lvlJc w:val="left"/>
      <w:pPr>
        <w:ind w:left="3355" w:hanging="360"/>
      </w:pPr>
      <w:rPr>
        <w:rFonts w:ascii="Symbol" w:hAnsi="Symbol" w:hint="default"/>
      </w:rPr>
    </w:lvl>
    <w:lvl w:ilvl="4" w:tplc="040E0003" w:tentative="1">
      <w:start w:val="1"/>
      <w:numFmt w:val="bullet"/>
      <w:lvlText w:val="o"/>
      <w:lvlJc w:val="left"/>
      <w:pPr>
        <w:ind w:left="4075" w:hanging="360"/>
      </w:pPr>
      <w:rPr>
        <w:rFonts w:ascii="Courier New" w:hAnsi="Courier New" w:cs="Courier New" w:hint="default"/>
      </w:rPr>
    </w:lvl>
    <w:lvl w:ilvl="5" w:tplc="040E0005" w:tentative="1">
      <w:start w:val="1"/>
      <w:numFmt w:val="bullet"/>
      <w:lvlText w:val=""/>
      <w:lvlJc w:val="left"/>
      <w:pPr>
        <w:ind w:left="4795" w:hanging="360"/>
      </w:pPr>
      <w:rPr>
        <w:rFonts w:ascii="Wingdings" w:hAnsi="Wingdings" w:hint="default"/>
      </w:rPr>
    </w:lvl>
    <w:lvl w:ilvl="6" w:tplc="040E0001" w:tentative="1">
      <w:start w:val="1"/>
      <w:numFmt w:val="bullet"/>
      <w:lvlText w:val=""/>
      <w:lvlJc w:val="left"/>
      <w:pPr>
        <w:ind w:left="5515" w:hanging="360"/>
      </w:pPr>
      <w:rPr>
        <w:rFonts w:ascii="Symbol" w:hAnsi="Symbol" w:hint="default"/>
      </w:rPr>
    </w:lvl>
    <w:lvl w:ilvl="7" w:tplc="040E0003" w:tentative="1">
      <w:start w:val="1"/>
      <w:numFmt w:val="bullet"/>
      <w:lvlText w:val="o"/>
      <w:lvlJc w:val="left"/>
      <w:pPr>
        <w:ind w:left="6235" w:hanging="360"/>
      </w:pPr>
      <w:rPr>
        <w:rFonts w:ascii="Courier New" w:hAnsi="Courier New" w:cs="Courier New" w:hint="default"/>
      </w:rPr>
    </w:lvl>
    <w:lvl w:ilvl="8" w:tplc="040E0005" w:tentative="1">
      <w:start w:val="1"/>
      <w:numFmt w:val="bullet"/>
      <w:lvlText w:val=""/>
      <w:lvlJc w:val="left"/>
      <w:pPr>
        <w:ind w:left="6955" w:hanging="360"/>
      </w:pPr>
      <w:rPr>
        <w:rFonts w:ascii="Wingdings" w:hAnsi="Wingdings" w:hint="default"/>
      </w:rPr>
    </w:lvl>
  </w:abstractNum>
  <w:abstractNum w:abstractNumId="43" w15:restartNumberingAfterBreak="0">
    <w:nsid w:val="4A0E3600"/>
    <w:multiLevelType w:val="hybridMultilevel"/>
    <w:tmpl w:val="ADC620CE"/>
    <w:lvl w:ilvl="0" w:tplc="F202DBE8">
      <w:numFmt w:val="bullet"/>
      <w:lvlText w:val=""/>
      <w:lvlJc w:val="left"/>
      <w:pPr>
        <w:ind w:left="475" w:hanging="360"/>
      </w:pPr>
      <w:rPr>
        <w:rFonts w:ascii="Symbol" w:eastAsia="Symbol" w:hAnsi="Symbol" w:cs="Symbol" w:hint="default"/>
        <w:w w:val="99"/>
        <w:sz w:val="20"/>
        <w:szCs w:val="20"/>
        <w:lang w:val="hu-HU" w:eastAsia="hu-HU" w:bidi="hu-HU"/>
      </w:rPr>
    </w:lvl>
    <w:lvl w:ilvl="1" w:tplc="F38606B2">
      <w:numFmt w:val="bullet"/>
      <w:lvlText w:val="•"/>
      <w:lvlJc w:val="left"/>
      <w:pPr>
        <w:ind w:left="1362" w:hanging="360"/>
      </w:pPr>
      <w:rPr>
        <w:rFonts w:hint="default"/>
        <w:lang w:val="hu-HU" w:eastAsia="hu-HU" w:bidi="hu-HU"/>
      </w:rPr>
    </w:lvl>
    <w:lvl w:ilvl="2" w:tplc="3F9EEFDC">
      <w:numFmt w:val="bullet"/>
      <w:lvlText w:val="•"/>
      <w:lvlJc w:val="left"/>
      <w:pPr>
        <w:ind w:left="2244" w:hanging="360"/>
      </w:pPr>
      <w:rPr>
        <w:rFonts w:hint="default"/>
        <w:lang w:val="hu-HU" w:eastAsia="hu-HU" w:bidi="hu-HU"/>
      </w:rPr>
    </w:lvl>
    <w:lvl w:ilvl="3" w:tplc="91E48596">
      <w:numFmt w:val="bullet"/>
      <w:lvlText w:val="•"/>
      <w:lvlJc w:val="left"/>
      <w:pPr>
        <w:ind w:left="3126" w:hanging="360"/>
      </w:pPr>
      <w:rPr>
        <w:rFonts w:hint="default"/>
        <w:lang w:val="hu-HU" w:eastAsia="hu-HU" w:bidi="hu-HU"/>
      </w:rPr>
    </w:lvl>
    <w:lvl w:ilvl="4" w:tplc="2B0A81B4">
      <w:numFmt w:val="bullet"/>
      <w:lvlText w:val="•"/>
      <w:lvlJc w:val="left"/>
      <w:pPr>
        <w:ind w:left="4008" w:hanging="360"/>
      </w:pPr>
      <w:rPr>
        <w:rFonts w:hint="default"/>
        <w:lang w:val="hu-HU" w:eastAsia="hu-HU" w:bidi="hu-HU"/>
      </w:rPr>
    </w:lvl>
    <w:lvl w:ilvl="5" w:tplc="5EA8D0E4">
      <w:numFmt w:val="bullet"/>
      <w:lvlText w:val="•"/>
      <w:lvlJc w:val="left"/>
      <w:pPr>
        <w:ind w:left="4890" w:hanging="360"/>
      </w:pPr>
      <w:rPr>
        <w:rFonts w:hint="default"/>
        <w:lang w:val="hu-HU" w:eastAsia="hu-HU" w:bidi="hu-HU"/>
      </w:rPr>
    </w:lvl>
    <w:lvl w:ilvl="6" w:tplc="5706F496">
      <w:numFmt w:val="bullet"/>
      <w:lvlText w:val="•"/>
      <w:lvlJc w:val="left"/>
      <w:pPr>
        <w:ind w:left="5772" w:hanging="360"/>
      </w:pPr>
      <w:rPr>
        <w:rFonts w:hint="default"/>
        <w:lang w:val="hu-HU" w:eastAsia="hu-HU" w:bidi="hu-HU"/>
      </w:rPr>
    </w:lvl>
    <w:lvl w:ilvl="7" w:tplc="B87854F0">
      <w:numFmt w:val="bullet"/>
      <w:lvlText w:val="•"/>
      <w:lvlJc w:val="left"/>
      <w:pPr>
        <w:ind w:left="6654" w:hanging="360"/>
      </w:pPr>
      <w:rPr>
        <w:rFonts w:hint="default"/>
        <w:lang w:val="hu-HU" w:eastAsia="hu-HU" w:bidi="hu-HU"/>
      </w:rPr>
    </w:lvl>
    <w:lvl w:ilvl="8" w:tplc="F7FC4B22">
      <w:numFmt w:val="bullet"/>
      <w:lvlText w:val="•"/>
      <w:lvlJc w:val="left"/>
      <w:pPr>
        <w:ind w:left="7536" w:hanging="360"/>
      </w:pPr>
      <w:rPr>
        <w:rFonts w:hint="default"/>
        <w:lang w:val="hu-HU" w:eastAsia="hu-HU" w:bidi="hu-HU"/>
      </w:rPr>
    </w:lvl>
  </w:abstractNum>
  <w:abstractNum w:abstractNumId="44" w15:restartNumberingAfterBreak="0">
    <w:nsid w:val="4AC535B5"/>
    <w:multiLevelType w:val="multilevel"/>
    <w:tmpl w:val="5B9871A6"/>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CD9DA42"/>
    <w:multiLevelType w:val="hybridMultilevel"/>
    <w:tmpl w:val="FFFFFFFF"/>
    <w:lvl w:ilvl="0" w:tplc="40C088A8">
      <w:start w:val="1"/>
      <w:numFmt w:val="lowerLetter"/>
      <w:lvlText w:val="%1."/>
      <w:lvlJc w:val="left"/>
      <w:pPr>
        <w:ind w:left="720" w:hanging="360"/>
      </w:pPr>
    </w:lvl>
    <w:lvl w:ilvl="1" w:tplc="FF888AFE">
      <w:start w:val="1"/>
      <w:numFmt w:val="lowerLetter"/>
      <w:lvlText w:val="%2."/>
      <w:lvlJc w:val="left"/>
      <w:pPr>
        <w:ind w:left="1440" w:hanging="360"/>
      </w:pPr>
    </w:lvl>
    <w:lvl w:ilvl="2" w:tplc="92B23FD2">
      <w:start w:val="1"/>
      <w:numFmt w:val="lowerRoman"/>
      <w:lvlText w:val="%3."/>
      <w:lvlJc w:val="right"/>
      <w:pPr>
        <w:ind w:left="2160" w:hanging="180"/>
      </w:pPr>
    </w:lvl>
    <w:lvl w:ilvl="3" w:tplc="B9E28454">
      <w:start w:val="1"/>
      <w:numFmt w:val="decimal"/>
      <w:lvlText w:val="%4."/>
      <w:lvlJc w:val="left"/>
      <w:pPr>
        <w:ind w:left="2880" w:hanging="360"/>
      </w:pPr>
    </w:lvl>
    <w:lvl w:ilvl="4" w:tplc="F63C276C">
      <w:start w:val="1"/>
      <w:numFmt w:val="lowerLetter"/>
      <w:lvlText w:val="%5."/>
      <w:lvlJc w:val="left"/>
      <w:pPr>
        <w:ind w:left="3600" w:hanging="360"/>
      </w:pPr>
    </w:lvl>
    <w:lvl w:ilvl="5" w:tplc="C95C5B4E">
      <w:start w:val="1"/>
      <w:numFmt w:val="lowerRoman"/>
      <w:lvlText w:val="%6."/>
      <w:lvlJc w:val="right"/>
      <w:pPr>
        <w:ind w:left="4320" w:hanging="180"/>
      </w:pPr>
    </w:lvl>
    <w:lvl w:ilvl="6" w:tplc="4B6CC6AC">
      <w:start w:val="1"/>
      <w:numFmt w:val="decimal"/>
      <w:lvlText w:val="%7."/>
      <w:lvlJc w:val="left"/>
      <w:pPr>
        <w:ind w:left="5040" w:hanging="360"/>
      </w:pPr>
    </w:lvl>
    <w:lvl w:ilvl="7" w:tplc="26E2FF80">
      <w:start w:val="1"/>
      <w:numFmt w:val="lowerLetter"/>
      <w:lvlText w:val="%8."/>
      <w:lvlJc w:val="left"/>
      <w:pPr>
        <w:ind w:left="5760" w:hanging="360"/>
      </w:pPr>
    </w:lvl>
    <w:lvl w:ilvl="8" w:tplc="8BB29DE6">
      <w:start w:val="1"/>
      <w:numFmt w:val="lowerRoman"/>
      <w:lvlText w:val="%9."/>
      <w:lvlJc w:val="right"/>
      <w:pPr>
        <w:ind w:left="6480" w:hanging="180"/>
      </w:pPr>
    </w:lvl>
  </w:abstractNum>
  <w:abstractNum w:abstractNumId="46" w15:restartNumberingAfterBreak="0">
    <w:nsid w:val="4F105D75"/>
    <w:multiLevelType w:val="hybridMultilevel"/>
    <w:tmpl w:val="37B8FA8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5010463D"/>
    <w:multiLevelType w:val="multilevel"/>
    <w:tmpl w:val="C7908AFC"/>
    <w:lvl w:ilvl="0">
      <w:start w:val="7"/>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A6642D0"/>
    <w:multiLevelType w:val="hybridMultilevel"/>
    <w:tmpl w:val="E12CE012"/>
    <w:lvl w:ilvl="0" w:tplc="040E0011">
      <w:start w:val="1"/>
      <w:numFmt w:val="decimal"/>
      <w:lvlText w:val="%1)"/>
      <w:lvlJc w:val="left"/>
      <w:pPr>
        <w:ind w:left="720" w:hanging="360"/>
      </w:pPr>
    </w:lvl>
    <w:lvl w:ilvl="1" w:tplc="A3EC1BF4">
      <w:start w:val="2"/>
      <w:numFmt w:val="bullet"/>
      <w:lvlText w:val="-"/>
      <w:lvlJc w:val="left"/>
      <w:pPr>
        <w:ind w:left="1440" w:hanging="360"/>
      </w:pPr>
      <w:rPr>
        <w:rFonts w:ascii="Times New Roman" w:eastAsia="Times New Roman" w:hAnsi="Times New Roman" w:cs="Times New Roman"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5EEF4ABD"/>
    <w:multiLevelType w:val="hybridMultilevel"/>
    <w:tmpl w:val="D0667E2E"/>
    <w:lvl w:ilvl="0" w:tplc="187C95A2">
      <w:start w:val="1"/>
      <w:numFmt w:val="lowerLetter"/>
      <w:lvlText w:val="%1)"/>
      <w:lvlJc w:val="left"/>
      <w:pPr>
        <w:ind w:left="579" w:hanging="260"/>
      </w:pPr>
      <w:rPr>
        <w:rFonts w:ascii="Times New Roman" w:eastAsia="Times New Roman" w:hAnsi="Times New Roman" w:cs="Times New Roman" w:hint="default"/>
        <w:i/>
        <w:w w:val="99"/>
        <w:sz w:val="24"/>
        <w:szCs w:val="24"/>
        <w:lang w:val="hu-HU" w:eastAsia="hu-HU" w:bidi="hu-HU"/>
      </w:rPr>
    </w:lvl>
    <w:lvl w:ilvl="1" w:tplc="07C68250">
      <w:numFmt w:val="bullet"/>
      <w:lvlText w:val="•"/>
      <w:lvlJc w:val="left"/>
      <w:pPr>
        <w:ind w:left="1452" w:hanging="260"/>
      </w:pPr>
      <w:rPr>
        <w:rFonts w:hint="default"/>
        <w:lang w:val="hu-HU" w:eastAsia="hu-HU" w:bidi="hu-HU"/>
      </w:rPr>
    </w:lvl>
    <w:lvl w:ilvl="2" w:tplc="B2667194">
      <w:numFmt w:val="bullet"/>
      <w:lvlText w:val="•"/>
      <w:lvlJc w:val="left"/>
      <w:pPr>
        <w:ind w:left="2324" w:hanging="260"/>
      </w:pPr>
      <w:rPr>
        <w:rFonts w:hint="default"/>
        <w:lang w:val="hu-HU" w:eastAsia="hu-HU" w:bidi="hu-HU"/>
      </w:rPr>
    </w:lvl>
    <w:lvl w:ilvl="3" w:tplc="D784920A">
      <w:numFmt w:val="bullet"/>
      <w:lvlText w:val="•"/>
      <w:lvlJc w:val="left"/>
      <w:pPr>
        <w:ind w:left="3196" w:hanging="260"/>
      </w:pPr>
      <w:rPr>
        <w:rFonts w:hint="default"/>
        <w:lang w:val="hu-HU" w:eastAsia="hu-HU" w:bidi="hu-HU"/>
      </w:rPr>
    </w:lvl>
    <w:lvl w:ilvl="4" w:tplc="05D62DC4">
      <w:numFmt w:val="bullet"/>
      <w:lvlText w:val="•"/>
      <w:lvlJc w:val="left"/>
      <w:pPr>
        <w:ind w:left="4068" w:hanging="260"/>
      </w:pPr>
      <w:rPr>
        <w:rFonts w:hint="default"/>
        <w:lang w:val="hu-HU" w:eastAsia="hu-HU" w:bidi="hu-HU"/>
      </w:rPr>
    </w:lvl>
    <w:lvl w:ilvl="5" w:tplc="0444DCFA">
      <w:numFmt w:val="bullet"/>
      <w:lvlText w:val="•"/>
      <w:lvlJc w:val="left"/>
      <w:pPr>
        <w:ind w:left="4940" w:hanging="260"/>
      </w:pPr>
      <w:rPr>
        <w:rFonts w:hint="default"/>
        <w:lang w:val="hu-HU" w:eastAsia="hu-HU" w:bidi="hu-HU"/>
      </w:rPr>
    </w:lvl>
    <w:lvl w:ilvl="6" w:tplc="EFAE82AE">
      <w:numFmt w:val="bullet"/>
      <w:lvlText w:val="•"/>
      <w:lvlJc w:val="left"/>
      <w:pPr>
        <w:ind w:left="5812" w:hanging="260"/>
      </w:pPr>
      <w:rPr>
        <w:rFonts w:hint="default"/>
        <w:lang w:val="hu-HU" w:eastAsia="hu-HU" w:bidi="hu-HU"/>
      </w:rPr>
    </w:lvl>
    <w:lvl w:ilvl="7" w:tplc="EAA8CA86">
      <w:numFmt w:val="bullet"/>
      <w:lvlText w:val="•"/>
      <w:lvlJc w:val="left"/>
      <w:pPr>
        <w:ind w:left="6684" w:hanging="260"/>
      </w:pPr>
      <w:rPr>
        <w:rFonts w:hint="default"/>
        <w:lang w:val="hu-HU" w:eastAsia="hu-HU" w:bidi="hu-HU"/>
      </w:rPr>
    </w:lvl>
    <w:lvl w:ilvl="8" w:tplc="02641A10">
      <w:numFmt w:val="bullet"/>
      <w:lvlText w:val="•"/>
      <w:lvlJc w:val="left"/>
      <w:pPr>
        <w:ind w:left="7556" w:hanging="260"/>
      </w:pPr>
      <w:rPr>
        <w:rFonts w:hint="default"/>
        <w:lang w:val="hu-HU" w:eastAsia="hu-HU" w:bidi="hu-HU"/>
      </w:rPr>
    </w:lvl>
  </w:abstractNum>
  <w:abstractNum w:abstractNumId="50" w15:restartNumberingAfterBreak="0">
    <w:nsid w:val="61030E8D"/>
    <w:multiLevelType w:val="hybridMultilevel"/>
    <w:tmpl w:val="F1D88AE2"/>
    <w:lvl w:ilvl="0" w:tplc="79067FFC">
      <w:start w:val="1"/>
      <w:numFmt w:val="bullet"/>
      <w:lvlText w:val="-"/>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58E21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2035B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6847E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348A0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5E9D7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1C174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56D57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70374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63130A6E"/>
    <w:multiLevelType w:val="multilevel"/>
    <w:tmpl w:val="B93A7786"/>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63435352"/>
    <w:multiLevelType w:val="multilevel"/>
    <w:tmpl w:val="62E085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55B31C0"/>
    <w:multiLevelType w:val="hybridMultilevel"/>
    <w:tmpl w:val="8C8662C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54" w15:restartNumberingAfterBreak="0">
    <w:nsid w:val="6A9FE3AB"/>
    <w:multiLevelType w:val="hybridMultilevel"/>
    <w:tmpl w:val="FFFFFFFF"/>
    <w:lvl w:ilvl="0" w:tplc="525CFEA0">
      <w:start w:val="1"/>
      <w:numFmt w:val="bullet"/>
      <w:lvlText w:val="·"/>
      <w:lvlJc w:val="left"/>
      <w:pPr>
        <w:ind w:left="720" w:hanging="360"/>
      </w:pPr>
      <w:rPr>
        <w:rFonts w:ascii="Symbol" w:hAnsi="Symbol" w:hint="default"/>
      </w:rPr>
    </w:lvl>
    <w:lvl w:ilvl="1" w:tplc="D326D66C">
      <w:start w:val="1"/>
      <w:numFmt w:val="bullet"/>
      <w:lvlText w:val="o"/>
      <w:lvlJc w:val="left"/>
      <w:pPr>
        <w:ind w:left="1440" w:hanging="360"/>
      </w:pPr>
      <w:rPr>
        <w:rFonts w:ascii="Courier New" w:hAnsi="Courier New" w:hint="default"/>
      </w:rPr>
    </w:lvl>
    <w:lvl w:ilvl="2" w:tplc="A13E722E">
      <w:start w:val="1"/>
      <w:numFmt w:val="bullet"/>
      <w:lvlText w:val=""/>
      <w:lvlJc w:val="left"/>
      <w:pPr>
        <w:ind w:left="2160" w:hanging="360"/>
      </w:pPr>
      <w:rPr>
        <w:rFonts w:ascii="Wingdings" w:hAnsi="Wingdings" w:hint="default"/>
      </w:rPr>
    </w:lvl>
    <w:lvl w:ilvl="3" w:tplc="CFACBA06">
      <w:start w:val="1"/>
      <w:numFmt w:val="bullet"/>
      <w:lvlText w:val=""/>
      <w:lvlJc w:val="left"/>
      <w:pPr>
        <w:ind w:left="2880" w:hanging="360"/>
      </w:pPr>
      <w:rPr>
        <w:rFonts w:ascii="Symbol" w:hAnsi="Symbol" w:hint="default"/>
      </w:rPr>
    </w:lvl>
    <w:lvl w:ilvl="4" w:tplc="2BD29290">
      <w:start w:val="1"/>
      <w:numFmt w:val="bullet"/>
      <w:lvlText w:val="o"/>
      <w:lvlJc w:val="left"/>
      <w:pPr>
        <w:ind w:left="3600" w:hanging="360"/>
      </w:pPr>
      <w:rPr>
        <w:rFonts w:ascii="Courier New" w:hAnsi="Courier New" w:hint="default"/>
      </w:rPr>
    </w:lvl>
    <w:lvl w:ilvl="5" w:tplc="40D0D844">
      <w:start w:val="1"/>
      <w:numFmt w:val="bullet"/>
      <w:lvlText w:val=""/>
      <w:lvlJc w:val="left"/>
      <w:pPr>
        <w:ind w:left="4320" w:hanging="360"/>
      </w:pPr>
      <w:rPr>
        <w:rFonts w:ascii="Wingdings" w:hAnsi="Wingdings" w:hint="default"/>
      </w:rPr>
    </w:lvl>
    <w:lvl w:ilvl="6" w:tplc="446AFA50">
      <w:start w:val="1"/>
      <w:numFmt w:val="bullet"/>
      <w:lvlText w:val=""/>
      <w:lvlJc w:val="left"/>
      <w:pPr>
        <w:ind w:left="5040" w:hanging="360"/>
      </w:pPr>
      <w:rPr>
        <w:rFonts w:ascii="Symbol" w:hAnsi="Symbol" w:hint="default"/>
      </w:rPr>
    </w:lvl>
    <w:lvl w:ilvl="7" w:tplc="5E820004">
      <w:start w:val="1"/>
      <w:numFmt w:val="bullet"/>
      <w:lvlText w:val="o"/>
      <w:lvlJc w:val="left"/>
      <w:pPr>
        <w:ind w:left="5760" w:hanging="360"/>
      </w:pPr>
      <w:rPr>
        <w:rFonts w:ascii="Courier New" w:hAnsi="Courier New" w:hint="default"/>
      </w:rPr>
    </w:lvl>
    <w:lvl w:ilvl="8" w:tplc="100C0682">
      <w:start w:val="1"/>
      <w:numFmt w:val="bullet"/>
      <w:lvlText w:val=""/>
      <w:lvlJc w:val="left"/>
      <w:pPr>
        <w:ind w:left="6480" w:hanging="360"/>
      </w:pPr>
      <w:rPr>
        <w:rFonts w:ascii="Wingdings" w:hAnsi="Wingdings" w:hint="default"/>
      </w:rPr>
    </w:lvl>
  </w:abstractNum>
  <w:abstractNum w:abstractNumId="55" w15:restartNumberingAfterBreak="0">
    <w:nsid w:val="6B10D49F"/>
    <w:multiLevelType w:val="hybridMultilevel"/>
    <w:tmpl w:val="FFFFFFFF"/>
    <w:lvl w:ilvl="0" w:tplc="B714292A">
      <w:start w:val="1"/>
      <w:numFmt w:val="lowerLetter"/>
      <w:lvlText w:val="%1."/>
      <w:lvlJc w:val="left"/>
      <w:pPr>
        <w:ind w:left="720" w:hanging="360"/>
      </w:pPr>
    </w:lvl>
    <w:lvl w:ilvl="1" w:tplc="B7F00D06">
      <w:start w:val="1"/>
      <w:numFmt w:val="lowerLetter"/>
      <w:lvlText w:val="%2."/>
      <w:lvlJc w:val="left"/>
      <w:pPr>
        <w:ind w:left="1440" w:hanging="360"/>
      </w:pPr>
    </w:lvl>
    <w:lvl w:ilvl="2" w:tplc="FBEAE05E">
      <w:start w:val="1"/>
      <w:numFmt w:val="lowerRoman"/>
      <w:lvlText w:val="%3."/>
      <w:lvlJc w:val="right"/>
      <w:pPr>
        <w:ind w:left="2160" w:hanging="180"/>
      </w:pPr>
    </w:lvl>
    <w:lvl w:ilvl="3" w:tplc="F342B79E">
      <w:start w:val="1"/>
      <w:numFmt w:val="decimal"/>
      <w:lvlText w:val="%4."/>
      <w:lvlJc w:val="left"/>
      <w:pPr>
        <w:ind w:left="2880" w:hanging="360"/>
      </w:pPr>
    </w:lvl>
    <w:lvl w:ilvl="4" w:tplc="D8DAA6D2">
      <w:start w:val="1"/>
      <w:numFmt w:val="lowerLetter"/>
      <w:lvlText w:val="%5."/>
      <w:lvlJc w:val="left"/>
      <w:pPr>
        <w:ind w:left="3600" w:hanging="360"/>
      </w:pPr>
    </w:lvl>
    <w:lvl w:ilvl="5" w:tplc="73C6F5D6">
      <w:start w:val="1"/>
      <w:numFmt w:val="lowerRoman"/>
      <w:lvlText w:val="%6."/>
      <w:lvlJc w:val="right"/>
      <w:pPr>
        <w:ind w:left="4320" w:hanging="180"/>
      </w:pPr>
    </w:lvl>
    <w:lvl w:ilvl="6" w:tplc="DE7AA010">
      <w:start w:val="1"/>
      <w:numFmt w:val="decimal"/>
      <w:lvlText w:val="%7."/>
      <w:lvlJc w:val="left"/>
      <w:pPr>
        <w:ind w:left="5040" w:hanging="360"/>
      </w:pPr>
    </w:lvl>
    <w:lvl w:ilvl="7" w:tplc="3628F9DA">
      <w:start w:val="1"/>
      <w:numFmt w:val="lowerLetter"/>
      <w:lvlText w:val="%8."/>
      <w:lvlJc w:val="left"/>
      <w:pPr>
        <w:ind w:left="5760" w:hanging="360"/>
      </w:pPr>
    </w:lvl>
    <w:lvl w:ilvl="8" w:tplc="E2D22E70">
      <w:start w:val="1"/>
      <w:numFmt w:val="lowerRoman"/>
      <w:lvlText w:val="%9."/>
      <w:lvlJc w:val="right"/>
      <w:pPr>
        <w:ind w:left="6480" w:hanging="180"/>
      </w:pPr>
    </w:lvl>
  </w:abstractNum>
  <w:abstractNum w:abstractNumId="56" w15:restartNumberingAfterBreak="0">
    <w:nsid w:val="6B451036"/>
    <w:multiLevelType w:val="multilevel"/>
    <w:tmpl w:val="55E6F06C"/>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1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B4C1A65"/>
    <w:multiLevelType w:val="hybridMultilevel"/>
    <w:tmpl w:val="8E0AA522"/>
    <w:lvl w:ilvl="0" w:tplc="842AA584">
      <w:numFmt w:val="bullet"/>
      <w:lvlText w:val=""/>
      <w:lvlJc w:val="left"/>
      <w:pPr>
        <w:ind w:left="836" w:hanging="360"/>
      </w:pPr>
      <w:rPr>
        <w:rFonts w:ascii="Symbol" w:eastAsia="Symbol" w:hAnsi="Symbol" w:cs="Symbol" w:hint="default"/>
        <w:w w:val="99"/>
        <w:sz w:val="24"/>
        <w:szCs w:val="24"/>
        <w:lang w:val="hu-HU" w:eastAsia="hu-HU" w:bidi="hu-HU"/>
      </w:rPr>
    </w:lvl>
    <w:lvl w:ilvl="1" w:tplc="20FA6636">
      <w:numFmt w:val="bullet"/>
      <w:lvlText w:val="•"/>
      <w:lvlJc w:val="left"/>
      <w:pPr>
        <w:ind w:left="1686" w:hanging="360"/>
      </w:pPr>
      <w:rPr>
        <w:rFonts w:hint="default"/>
        <w:lang w:val="hu-HU" w:eastAsia="hu-HU" w:bidi="hu-HU"/>
      </w:rPr>
    </w:lvl>
    <w:lvl w:ilvl="2" w:tplc="A35A62F8">
      <w:numFmt w:val="bullet"/>
      <w:lvlText w:val="•"/>
      <w:lvlJc w:val="left"/>
      <w:pPr>
        <w:ind w:left="2532" w:hanging="360"/>
      </w:pPr>
      <w:rPr>
        <w:rFonts w:hint="default"/>
        <w:lang w:val="hu-HU" w:eastAsia="hu-HU" w:bidi="hu-HU"/>
      </w:rPr>
    </w:lvl>
    <w:lvl w:ilvl="3" w:tplc="45D4606E">
      <w:numFmt w:val="bullet"/>
      <w:lvlText w:val="•"/>
      <w:lvlJc w:val="left"/>
      <w:pPr>
        <w:ind w:left="3378" w:hanging="360"/>
      </w:pPr>
      <w:rPr>
        <w:rFonts w:hint="default"/>
        <w:lang w:val="hu-HU" w:eastAsia="hu-HU" w:bidi="hu-HU"/>
      </w:rPr>
    </w:lvl>
    <w:lvl w:ilvl="4" w:tplc="D3B0A24E">
      <w:numFmt w:val="bullet"/>
      <w:lvlText w:val="•"/>
      <w:lvlJc w:val="left"/>
      <w:pPr>
        <w:ind w:left="4224" w:hanging="360"/>
      </w:pPr>
      <w:rPr>
        <w:rFonts w:hint="default"/>
        <w:lang w:val="hu-HU" w:eastAsia="hu-HU" w:bidi="hu-HU"/>
      </w:rPr>
    </w:lvl>
    <w:lvl w:ilvl="5" w:tplc="1E589AA0">
      <w:numFmt w:val="bullet"/>
      <w:lvlText w:val="•"/>
      <w:lvlJc w:val="left"/>
      <w:pPr>
        <w:ind w:left="5070" w:hanging="360"/>
      </w:pPr>
      <w:rPr>
        <w:rFonts w:hint="default"/>
        <w:lang w:val="hu-HU" w:eastAsia="hu-HU" w:bidi="hu-HU"/>
      </w:rPr>
    </w:lvl>
    <w:lvl w:ilvl="6" w:tplc="8C3EA70A">
      <w:numFmt w:val="bullet"/>
      <w:lvlText w:val="•"/>
      <w:lvlJc w:val="left"/>
      <w:pPr>
        <w:ind w:left="5916" w:hanging="360"/>
      </w:pPr>
      <w:rPr>
        <w:rFonts w:hint="default"/>
        <w:lang w:val="hu-HU" w:eastAsia="hu-HU" w:bidi="hu-HU"/>
      </w:rPr>
    </w:lvl>
    <w:lvl w:ilvl="7" w:tplc="A84283C4">
      <w:numFmt w:val="bullet"/>
      <w:lvlText w:val="•"/>
      <w:lvlJc w:val="left"/>
      <w:pPr>
        <w:ind w:left="6762" w:hanging="360"/>
      </w:pPr>
      <w:rPr>
        <w:rFonts w:hint="default"/>
        <w:lang w:val="hu-HU" w:eastAsia="hu-HU" w:bidi="hu-HU"/>
      </w:rPr>
    </w:lvl>
    <w:lvl w:ilvl="8" w:tplc="99DC3090">
      <w:numFmt w:val="bullet"/>
      <w:lvlText w:val="•"/>
      <w:lvlJc w:val="left"/>
      <w:pPr>
        <w:ind w:left="7608" w:hanging="360"/>
      </w:pPr>
      <w:rPr>
        <w:rFonts w:hint="default"/>
        <w:lang w:val="hu-HU" w:eastAsia="hu-HU" w:bidi="hu-HU"/>
      </w:rPr>
    </w:lvl>
  </w:abstractNum>
  <w:abstractNum w:abstractNumId="58" w15:restartNumberingAfterBreak="0">
    <w:nsid w:val="6E2E29B0"/>
    <w:multiLevelType w:val="hybridMultilevel"/>
    <w:tmpl w:val="E5686F3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72CA7779"/>
    <w:multiLevelType w:val="hybridMultilevel"/>
    <w:tmpl w:val="6F0A57BA"/>
    <w:lvl w:ilvl="0" w:tplc="CDB07C14">
      <w:numFmt w:val="bullet"/>
      <w:lvlText w:val="-"/>
      <w:lvlJc w:val="left"/>
      <w:pPr>
        <w:ind w:left="476" w:hanging="360"/>
      </w:pPr>
      <w:rPr>
        <w:rFonts w:ascii="Times New Roman" w:eastAsia="Times New Roman" w:hAnsi="Times New Roman" w:cs="Times New Roman" w:hint="default"/>
        <w:w w:val="99"/>
        <w:sz w:val="24"/>
        <w:szCs w:val="24"/>
        <w:lang w:val="hu-HU" w:eastAsia="hu-HU" w:bidi="hu-HU"/>
      </w:rPr>
    </w:lvl>
    <w:lvl w:ilvl="1" w:tplc="AFB41BCC">
      <w:numFmt w:val="bullet"/>
      <w:lvlText w:val="•"/>
      <w:lvlJc w:val="left"/>
      <w:pPr>
        <w:ind w:left="1362" w:hanging="360"/>
      </w:pPr>
      <w:rPr>
        <w:rFonts w:hint="default"/>
        <w:lang w:val="hu-HU" w:eastAsia="hu-HU" w:bidi="hu-HU"/>
      </w:rPr>
    </w:lvl>
    <w:lvl w:ilvl="2" w:tplc="D084D890">
      <w:numFmt w:val="bullet"/>
      <w:lvlText w:val="•"/>
      <w:lvlJc w:val="left"/>
      <w:pPr>
        <w:ind w:left="2244" w:hanging="360"/>
      </w:pPr>
      <w:rPr>
        <w:rFonts w:hint="default"/>
        <w:lang w:val="hu-HU" w:eastAsia="hu-HU" w:bidi="hu-HU"/>
      </w:rPr>
    </w:lvl>
    <w:lvl w:ilvl="3" w:tplc="8662080A">
      <w:numFmt w:val="bullet"/>
      <w:lvlText w:val="•"/>
      <w:lvlJc w:val="left"/>
      <w:pPr>
        <w:ind w:left="3126" w:hanging="360"/>
      </w:pPr>
      <w:rPr>
        <w:rFonts w:hint="default"/>
        <w:lang w:val="hu-HU" w:eastAsia="hu-HU" w:bidi="hu-HU"/>
      </w:rPr>
    </w:lvl>
    <w:lvl w:ilvl="4" w:tplc="D450B10C">
      <w:numFmt w:val="bullet"/>
      <w:lvlText w:val="•"/>
      <w:lvlJc w:val="left"/>
      <w:pPr>
        <w:ind w:left="4008" w:hanging="360"/>
      </w:pPr>
      <w:rPr>
        <w:rFonts w:hint="default"/>
        <w:lang w:val="hu-HU" w:eastAsia="hu-HU" w:bidi="hu-HU"/>
      </w:rPr>
    </w:lvl>
    <w:lvl w:ilvl="5" w:tplc="849A8432">
      <w:numFmt w:val="bullet"/>
      <w:lvlText w:val="•"/>
      <w:lvlJc w:val="left"/>
      <w:pPr>
        <w:ind w:left="4890" w:hanging="360"/>
      </w:pPr>
      <w:rPr>
        <w:rFonts w:hint="default"/>
        <w:lang w:val="hu-HU" w:eastAsia="hu-HU" w:bidi="hu-HU"/>
      </w:rPr>
    </w:lvl>
    <w:lvl w:ilvl="6" w:tplc="0388C930">
      <w:numFmt w:val="bullet"/>
      <w:lvlText w:val="•"/>
      <w:lvlJc w:val="left"/>
      <w:pPr>
        <w:ind w:left="5772" w:hanging="360"/>
      </w:pPr>
      <w:rPr>
        <w:rFonts w:hint="default"/>
        <w:lang w:val="hu-HU" w:eastAsia="hu-HU" w:bidi="hu-HU"/>
      </w:rPr>
    </w:lvl>
    <w:lvl w:ilvl="7" w:tplc="BDE2F76C">
      <w:numFmt w:val="bullet"/>
      <w:lvlText w:val="•"/>
      <w:lvlJc w:val="left"/>
      <w:pPr>
        <w:ind w:left="6654" w:hanging="360"/>
      </w:pPr>
      <w:rPr>
        <w:rFonts w:hint="default"/>
        <w:lang w:val="hu-HU" w:eastAsia="hu-HU" w:bidi="hu-HU"/>
      </w:rPr>
    </w:lvl>
    <w:lvl w:ilvl="8" w:tplc="7CC2A47C">
      <w:numFmt w:val="bullet"/>
      <w:lvlText w:val="•"/>
      <w:lvlJc w:val="left"/>
      <w:pPr>
        <w:ind w:left="7536" w:hanging="360"/>
      </w:pPr>
      <w:rPr>
        <w:rFonts w:hint="default"/>
        <w:lang w:val="hu-HU" w:eastAsia="hu-HU" w:bidi="hu-HU"/>
      </w:rPr>
    </w:lvl>
  </w:abstractNum>
  <w:abstractNum w:abstractNumId="60" w15:restartNumberingAfterBreak="0">
    <w:nsid w:val="73957995"/>
    <w:multiLevelType w:val="hybridMultilevel"/>
    <w:tmpl w:val="6ECAAE38"/>
    <w:lvl w:ilvl="0" w:tplc="BBAAF206">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1" w15:restartNumberingAfterBreak="0">
    <w:nsid w:val="74A65C66"/>
    <w:multiLevelType w:val="hybridMultilevel"/>
    <w:tmpl w:val="EE3288A0"/>
    <w:lvl w:ilvl="0" w:tplc="C6A09AC0">
      <w:start w:val="1"/>
      <w:numFmt w:val="decimal"/>
      <w:lvlText w:val="%1."/>
      <w:lvlJc w:val="left"/>
      <w:pPr>
        <w:ind w:left="476" w:hanging="360"/>
      </w:pPr>
      <w:rPr>
        <w:rFonts w:ascii="Times New Roman" w:eastAsia="Times New Roman" w:hAnsi="Times New Roman" w:cs="Times New Roman" w:hint="default"/>
        <w:w w:val="99"/>
        <w:sz w:val="24"/>
        <w:szCs w:val="24"/>
        <w:lang w:val="hu-HU" w:eastAsia="hu-HU" w:bidi="hu-HU"/>
      </w:rPr>
    </w:lvl>
    <w:lvl w:ilvl="1" w:tplc="1DD4D24C">
      <w:numFmt w:val="bullet"/>
      <w:lvlText w:val=""/>
      <w:lvlJc w:val="left"/>
      <w:pPr>
        <w:ind w:left="836" w:hanging="360"/>
      </w:pPr>
      <w:rPr>
        <w:rFonts w:hint="default"/>
        <w:w w:val="99"/>
        <w:lang w:val="hu-HU" w:eastAsia="hu-HU" w:bidi="hu-HU"/>
      </w:rPr>
    </w:lvl>
    <w:lvl w:ilvl="2" w:tplc="6B401808">
      <w:numFmt w:val="bullet"/>
      <w:lvlText w:val="•"/>
      <w:lvlJc w:val="left"/>
      <w:pPr>
        <w:ind w:left="1780" w:hanging="360"/>
      </w:pPr>
      <w:rPr>
        <w:rFonts w:hint="default"/>
        <w:lang w:val="hu-HU" w:eastAsia="hu-HU" w:bidi="hu-HU"/>
      </w:rPr>
    </w:lvl>
    <w:lvl w:ilvl="3" w:tplc="65E0DBD4">
      <w:numFmt w:val="bullet"/>
      <w:lvlText w:val="•"/>
      <w:lvlJc w:val="left"/>
      <w:pPr>
        <w:ind w:left="2720" w:hanging="360"/>
      </w:pPr>
      <w:rPr>
        <w:rFonts w:hint="default"/>
        <w:lang w:val="hu-HU" w:eastAsia="hu-HU" w:bidi="hu-HU"/>
      </w:rPr>
    </w:lvl>
    <w:lvl w:ilvl="4" w:tplc="FB9428B0">
      <w:numFmt w:val="bullet"/>
      <w:lvlText w:val="•"/>
      <w:lvlJc w:val="left"/>
      <w:pPr>
        <w:ind w:left="3660" w:hanging="360"/>
      </w:pPr>
      <w:rPr>
        <w:rFonts w:hint="default"/>
        <w:lang w:val="hu-HU" w:eastAsia="hu-HU" w:bidi="hu-HU"/>
      </w:rPr>
    </w:lvl>
    <w:lvl w:ilvl="5" w:tplc="7368F51C">
      <w:numFmt w:val="bullet"/>
      <w:lvlText w:val="•"/>
      <w:lvlJc w:val="left"/>
      <w:pPr>
        <w:ind w:left="4600" w:hanging="360"/>
      </w:pPr>
      <w:rPr>
        <w:rFonts w:hint="default"/>
        <w:lang w:val="hu-HU" w:eastAsia="hu-HU" w:bidi="hu-HU"/>
      </w:rPr>
    </w:lvl>
    <w:lvl w:ilvl="6" w:tplc="FF0AC668">
      <w:numFmt w:val="bullet"/>
      <w:lvlText w:val="•"/>
      <w:lvlJc w:val="left"/>
      <w:pPr>
        <w:ind w:left="5540" w:hanging="360"/>
      </w:pPr>
      <w:rPr>
        <w:rFonts w:hint="default"/>
        <w:lang w:val="hu-HU" w:eastAsia="hu-HU" w:bidi="hu-HU"/>
      </w:rPr>
    </w:lvl>
    <w:lvl w:ilvl="7" w:tplc="0BA41586">
      <w:numFmt w:val="bullet"/>
      <w:lvlText w:val="•"/>
      <w:lvlJc w:val="left"/>
      <w:pPr>
        <w:ind w:left="6480" w:hanging="360"/>
      </w:pPr>
      <w:rPr>
        <w:rFonts w:hint="default"/>
        <w:lang w:val="hu-HU" w:eastAsia="hu-HU" w:bidi="hu-HU"/>
      </w:rPr>
    </w:lvl>
    <w:lvl w:ilvl="8" w:tplc="194A8E08">
      <w:numFmt w:val="bullet"/>
      <w:lvlText w:val="•"/>
      <w:lvlJc w:val="left"/>
      <w:pPr>
        <w:ind w:left="7420" w:hanging="360"/>
      </w:pPr>
      <w:rPr>
        <w:rFonts w:hint="default"/>
        <w:lang w:val="hu-HU" w:eastAsia="hu-HU" w:bidi="hu-HU"/>
      </w:rPr>
    </w:lvl>
  </w:abstractNum>
  <w:abstractNum w:abstractNumId="62" w15:restartNumberingAfterBreak="0">
    <w:nsid w:val="768C317F"/>
    <w:multiLevelType w:val="hybridMultilevel"/>
    <w:tmpl w:val="41441838"/>
    <w:lvl w:ilvl="0" w:tplc="6E0AD918">
      <w:start w:val="1"/>
      <w:numFmt w:val="bullet"/>
      <w:lvlText w:val="-"/>
      <w:lvlJc w:val="left"/>
      <w:pPr>
        <w:ind w:left="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44CBA8">
      <w:start w:val="1"/>
      <w:numFmt w:val="bullet"/>
      <w:lvlText w:val="o"/>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5AE874">
      <w:start w:val="1"/>
      <w:numFmt w:val="bullet"/>
      <w:lvlText w:val="▪"/>
      <w:lvlJc w:val="left"/>
      <w:pPr>
        <w:ind w:left="1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2CB2B4">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10F53A">
      <w:start w:val="1"/>
      <w:numFmt w:val="bullet"/>
      <w:lvlText w:val="o"/>
      <w:lvlJc w:val="left"/>
      <w:pPr>
        <w:ind w:left="3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321462">
      <w:start w:val="1"/>
      <w:numFmt w:val="bullet"/>
      <w:lvlText w:val="▪"/>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98ED20">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9673FE">
      <w:start w:val="1"/>
      <w:numFmt w:val="bullet"/>
      <w:lvlText w:val="o"/>
      <w:lvlJc w:val="left"/>
      <w:pPr>
        <w:ind w:left="5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E26682">
      <w:start w:val="1"/>
      <w:numFmt w:val="bullet"/>
      <w:lvlText w:val="▪"/>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8134EC8"/>
    <w:multiLevelType w:val="hybridMultilevel"/>
    <w:tmpl w:val="16FC25E4"/>
    <w:lvl w:ilvl="0" w:tplc="B0CE6EE0">
      <w:start w:val="1"/>
      <w:numFmt w:val="upperLetter"/>
      <w:lvlText w:val="%1)"/>
      <w:lvlJc w:val="left"/>
      <w:pPr>
        <w:ind w:left="3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B36D7E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96FE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98FB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5C7D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52907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94E2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8E93D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FA20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8B0454F"/>
    <w:multiLevelType w:val="hybridMultilevel"/>
    <w:tmpl w:val="70C4B2E2"/>
    <w:lvl w:ilvl="0" w:tplc="1CBA58C6">
      <w:start w:val="2"/>
      <w:numFmt w:val="lowerLetter"/>
      <w:lvlText w:val="%1)"/>
      <w:lvlJc w:val="left"/>
      <w:pPr>
        <w:ind w:left="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BAC024">
      <w:start w:val="1"/>
      <w:numFmt w:val="lowerLetter"/>
      <w:lvlText w:val="%2"/>
      <w:lvlJc w:val="left"/>
      <w:pPr>
        <w:ind w:left="1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8C2224">
      <w:start w:val="1"/>
      <w:numFmt w:val="lowerRoman"/>
      <w:lvlText w:val="%3"/>
      <w:lvlJc w:val="left"/>
      <w:pPr>
        <w:ind w:left="2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20B9D6">
      <w:start w:val="1"/>
      <w:numFmt w:val="decimal"/>
      <w:lvlText w:val="%4"/>
      <w:lvlJc w:val="left"/>
      <w:pPr>
        <w:ind w:left="3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F2AFAA">
      <w:start w:val="1"/>
      <w:numFmt w:val="lowerLetter"/>
      <w:lvlText w:val="%5"/>
      <w:lvlJc w:val="left"/>
      <w:pPr>
        <w:ind w:left="38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ACB0D0">
      <w:start w:val="1"/>
      <w:numFmt w:val="lowerRoman"/>
      <w:lvlText w:val="%6"/>
      <w:lvlJc w:val="left"/>
      <w:pPr>
        <w:ind w:left="45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F0DC48">
      <w:start w:val="1"/>
      <w:numFmt w:val="decimal"/>
      <w:lvlText w:val="%7"/>
      <w:lvlJc w:val="left"/>
      <w:pPr>
        <w:ind w:left="53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20D246">
      <w:start w:val="1"/>
      <w:numFmt w:val="lowerLetter"/>
      <w:lvlText w:val="%8"/>
      <w:lvlJc w:val="left"/>
      <w:pPr>
        <w:ind w:left="60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01A4F7C">
      <w:start w:val="1"/>
      <w:numFmt w:val="lowerRoman"/>
      <w:lvlText w:val="%9"/>
      <w:lvlJc w:val="left"/>
      <w:pPr>
        <w:ind w:left="67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99F1CE8"/>
    <w:multiLevelType w:val="multilevel"/>
    <w:tmpl w:val="6450D1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BF54944"/>
    <w:multiLevelType w:val="hybridMultilevel"/>
    <w:tmpl w:val="E316639C"/>
    <w:lvl w:ilvl="0" w:tplc="C464C95C">
      <w:start w:val="1"/>
      <w:numFmt w:val="bullet"/>
      <w:lvlText w:val="-"/>
      <w:lvlJc w:val="left"/>
      <w:pPr>
        <w:ind w:left="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B8D9EC">
      <w:start w:val="1"/>
      <w:numFmt w:val="bullet"/>
      <w:lvlText w:val="o"/>
      <w:lvlJc w:val="left"/>
      <w:pPr>
        <w:ind w:left="1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80C9D8">
      <w:start w:val="1"/>
      <w:numFmt w:val="bullet"/>
      <w:lvlText w:val="▪"/>
      <w:lvlJc w:val="left"/>
      <w:pPr>
        <w:ind w:left="1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9807B4">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3AC354">
      <w:start w:val="1"/>
      <w:numFmt w:val="bullet"/>
      <w:lvlText w:val="o"/>
      <w:lvlJc w:val="left"/>
      <w:pPr>
        <w:ind w:left="32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9C8B7A8">
      <w:start w:val="1"/>
      <w:numFmt w:val="bullet"/>
      <w:lvlText w:val="▪"/>
      <w:lvlJc w:val="left"/>
      <w:pPr>
        <w:ind w:left="39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9E3024">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6CCFBC">
      <w:start w:val="1"/>
      <w:numFmt w:val="bullet"/>
      <w:lvlText w:val="o"/>
      <w:lvlJc w:val="left"/>
      <w:pPr>
        <w:ind w:left="5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694B1AC">
      <w:start w:val="1"/>
      <w:numFmt w:val="bullet"/>
      <w:lvlText w:val="▪"/>
      <w:lvlJc w:val="left"/>
      <w:pPr>
        <w:ind w:left="6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D062FDA"/>
    <w:multiLevelType w:val="hybridMultilevel"/>
    <w:tmpl w:val="456CA9F2"/>
    <w:lvl w:ilvl="0" w:tplc="FE827210">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8" w15:restartNumberingAfterBreak="0">
    <w:nsid w:val="7F31873D"/>
    <w:multiLevelType w:val="multilevel"/>
    <w:tmpl w:val="FFFFFFFF"/>
    <w:lvl w:ilvl="0">
      <w:start w:val="1"/>
      <w:numFmt w:val="upperRoman"/>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7FAB1F09"/>
    <w:multiLevelType w:val="hybridMultilevel"/>
    <w:tmpl w:val="8D6016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00486947">
    <w:abstractNumId w:val="68"/>
  </w:num>
  <w:num w:numId="2" w16cid:durableId="891815911">
    <w:abstractNumId w:val="39"/>
  </w:num>
  <w:num w:numId="3" w16cid:durableId="1882206184">
    <w:abstractNumId w:val="1"/>
  </w:num>
  <w:num w:numId="4" w16cid:durableId="98835053">
    <w:abstractNumId w:val="24"/>
  </w:num>
  <w:num w:numId="5" w16cid:durableId="1040740717">
    <w:abstractNumId w:val="12"/>
  </w:num>
  <w:num w:numId="6" w16cid:durableId="786198123">
    <w:abstractNumId w:val="55"/>
  </w:num>
  <w:num w:numId="7" w16cid:durableId="566575316">
    <w:abstractNumId w:val="14"/>
  </w:num>
  <w:num w:numId="8" w16cid:durableId="788360802">
    <w:abstractNumId w:val="33"/>
  </w:num>
  <w:num w:numId="9" w16cid:durableId="1063143311">
    <w:abstractNumId w:val="45"/>
  </w:num>
  <w:num w:numId="10" w16cid:durableId="927614143">
    <w:abstractNumId w:val="26"/>
  </w:num>
  <w:num w:numId="11" w16cid:durableId="1994067559">
    <w:abstractNumId w:val="54"/>
  </w:num>
  <w:num w:numId="12" w16cid:durableId="193345188">
    <w:abstractNumId w:val="57"/>
  </w:num>
  <w:num w:numId="13" w16cid:durableId="716663961">
    <w:abstractNumId w:val="34"/>
  </w:num>
  <w:num w:numId="14" w16cid:durableId="482628750">
    <w:abstractNumId w:val="5"/>
  </w:num>
  <w:num w:numId="15" w16cid:durableId="1643608496">
    <w:abstractNumId w:val="49"/>
  </w:num>
  <w:num w:numId="16" w16cid:durableId="1791432948">
    <w:abstractNumId w:val="61"/>
  </w:num>
  <w:num w:numId="17" w16cid:durableId="1448353963">
    <w:abstractNumId w:val="20"/>
  </w:num>
  <w:num w:numId="18" w16cid:durableId="1472405123">
    <w:abstractNumId w:val="25"/>
  </w:num>
  <w:num w:numId="19" w16cid:durableId="1091272473">
    <w:abstractNumId w:val="43"/>
  </w:num>
  <w:num w:numId="20" w16cid:durableId="2009747184">
    <w:abstractNumId w:val="19"/>
  </w:num>
  <w:num w:numId="21" w16cid:durableId="1530682916">
    <w:abstractNumId w:val="36"/>
  </w:num>
  <w:num w:numId="22" w16cid:durableId="1267812585">
    <w:abstractNumId w:val="2"/>
  </w:num>
  <w:num w:numId="23" w16cid:durableId="754783817">
    <w:abstractNumId w:val="59"/>
  </w:num>
  <w:num w:numId="24" w16cid:durableId="1014188623">
    <w:abstractNumId w:val="13"/>
  </w:num>
  <w:num w:numId="25" w16cid:durableId="537820388">
    <w:abstractNumId w:val="9"/>
  </w:num>
  <w:num w:numId="26" w16cid:durableId="737746707">
    <w:abstractNumId w:val="51"/>
  </w:num>
  <w:num w:numId="27" w16cid:durableId="860555843">
    <w:abstractNumId w:val="8"/>
  </w:num>
  <w:num w:numId="28" w16cid:durableId="1998411713">
    <w:abstractNumId w:val="62"/>
  </w:num>
  <w:num w:numId="29" w16cid:durableId="1115251484">
    <w:abstractNumId w:val="66"/>
  </w:num>
  <w:num w:numId="30" w16cid:durableId="1935278850">
    <w:abstractNumId w:val="31"/>
  </w:num>
  <w:num w:numId="31" w16cid:durableId="1184439411">
    <w:abstractNumId w:val="42"/>
  </w:num>
  <w:num w:numId="32" w16cid:durableId="845632480">
    <w:abstractNumId w:val="29"/>
  </w:num>
  <w:num w:numId="33" w16cid:durableId="448934957">
    <w:abstractNumId w:val="69"/>
  </w:num>
  <w:num w:numId="34" w16cid:durableId="823283293">
    <w:abstractNumId w:val="16"/>
  </w:num>
  <w:num w:numId="35" w16cid:durableId="23676871">
    <w:abstractNumId w:val="22"/>
  </w:num>
  <w:num w:numId="36" w16cid:durableId="1817407302">
    <w:abstractNumId w:val="44"/>
  </w:num>
  <w:num w:numId="37" w16cid:durableId="1593974494">
    <w:abstractNumId w:val="28"/>
  </w:num>
  <w:num w:numId="38" w16cid:durableId="1758986618">
    <w:abstractNumId w:val="30"/>
  </w:num>
  <w:num w:numId="39" w16cid:durableId="406224869">
    <w:abstractNumId w:val="56"/>
  </w:num>
  <w:num w:numId="40" w16cid:durableId="1895308483">
    <w:abstractNumId w:val="64"/>
  </w:num>
  <w:num w:numId="41" w16cid:durableId="1966110002">
    <w:abstractNumId w:val="50"/>
  </w:num>
  <w:num w:numId="42" w16cid:durableId="1405369992">
    <w:abstractNumId w:val="63"/>
  </w:num>
  <w:num w:numId="43" w16cid:durableId="1986931306">
    <w:abstractNumId w:val="47"/>
  </w:num>
  <w:num w:numId="44" w16cid:durableId="1876624866">
    <w:abstractNumId w:val="23"/>
  </w:num>
  <w:num w:numId="45" w16cid:durableId="1507984100">
    <w:abstractNumId w:val="41"/>
  </w:num>
  <w:num w:numId="46" w16cid:durableId="1783987204">
    <w:abstractNumId w:val="18"/>
  </w:num>
  <w:num w:numId="47" w16cid:durableId="1955669073">
    <w:abstractNumId w:val="48"/>
  </w:num>
  <w:num w:numId="48" w16cid:durableId="1790008514">
    <w:abstractNumId w:val="3"/>
  </w:num>
  <w:num w:numId="49" w16cid:durableId="1448311326">
    <w:abstractNumId w:val="7"/>
  </w:num>
  <w:num w:numId="50" w16cid:durableId="803278041">
    <w:abstractNumId w:val="46"/>
  </w:num>
  <w:num w:numId="51" w16cid:durableId="122238987">
    <w:abstractNumId w:val="6"/>
  </w:num>
  <w:num w:numId="52" w16cid:durableId="775104932">
    <w:abstractNumId w:val="27"/>
  </w:num>
  <w:num w:numId="53" w16cid:durableId="574433323">
    <w:abstractNumId w:val="17"/>
  </w:num>
  <w:num w:numId="54" w16cid:durableId="1881357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129669046">
    <w:abstractNumId w:val="58"/>
  </w:num>
  <w:num w:numId="56" w16cid:durableId="1955667418">
    <w:abstractNumId w:val="21"/>
  </w:num>
  <w:num w:numId="57" w16cid:durableId="1836912883">
    <w:abstractNumId w:val="10"/>
  </w:num>
  <w:num w:numId="58" w16cid:durableId="2043163764">
    <w:abstractNumId w:val="0"/>
  </w:num>
  <w:num w:numId="59" w16cid:durableId="2052922737">
    <w:abstractNumId w:val="32"/>
  </w:num>
  <w:num w:numId="60" w16cid:durableId="894703479">
    <w:abstractNumId w:val="65"/>
  </w:num>
  <w:num w:numId="61" w16cid:durableId="1766071390">
    <w:abstractNumId w:val="52"/>
  </w:num>
  <w:num w:numId="62" w16cid:durableId="1988701032">
    <w:abstractNumId w:val="35"/>
  </w:num>
  <w:num w:numId="63" w16cid:durableId="1591083831">
    <w:abstractNumId w:val="15"/>
  </w:num>
  <w:num w:numId="64" w16cid:durableId="302463991">
    <w:abstractNumId w:val="53"/>
  </w:num>
  <w:num w:numId="65" w16cid:durableId="590967704">
    <w:abstractNumId w:val="4"/>
  </w:num>
  <w:num w:numId="66" w16cid:durableId="1800537577">
    <w:abstractNumId w:val="67"/>
  </w:num>
  <w:num w:numId="67" w16cid:durableId="1879539075">
    <w:abstractNumId w:val="38"/>
  </w:num>
  <w:num w:numId="68" w16cid:durableId="643435038">
    <w:abstractNumId w:val="11"/>
  </w:num>
  <w:num w:numId="69" w16cid:durableId="1987004451">
    <w:abstractNumId w:val="37"/>
  </w:num>
  <w:num w:numId="70" w16cid:durableId="1244409010">
    <w:abstractNumId w:val="60"/>
  </w:num>
  <w:num w:numId="71" w16cid:durableId="256334451">
    <w:abstractNumId w:val="4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693"/>
    <w:rsid w:val="000000A3"/>
    <w:rsid w:val="00000957"/>
    <w:rsid w:val="00000F36"/>
    <w:rsid w:val="00002DAA"/>
    <w:rsid w:val="0000418F"/>
    <w:rsid w:val="00004CAF"/>
    <w:rsid w:val="00007404"/>
    <w:rsid w:val="00007C79"/>
    <w:rsid w:val="000155DD"/>
    <w:rsid w:val="00015A70"/>
    <w:rsid w:val="000254B7"/>
    <w:rsid w:val="00033ADD"/>
    <w:rsid w:val="00034F63"/>
    <w:rsid w:val="00036EA6"/>
    <w:rsid w:val="000371FE"/>
    <w:rsid w:val="00037A02"/>
    <w:rsid w:val="000450EF"/>
    <w:rsid w:val="000469C4"/>
    <w:rsid w:val="00054594"/>
    <w:rsid w:val="00057B9F"/>
    <w:rsid w:val="000605B0"/>
    <w:rsid w:val="0006125D"/>
    <w:rsid w:val="000613F8"/>
    <w:rsid w:val="00061D2B"/>
    <w:rsid w:val="00061FA3"/>
    <w:rsid w:val="000634BC"/>
    <w:rsid w:val="00066FAD"/>
    <w:rsid w:val="0007265F"/>
    <w:rsid w:val="00077BD1"/>
    <w:rsid w:val="000807B0"/>
    <w:rsid w:val="000818B7"/>
    <w:rsid w:val="000850E5"/>
    <w:rsid w:val="0008524F"/>
    <w:rsid w:val="00087F5B"/>
    <w:rsid w:val="00091F15"/>
    <w:rsid w:val="000A0837"/>
    <w:rsid w:val="000A0AF9"/>
    <w:rsid w:val="000A0EDB"/>
    <w:rsid w:val="000A4A2E"/>
    <w:rsid w:val="000A4F72"/>
    <w:rsid w:val="000A7FA3"/>
    <w:rsid w:val="000B11A0"/>
    <w:rsid w:val="000B1C63"/>
    <w:rsid w:val="000B1F05"/>
    <w:rsid w:val="000B20F8"/>
    <w:rsid w:val="000C093D"/>
    <w:rsid w:val="000C0D45"/>
    <w:rsid w:val="000C1FD3"/>
    <w:rsid w:val="000C6CA8"/>
    <w:rsid w:val="000C7E05"/>
    <w:rsid w:val="000D34A0"/>
    <w:rsid w:val="000D4331"/>
    <w:rsid w:val="000D4CD5"/>
    <w:rsid w:val="000D6738"/>
    <w:rsid w:val="000D7D52"/>
    <w:rsid w:val="000E0E52"/>
    <w:rsid w:val="000E18BA"/>
    <w:rsid w:val="000E2679"/>
    <w:rsid w:val="000E48D0"/>
    <w:rsid w:val="000E4940"/>
    <w:rsid w:val="000E7C9E"/>
    <w:rsid w:val="000F0FB6"/>
    <w:rsid w:val="000F13BB"/>
    <w:rsid w:val="000F2D66"/>
    <w:rsid w:val="000F37FB"/>
    <w:rsid w:val="000F5166"/>
    <w:rsid w:val="000F6D8B"/>
    <w:rsid w:val="000F7581"/>
    <w:rsid w:val="00100CFC"/>
    <w:rsid w:val="00105147"/>
    <w:rsid w:val="001060E1"/>
    <w:rsid w:val="00111CDA"/>
    <w:rsid w:val="00113C1A"/>
    <w:rsid w:val="00114411"/>
    <w:rsid w:val="001158AC"/>
    <w:rsid w:val="001162A1"/>
    <w:rsid w:val="0011678F"/>
    <w:rsid w:val="00116896"/>
    <w:rsid w:val="001208A0"/>
    <w:rsid w:val="00122A6A"/>
    <w:rsid w:val="00136E2C"/>
    <w:rsid w:val="00140094"/>
    <w:rsid w:val="00141E07"/>
    <w:rsid w:val="00143C21"/>
    <w:rsid w:val="0015443C"/>
    <w:rsid w:val="001574FC"/>
    <w:rsid w:val="00173C70"/>
    <w:rsid w:val="001751E2"/>
    <w:rsid w:val="00175712"/>
    <w:rsid w:val="00177692"/>
    <w:rsid w:val="00177706"/>
    <w:rsid w:val="0018244E"/>
    <w:rsid w:val="00186555"/>
    <w:rsid w:val="00191A08"/>
    <w:rsid w:val="001921AA"/>
    <w:rsid w:val="001939AF"/>
    <w:rsid w:val="00194B70"/>
    <w:rsid w:val="001976EF"/>
    <w:rsid w:val="00197D58"/>
    <w:rsid w:val="001A0640"/>
    <w:rsid w:val="001A13DB"/>
    <w:rsid w:val="001B0935"/>
    <w:rsid w:val="001B42BD"/>
    <w:rsid w:val="001B4D12"/>
    <w:rsid w:val="001B5AE3"/>
    <w:rsid w:val="001C0EB2"/>
    <w:rsid w:val="001C639A"/>
    <w:rsid w:val="001C721C"/>
    <w:rsid w:val="001D3287"/>
    <w:rsid w:val="001D71AE"/>
    <w:rsid w:val="001E52CD"/>
    <w:rsid w:val="001E7E0E"/>
    <w:rsid w:val="001F2CF8"/>
    <w:rsid w:val="001F3C28"/>
    <w:rsid w:val="001F45FF"/>
    <w:rsid w:val="001F4E8B"/>
    <w:rsid w:val="001F5202"/>
    <w:rsid w:val="00200CE0"/>
    <w:rsid w:val="00200E06"/>
    <w:rsid w:val="002013E7"/>
    <w:rsid w:val="00201791"/>
    <w:rsid w:val="0020190C"/>
    <w:rsid w:val="00201B26"/>
    <w:rsid w:val="00201D11"/>
    <w:rsid w:val="00202E65"/>
    <w:rsid w:val="002079C9"/>
    <w:rsid w:val="002114A4"/>
    <w:rsid w:val="00211864"/>
    <w:rsid w:val="00222043"/>
    <w:rsid w:val="00224642"/>
    <w:rsid w:val="00230033"/>
    <w:rsid w:val="0023473D"/>
    <w:rsid w:val="00240C05"/>
    <w:rsid w:val="00243D26"/>
    <w:rsid w:val="00244026"/>
    <w:rsid w:val="002455EB"/>
    <w:rsid w:val="00252750"/>
    <w:rsid w:val="00252A07"/>
    <w:rsid w:val="0025304D"/>
    <w:rsid w:val="00257D9F"/>
    <w:rsid w:val="0026277D"/>
    <w:rsid w:val="00264DBE"/>
    <w:rsid w:val="002672B6"/>
    <w:rsid w:val="00280E0E"/>
    <w:rsid w:val="00281365"/>
    <w:rsid w:val="002816FE"/>
    <w:rsid w:val="002821BE"/>
    <w:rsid w:val="0028619E"/>
    <w:rsid w:val="00291548"/>
    <w:rsid w:val="00295756"/>
    <w:rsid w:val="00296E82"/>
    <w:rsid w:val="002977BD"/>
    <w:rsid w:val="002A10DE"/>
    <w:rsid w:val="002A4D3D"/>
    <w:rsid w:val="002A562C"/>
    <w:rsid w:val="002A6A66"/>
    <w:rsid w:val="002A77F5"/>
    <w:rsid w:val="002B321C"/>
    <w:rsid w:val="002B3C1B"/>
    <w:rsid w:val="002B582A"/>
    <w:rsid w:val="002B676B"/>
    <w:rsid w:val="002B71A3"/>
    <w:rsid w:val="002D27B5"/>
    <w:rsid w:val="002D4AE3"/>
    <w:rsid w:val="002D5769"/>
    <w:rsid w:val="002D6825"/>
    <w:rsid w:val="002E0C9D"/>
    <w:rsid w:val="002E12AE"/>
    <w:rsid w:val="002E2366"/>
    <w:rsid w:val="002E2C29"/>
    <w:rsid w:val="002E4E12"/>
    <w:rsid w:val="002E50D0"/>
    <w:rsid w:val="002E644B"/>
    <w:rsid w:val="002E69DA"/>
    <w:rsid w:val="002E712B"/>
    <w:rsid w:val="002F5C77"/>
    <w:rsid w:val="002F725C"/>
    <w:rsid w:val="00300A7F"/>
    <w:rsid w:val="00304978"/>
    <w:rsid w:val="003060E7"/>
    <w:rsid w:val="003108DB"/>
    <w:rsid w:val="003124FE"/>
    <w:rsid w:val="0031382B"/>
    <w:rsid w:val="0031405F"/>
    <w:rsid w:val="00320830"/>
    <w:rsid w:val="00324A68"/>
    <w:rsid w:val="00324D88"/>
    <w:rsid w:val="00324DB6"/>
    <w:rsid w:val="00326E9E"/>
    <w:rsid w:val="00331B46"/>
    <w:rsid w:val="003323FB"/>
    <w:rsid w:val="003369F2"/>
    <w:rsid w:val="003449B9"/>
    <w:rsid w:val="00345560"/>
    <w:rsid w:val="003456D7"/>
    <w:rsid w:val="00346D8F"/>
    <w:rsid w:val="0034704D"/>
    <w:rsid w:val="0034710D"/>
    <w:rsid w:val="00351B91"/>
    <w:rsid w:val="00352F8B"/>
    <w:rsid w:val="00356158"/>
    <w:rsid w:val="00356879"/>
    <w:rsid w:val="003605C0"/>
    <w:rsid w:val="0036078E"/>
    <w:rsid w:val="00360CD6"/>
    <w:rsid w:val="003641F0"/>
    <w:rsid w:val="00373283"/>
    <w:rsid w:val="00373A58"/>
    <w:rsid w:val="00375321"/>
    <w:rsid w:val="00375EE5"/>
    <w:rsid w:val="00377208"/>
    <w:rsid w:val="00380E90"/>
    <w:rsid w:val="00383E83"/>
    <w:rsid w:val="00384C9E"/>
    <w:rsid w:val="003874B8"/>
    <w:rsid w:val="003941DD"/>
    <w:rsid w:val="003962C3"/>
    <w:rsid w:val="003A11E0"/>
    <w:rsid w:val="003A2960"/>
    <w:rsid w:val="003A45CF"/>
    <w:rsid w:val="003A68E2"/>
    <w:rsid w:val="003A726C"/>
    <w:rsid w:val="003B45CD"/>
    <w:rsid w:val="003B4FAE"/>
    <w:rsid w:val="003B582C"/>
    <w:rsid w:val="003C2A1B"/>
    <w:rsid w:val="003C344E"/>
    <w:rsid w:val="003C40F0"/>
    <w:rsid w:val="003C4D97"/>
    <w:rsid w:val="003C6BE1"/>
    <w:rsid w:val="003D3052"/>
    <w:rsid w:val="003D4548"/>
    <w:rsid w:val="003D59A8"/>
    <w:rsid w:val="003D6DED"/>
    <w:rsid w:val="003D71E1"/>
    <w:rsid w:val="003E3D7A"/>
    <w:rsid w:val="003F5295"/>
    <w:rsid w:val="003F584A"/>
    <w:rsid w:val="003F5CB3"/>
    <w:rsid w:val="00401810"/>
    <w:rsid w:val="0040248E"/>
    <w:rsid w:val="00402E4F"/>
    <w:rsid w:val="00411A39"/>
    <w:rsid w:val="00412A04"/>
    <w:rsid w:val="00420793"/>
    <w:rsid w:val="00420BCF"/>
    <w:rsid w:val="00422A53"/>
    <w:rsid w:val="00423E58"/>
    <w:rsid w:val="0042533C"/>
    <w:rsid w:val="00426017"/>
    <w:rsid w:val="00426401"/>
    <w:rsid w:val="004266A4"/>
    <w:rsid w:val="00430EC6"/>
    <w:rsid w:val="004313C8"/>
    <w:rsid w:val="00431FFE"/>
    <w:rsid w:val="004334BB"/>
    <w:rsid w:val="00434F6C"/>
    <w:rsid w:val="0043709A"/>
    <w:rsid w:val="0044162D"/>
    <w:rsid w:val="004431D8"/>
    <w:rsid w:val="00443AD2"/>
    <w:rsid w:val="00444116"/>
    <w:rsid w:val="00450EE4"/>
    <w:rsid w:val="0045131F"/>
    <w:rsid w:val="004527DB"/>
    <w:rsid w:val="00453194"/>
    <w:rsid w:val="004533BD"/>
    <w:rsid w:val="004536C2"/>
    <w:rsid w:val="0045377C"/>
    <w:rsid w:val="00454221"/>
    <w:rsid w:val="00455290"/>
    <w:rsid w:val="004557F4"/>
    <w:rsid w:val="00460F3F"/>
    <w:rsid w:val="00462295"/>
    <w:rsid w:val="004713DE"/>
    <w:rsid w:val="00471F6B"/>
    <w:rsid w:val="004730BA"/>
    <w:rsid w:val="004734F2"/>
    <w:rsid w:val="0047698F"/>
    <w:rsid w:val="00480C75"/>
    <w:rsid w:val="00482308"/>
    <w:rsid w:val="00487AA1"/>
    <w:rsid w:val="0049009D"/>
    <w:rsid w:val="00490C98"/>
    <w:rsid w:val="00493733"/>
    <w:rsid w:val="00493C50"/>
    <w:rsid w:val="00495727"/>
    <w:rsid w:val="0049691A"/>
    <w:rsid w:val="00496EBA"/>
    <w:rsid w:val="004A26BE"/>
    <w:rsid w:val="004A53B4"/>
    <w:rsid w:val="004A574E"/>
    <w:rsid w:val="004A60BC"/>
    <w:rsid w:val="004A7055"/>
    <w:rsid w:val="004A72F1"/>
    <w:rsid w:val="004A7A19"/>
    <w:rsid w:val="004A7AD6"/>
    <w:rsid w:val="004B4CBD"/>
    <w:rsid w:val="004B4CC6"/>
    <w:rsid w:val="004B7355"/>
    <w:rsid w:val="004C052C"/>
    <w:rsid w:val="004C2A97"/>
    <w:rsid w:val="004D0455"/>
    <w:rsid w:val="004D1B44"/>
    <w:rsid w:val="004D7227"/>
    <w:rsid w:val="004D752E"/>
    <w:rsid w:val="004D7EDA"/>
    <w:rsid w:val="004E4CE2"/>
    <w:rsid w:val="004E66EC"/>
    <w:rsid w:val="004F196E"/>
    <w:rsid w:val="004F1E3B"/>
    <w:rsid w:val="004F2FD1"/>
    <w:rsid w:val="004F5BBA"/>
    <w:rsid w:val="004F6F73"/>
    <w:rsid w:val="00500777"/>
    <w:rsid w:val="00500CC5"/>
    <w:rsid w:val="0050204D"/>
    <w:rsid w:val="00502962"/>
    <w:rsid w:val="00506DFA"/>
    <w:rsid w:val="0051036A"/>
    <w:rsid w:val="0051091A"/>
    <w:rsid w:val="00510B02"/>
    <w:rsid w:val="00510C8D"/>
    <w:rsid w:val="00511B88"/>
    <w:rsid w:val="00512A6A"/>
    <w:rsid w:val="00512E16"/>
    <w:rsid w:val="005134A3"/>
    <w:rsid w:val="005135A7"/>
    <w:rsid w:val="00513BE8"/>
    <w:rsid w:val="005157C2"/>
    <w:rsid w:val="005167A9"/>
    <w:rsid w:val="00517222"/>
    <w:rsid w:val="005221FF"/>
    <w:rsid w:val="00522953"/>
    <w:rsid w:val="00523C34"/>
    <w:rsid w:val="00524AEB"/>
    <w:rsid w:val="00524B98"/>
    <w:rsid w:val="0052576A"/>
    <w:rsid w:val="005300C0"/>
    <w:rsid w:val="005308F3"/>
    <w:rsid w:val="00531C73"/>
    <w:rsid w:val="005322F1"/>
    <w:rsid w:val="0053230B"/>
    <w:rsid w:val="0053445D"/>
    <w:rsid w:val="005360C9"/>
    <w:rsid w:val="00536D28"/>
    <w:rsid w:val="00537CE5"/>
    <w:rsid w:val="00543790"/>
    <w:rsid w:val="005446B6"/>
    <w:rsid w:val="00545552"/>
    <w:rsid w:val="00547038"/>
    <w:rsid w:val="005474E3"/>
    <w:rsid w:val="00551EA0"/>
    <w:rsid w:val="00561C9B"/>
    <w:rsid w:val="0056492C"/>
    <w:rsid w:val="00565402"/>
    <w:rsid w:val="00566C05"/>
    <w:rsid w:val="005726B8"/>
    <w:rsid w:val="00572919"/>
    <w:rsid w:val="0057327E"/>
    <w:rsid w:val="00573A8D"/>
    <w:rsid w:val="00573C22"/>
    <w:rsid w:val="00573D53"/>
    <w:rsid w:val="00574A0F"/>
    <w:rsid w:val="00574D45"/>
    <w:rsid w:val="00574ECA"/>
    <w:rsid w:val="00576A7F"/>
    <w:rsid w:val="00577077"/>
    <w:rsid w:val="005771FA"/>
    <w:rsid w:val="00577820"/>
    <w:rsid w:val="005806DA"/>
    <w:rsid w:val="0058252A"/>
    <w:rsid w:val="005836E7"/>
    <w:rsid w:val="00583B80"/>
    <w:rsid w:val="00585476"/>
    <w:rsid w:val="00585AF1"/>
    <w:rsid w:val="0058638C"/>
    <w:rsid w:val="00594C7F"/>
    <w:rsid w:val="005967EA"/>
    <w:rsid w:val="005968A3"/>
    <w:rsid w:val="00596A32"/>
    <w:rsid w:val="005A1BCF"/>
    <w:rsid w:val="005A1D8E"/>
    <w:rsid w:val="005A37EA"/>
    <w:rsid w:val="005A49B5"/>
    <w:rsid w:val="005A4ABE"/>
    <w:rsid w:val="005A5F82"/>
    <w:rsid w:val="005A6B71"/>
    <w:rsid w:val="005C3053"/>
    <w:rsid w:val="005C576C"/>
    <w:rsid w:val="005C6DF2"/>
    <w:rsid w:val="005D0714"/>
    <w:rsid w:val="005D6843"/>
    <w:rsid w:val="005E011D"/>
    <w:rsid w:val="005E4389"/>
    <w:rsid w:val="005F1D45"/>
    <w:rsid w:val="005F45B1"/>
    <w:rsid w:val="005F7CF4"/>
    <w:rsid w:val="006003EB"/>
    <w:rsid w:val="0060046D"/>
    <w:rsid w:val="00600491"/>
    <w:rsid w:val="00601BB3"/>
    <w:rsid w:val="0060530A"/>
    <w:rsid w:val="00606E2F"/>
    <w:rsid w:val="00606F5F"/>
    <w:rsid w:val="0060797E"/>
    <w:rsid w:val="00607BE2"/>
    <w:rsid w:val="0061148A"/>
    <w:rsid w:val="00615B51"/>
    <w:rsid w:val="00615F2C"/>
    <w:rsid w:val="00616423"/>
    <w:rsid w:val="006166CA"/>
    <w:rsid w:val="00617FEA"/>
    <w:rsid w:val="00621A45"/>
    <w:rsid w:val="00623D2F"/>
    <w:rsid w:val="00624B91"/>
    <w:rsid w:val="00627BA6"/>
    <w:rsid w:val="0063175B"/>
    <w:rsid w:val="00633517"/>
    <w:rsid w:val="00633727"/>
    <w:rsid w:val="006338E0"/>
    <w:rsid w:val="00634FDF"/>
    <w:rsid w:val="00636373"/>
    <w:rsid w:val="0063673B"/>
    <w:rsid w:val="00641901"/>
    <w:rsid w:val="00642CA9"/>
    <w:rsid w:val="0064493F"/>
    <w:rsid w:val="00646921"/>
    <w:rsid w:val="00646F96"/>
    <w:rsid w:val="006475AB"/>
    <w:rsid w:val="00647CAA"/>
    <w:rsid w:val="00650D16"/>
    <w:rsid w:val="00651C27"/>
    <w:rsid w:val="006526AE"/>
    <w:rsid w:val="006533C0"/>
    <w:rsid w:val="00653904"/>
    <w:rsid w:val="0065439C"/>
    <w:rsid w:val="0065717F"/>
    <w:rsid w:val="006610BB"/>
    <w:rsid w:val="006621F9"/>
    <w:rsid w:val="00667C1A"/>
    <w:rsid w:val="00670D27"/>
    <w:rsid w:val="00680FE4"/>
    <w:rsid w:val="006819BD"/>
    <w:rsid w:val="006827BE"/>
    <w:rsid w:val="00683D50"/>
    <w:rsid w:val="00684B6F"/>
    <w:rsid w:val="00691E69"/>
    <w:rsid w:val="00695E9E"/>
    <w:rsid w:val="00695F4A"/>
    <w:rsid w:val="00697FB3"/>
    <w:rsid w:val="006A18DF"/>
    <w:rsid w:val="006A3E7F"/>
    <w:rsid w:val="006A7828"/>
    <w:rsid w:val="006B1295"/>
    <w:rsid w:val="006B1306"/>
    <w:rsid w:val="006B3582"/>
    <w:rsid w:val="006B66A5"/>
    <w:rsid w:val="006B750E"/>
    <w:rsid w:val="006C0DEB"/>
    <w:rsid w:val="006C5A99"/>
    <w:rsid w:val="006C64FC"/>
    <w:rsid w:val="006D0AC2"/>
    <w:rsid w:val="006E3EC3"/>
    <w:rsid w:val="006F1B4E"/>
    <w:rsid w:val="006F35F3"/>
    <w:rsid w:val="006F49E0"/>
    <w:rsid w:val="006F57F3"/>
    <w:rsid w:val="006F72E9"/>
    <w:rsid w:val="007042CD"/>
    <w:rsid w:val="00704BB7"/>
    <w:rsid w:val="007052B4"/>
    <w:rsid w:val="00707A44"/>
    <w:rsid w:val="007124AD"/>
    <w:rsid w:val="00715132"/>
    <w:rsid w:val="00715DCD"/>
    <w:rsid w:val="00716D85"/>
    <w:rsid w:val="00727297"/>
    <w:rsid w:val="007303AE"/>
    <w:rsid w:val="007308EF"/>
    <w:rsid w:val="0073502D"/>
    <w:rsid w:val="00735685"/>
    <w:rsid w:val="00735A54"/>
    <w:rsid w:val="007400A5"/>
    <w:rsid w:val="00741E21"/>
    <w:rsid w:val="00742E80"/>
    <w:rsid w:val="00745A08"/>
    <w:rsid w:val="00746FD2"/>
    <w:rsid w:val="00752141"/>
    <w:rsid w:val="00752B21"/>
    <w:rsid w:val="00752DD5"/>
    <w:rsid w:val="00752FDE"/>
    <w:rsid w:val="0075326A"/>
    <w:rsid w:val="00753680"/>
    <w:rsid w:val="007549EB"/>
    <w:rsid w:val="00754AAC"/>
    <w:rsid w:val="00754DE9"/>
    <w:rsid w:val="00757501"/>
    <w:rsid w:val="00761661"/>
    <w:rsid w:val="00762572"/>
    <w:rsid w:val="0076383E"/>
    <w:rsid w:val="00765F5C"/>
    <w:rsid w:val="0076629E"/>
    <w:rsid w:val="00766F47"/>
    <w:rsid w:val="007675C5"/>
    <w:rsid w:val="00770411"/>
    <w:rsid w:val="007711C3"/>
    <w:rsid w:val="007724A7"/>
    <w:rsid w:val="0077466E"/>
    <w:rsid w:val="00786321"/>
    <w:rsid w:val="00786E87"/>
    <w:rsid w:val="007919CE"/>
    <w:rsid w:val="00795924"/>
    <w:rsid w:val="00796419"/>
    <w:rsid w:val="007A043D"/>
    <w:rsid w:val="007A1086"/>
    <w:rsid w:val="007A1DFD"/>
    <w:rsid w:val="007A3B93"/>
    <w:rsid w:val="007A7372"/>
    <w:rsid w:val="007B0C5A"/>
    <w:rsid w:val="007B1854"/>
    <w:rsid w:val="007B2394"/>
    <w:rsid w:val="007B4224"/>
    <w:rsid w:val="007B47BB"/>
    <w:rsid w:val="007B61AE"/>
    <w:rsid w:val="007C00CD"/>
    <w:rsid w:val="007C0B5B"/>
    <w:rsid w:val="007C1961"/>
    <w:rsid w:val="007C1B4A"/>
    <w:rsid w:val="007C1C09"/>
    <w:rsid w:val="007C2858"/>
    <w:rsid w:val="007C2DAC"/>
    <w:rsid w:val="007C50BC"/>
    <w:rsid w:val="007C5B66"/>
    <w:rsid w:val="007D1801"/>
    <w:rsid w:val="007D2F1F"/>
    <w:rsid w:val="007D3CFA"/>
    <w:rsid w:val="007D445F"/>
    <w:rsid w:val="007D4C85"/>
    <w:rsid w:val="007D4F35"/>
    <w:rsid w:val="007D5352"/>
    <w:rsid w:val="007D5552"/>
    <w:rsid w:val="007D56A6"/>
    <w:rsid w:val="007D71E6"/>
    <w:rsid w:val="007E746B"/>
    <w:rsid w:val="007F2FA8"/>
    <w:rsid w:val="007F4F1E"/>
    <w:rsid w:val="007F7AD4"/>
    <w:rsid w:val="008021DE"/>
    <w:rsid w:val="008035F0"/>
    <w:rsid w:val="008070AA"/>
    <w:rsid w:val="00807401"/>
    <w:rsid w:val="00807591"/>
    <w:rsid w:val="00814237"/>
    <w:rsid w:val="008153DC"/>
    <w:rsid w:val="0081627A"/>
    <w:rsid w:val="0081735A"/>
    <w:rsid w:val="008209A6"/>
    <w:rsid w:val="00822235"/>
    <w:rsid w:val="00822E0C"/>
    <w:rsid w:val="00826054"/>
    <w:rsid w:val="008304AA"/>
    <w:rsid w:val="00833757"/>
    <w:rsid w:val="008401F6"/>
    <w:rsid w:val="00842CA5"/>
    <w:rsid w:val="00843CC8"/>
    <w:rsid w:val="00845709"/>
    <w:rsid w:val="00850798"/>
    <w:rsid w:val="008516A6"/>
    <w:rsid w:val="008530A4"/>
    <w:rsid w:val="00853826"/>
    <w:rsid w:val="00855EA9"/>
    <w:rsid w:val="00856EEC"/>
    <w:rsid w:val="00860F66"/>
    <w:rsid w:val="00862968"/>
    <w:rsid w:val="00870735"/>
    <w:rsid w:val="008708AE"/>
    <w:rsid w:val="00871BD5"/>
    <w:rsid w:val="008723C3"/>
    <w:rsid w:val="008739F8"/>
    <w:rsid w:val="00874AF4"/>
    <w:rsid w:val="00877C15"/>
    <w:rsid w:val="00881BC5"/>
    <w:rsid w:val="008916D8"/>
    <w:rsid w:val="00893E24"/>
    <w:rsid w:val="008941E4"/>
    <w:rsid w:val="00896EEE"/>
    <w:rsid w:val="008A19E8"/>
    <w:rsid w:val="008B1149"/>
    <w:rsid w:val="008B2BCA"/>
    <w:rsid w:val="008B327E"/>
    <w:rsid w:val="008B36B1"/>
    <w:rsid w:val="008B3AF2"/>
    <w:rsid w:val="008B67C3"/>
    <w:rsid w:val="008C0039"/>
    <w:rsid w:val="008D175E"/>
    <w:rsid w:val="008D4166"/>
    <w:rsid w:val="008D4A29"/>
    <w:rsid w:val="008D524C"/>
    <w:rsid w:val="008D6610"/>
    <w:rsid w:val="008D7BC1"/>
    <w:rsid w:val="008D7E1E"/>
    <w:rsid w:val="008E14B5"/>
    <w:rsid w:val="008F0DFC"/>
    <w:rsid w:val="008F1A36"/>
    <w:rsid w:val="008F1A6E"/>
    <w:rsid w:val="008F415B"/>
    <w:rsid w:val="008F5F56"/>
    <w:rsid w:val="008F63DD"/>
    <w:rsid w:val="00905B9F"/>
    <w:rsid w:val="00906EBA"/>
    <w:rsid w:val="00912D5C"/>
    <w:rsid w:val="00913A9E"/>
    <w:rsid w:val="00915216"/>
    <w:rsid w:val="00915F10"/>
    <w:rsid w:val="00917339"/>
    <w:rsid w:val="00917537"/>
    <w:rsid w:val="009200D6"/>
    <w:rsid w:val="00920984"/>
    <w:rsid w:val="00923779"/>
    <w:rsid w:val="00933D16"/>
    <w:rsid w:val="00934E3C"/>
    <w:rsid w:val="00935410"/>
    <w:rsid w:val="009405FE"/>
    <w:rsid w:val="00942729"/>
    <w:rsid w:val="00942AC2"/>
    <w:rsid w:val="00944AC4"/>
    <w:rsid w:val="00946CC3"/>
    <w:rsid w:val="00950D3D"/>
    <w:rsid w:val="00951E47"/>
    <w:rsid w:val="00952EAC"/>
    <w:rsid w:val="00955D2F"/>
    <w:rsid w:val="0095776E"/>
    <w:rsid w:val="00966B3F"/>
    <w:rsid w:val="009671B6"/>
    <w:rsid w:val="00967C58"/>
    <w:rsid w:val="00972054"/>
    <w:rsid w:val="00973E8C"/>
    <w:rsid w:val="00976F38"/>
    <w:rsid w:val="0097782E"/>
    <w:rsid w:val="00980026"/>
    <w:rsid w:val="00981A6B"/>
    <w:rsid w:val="00982B18"/>
    <w:rsid w:val="00983295"/>
    <w:rsid w:val="00987076"/>
    <w:rsid w:val="00991581"/>
    <w:rsid w:val="009922A1"/>
    <w:rsid w:val="0099423B"/>
    <w:rsid w:val="009A05BE"/>
    <w:rsid w:val="009A0DD9"/>
    <w:rsid w:val="009A493F"/>
    <w:rsid w:val="009A5561"/>
    <w:rsid w:val="009B1415"/>
    <w:rsid w:val="009B3E5B"/>
    <w:rsid w:val="009C04F6"/>
    <w:rsid w:val="009C11C1"/>
    <w:rsid w:val="009C1E8B"/>
    <w:rsid w:val="009C2C08"/>
    <w:rsid w:val="009C4658"/>
    <w:rsid w:val="009D3B36"/>
    <w:rsid w:val="009D424E"/>
    <w:rsid w:val="009D45EC"/>
    <w:rsid w:val="009D4A97"/>
    <w:rsid w:val="009D53FF"/>
    <w:rsid w:val="009D7B6A"/>
    <w:rsid w:val="009E08A0"/>
    <w:rsid w:val="009E1905"/>
    <w:rsid w:val="009E4D54"/>
    <w:rsid w:val="009E6C43"/>
    <w:rsid w:val="009F0692"/>
    <w:rsid w:val="009F11B3"/>
    <w:rsid w:val="009F1E29"/>
    <w:rsid w:val="009F40D5"/>
    <w:rsid w:val="009F56CB"/>
    <w:rsid w:val="009F6C73"/>
    <w:rsid w:val="00A000FE"/>
    <w:rsid w:val="00A00935"/>
    <w:rsid w:val="00A01899"/>
    <w:rsid w:val="00A0364D"/>
    <w:rsid w:val="00A04C4D"/>
    <w:rsid w:val="00A04DFB"/>
    <w:rsid w:val="00A05195"/>
    <w:rsid w:val="00A056DA"/>
    <w:rsid w:val="00A07F58"/>
    <w:rsid w:val="00A10DB5"/>
    <w:rsid w:val="00A11A15"/>
    <w:rsid w:val="00A125D3"/>
    <w:rsid w:val="00A12B74"/>
    <w:rsid w:val="00A23BE3"/>
    <w:rsid w:val="00A352E5"/>
    <w:rsid w:val="00A432FF"/>
    <w:rsid w:val="00A519B6"/>
    <w:rsid w:val="00A520D3"/>
    <w:rsid w:val="00A527AF"/>
    <w:rsid w:val="00A53816"/>
    <w:rsid w:val="00A555E6"/>
    <w:rsid w:val="00A557E9"/>
    <w:rsid w:val="00A57367"/>
    <w:rsid w:val="00A601BD"/>
    <w:rsid w:val="00A6137D"/>
    <w:rsid w:val="00A613A0"/>
    <w:rsid w:val="00A62F92"/>
    <w:rsid w:val="00A67DAE"/>
    <w:rsid w:val="00A7466E"/>
    <w:rsid w:val="00A761A3"/>
    <w:rsid w:val="00A768ED"/>
    <w:rsid w:val="00A77B8F"/>
    <w:rsid w:val="00A80F43"/>
    <w:rsid w:val="00A866E3"/>
    <w:rsid w:val="00A870C0"/>
    <w:rsid w:val="00A875AE"/>
    <w:rsid w:val="00A926C3"/>
    <w:rsid w:val="00A92FB4"/>
    <w:rsid w:val="00A94259"/>
    <w:rsid w:val="00A949EB"/>
    <w:rsid w:val="00A9658C"/>
    <w:rsid w:val="00A965DF"/>
    <w:rsid w:val="00AA1B9C"/>
    <w:rsid w:val="00AA5D02"/>
    <w:rsid w:val="00AB1304"/>
    <w:rsid w:val="00AB286C"/>
    <w:rsid w:val="00AB2C96"/>
    <w:rsid w:val="00AB2D16"/>
    <w:rsid w:val="00AB37CB"/>
    <w:rsid w:val="00AC179D"/>
    <w:rsid w:val="00AC4ED3"/>
    <w:rsid w:val="00AC608B"/>
    <w:rsid w:val="00AD1BAE"/>
    <w:rsid w:val="00AD1D00"/>
    <w:rsid w:val="00AD1D8F"/>
    <w:rsid w:val="00AD66DA"/>
    <w:rsid w:val="00AE0EF1"/>
    <w:rsid w:val="00AE1BEE"/>
    <w:rsid w:val="00AE5121"/>
    <w:rsid w:val="00AE594B"/>
    <w:rsid w:val="00AE5AAB"/>
    <w:rsid w:val="00B02C93"/>
    <w:rsid w:val="00B060E5"/>
    <w:rsid w:val="00B06824"/>
    <w:rsid w:val="00B11C4C"/>
    <w:rsid w:val="00B13446"/>
    <w:rsid w:val="00B1384E"/>
    <w:rsid w:val="00B1418F"/>
    <w:rsid w:val="00B206F7"/>
    <w:rsid w:val="00B20CA2"/>
    <w:rsid w:val="00B215F1"/>
    <w:rsid w:val="00B27501"/>
    <w:rsid w:val="00B302A0"/>
    <w:rsid w:val="00B30EAE"/>
    <w:rsid w:val="00B33008"/>
    <w:rsid w:val="00B35041"/>
    <w:rsid w:val="00B355B7"/>
    <w:rsid w:val="00B36345"/>
    <w:rsid w:val="00B37264"/>
    <w:rsid w:val="00B40301"/>
    <w:rsid w:val="00B428E1"/>
    <w:rsid w:val="00B43046"/>
    <w:rsid w:val="00B5240E"/>
    <w:rsid w:val="00B6192C"/>
    <w:rsid w:val="00B62F97"/>
    <w:rsid w:val="00B6369E"/>
    <w:rsid w:val="00B64AED"/>
    <w:rsid w:val="00B66571"/>
    <w:rsid w:val="00B67B1D"/>
    <w:rsid w:val="00B67D44"/>
    <w:rsid w:val="00B719EB"/>
    <w:rsid w:val="00B72022"/>
    <w:rsid w:val="00B72AC5"/>
    <w:rsid w:val="00B75BD3"/>
    <w:rsid w:val="00B77350"/>
    <w:rsid w:val="00B80053"/>
    <w:rsid w:val="00B821DC"/>
    <w:rsid w:val="00B82400"/>
    <w:rsid w:val="00B8394E"/>
    <w:rsid w:val="00B8453B"/>
    <w:rsid w:val="00B84DD6"/>
    <w:rsid w:val="00B91173"/>
    <w:rsid w:val="00B924F8"/>
    <w:rsid w:val="00B94DCE"/>
    <w:rsid w:val="00B96C2F"/>
    <w:rsid w:val="00B97AEB"/>
    <w:rsid w:val="00BA131B"/>
    <w:rsid w:val="00BA1850"/>
    <w:rsid w:val="00BA1F79"/>
    <w:rsid w:val="00BA26CF"/>
    <w:rsid w:val="00BA534B"/>
    <w:rsid w:val="00BA5CDD"/>
    <w:rsid w:val="00BA5EDA"/>
    <w:rsid w:val="00BB3AF6"/>
    <w:rsid w:val="00BB47DE"/>
    <w:rsid w:val="00BB606B"/>
    <w:rsid w:val="00BC1374"/>
    <w:rsid w:val="00BC33EA"/>
    <w:rsid w:val="00BC359C"/>
    <w:rsid w:val="00BC4453"/>
    <w:rsid w:val="00BC48C1"/>
    <w:rsid w:val="00BC5F59"/>
    <w:rsid w:val="00BD54E1"/>
    <w:rsid w:val="00BD5DB3"/>
    <w:rsid w:val="00BD7A43"/>
    <w:rsid w:val="00BE17BA"/>
    <w:rsid w:val="00BE210C"/>
    <w:rsid w:val="00BF0E55"/>
    <w:rsid w:val="00BF5589"/>
    <w:rsid w:val="00C01BD6"/>
    <w:rsid w:val="00C01DD3"/>
    <w:rsid w:val="00C02206"/>
    <w:rsid w:val="00C05D38"/>
    <w:rsid w:val="00C06042"/>
    <w:rsid w:val="00C077BF"/>
    <w:rsid w:val="00C11478"/>
    <w:rsid w:val="00C13577"/>
    <w:rsid w:val="00C1399B"/>
    <w:rsid w:val="00C16ED2"/>
    <w:rsid w:val="00C175DE"/>
    <w:rsid w:val="00C20211"/>
    <w:rsid w:val="00C2177F"/>
    <w:rsid w:val="00C23F78"/>
    <w:rsid w:val="00C24E7F"/>
    <w:rsid w:val="00C255FF"/>
    <w:rsid w:val="00C267B4"/>
    <w:rsid w:val="00C30825"/>
    <w:rsid w:val="00C33D24"/>
    <w:rsid w:val="00C34360"/>
    <w:rsid w:val="00C343C3"/>
    <w:rsid w:val="00C34600"/>
    <w:rsid w:val="00C438B9"/>
    <w:rsid w:val="00C457EA"/>
    <w:rsid w:val="00C46003"/>
    <w:rsid w:val="00C50633"/>
    <w:rsid w:val="00C5083E"/>
    <w:rsid w:val="00C50B68"/>
    <w:rsid w:val="00C5102B"/>
    <w:rsid w:val="00C526A8"/>
    <w:rsid w:val="00C53BF3"/>
    <w:rsid w:val="00C5464C"/>
    <w:rsid w:val="00C54C19"/>
    <w:rsid w:val="00C551D4"/>
    <w:rsid w:val="00C56370"/>
    <w:rsid w:val="00C60AE0"/>
    <w:rsid w:val="00C61892"/>
    <w:rsid w:val="00C63CA0"/>
    <w:rsid w:val="00C65BE7"/>
    <w:rsid w:val="00C7011D"/>
    <w:rsid w:val="00C71050"/>
    <w:rsid w:val="00C71D4F"/>
    <w:rsid w:val="00C72457"/>
    <w:rsid w:val="00C7370E"/>
    <w:rsid w:val="00C7763A"/>
    <w:rsid w:val="00C8020A"/>
    <w:rsid w:val="00C83DDE"/>
    <w:rsid w:val="00C85DFF"/>
    <w:rsid w:val="00C869B2"/>
    <w:rsid w:val="00C9004A"/>
    <w:rsid w:val="00C91581"/>
    <w:rsid w:val="00C91A12"/>
    <w:rsid w:val="00C94279"/>
    <w:rsid w:val="00C95BA8"/>
    <w:rsid w:val="00C97751"/>
    <w:rsid w:val="00CA0051"/>
    <w:rsid w:val="00CA0303"/>
    <w:rsid w:val="00CA2627"/>
    <w:rsid w:val="00CA551E"/>
    <w:rsid w:val="00CA5F1D"/>
    <w:rsid w:val="00CA64EE"/>
    <w:rsid w:val="00CA7F65"/>
    <w:rsid w:val="00CB17B3"/>
    <w:rsid w:val="00CB20CA"/>
    <w:rsid w:val="00CB3182"/>
    <w:rsid w:val="00CB4650"/>
    <w:rsid w:val="00CB46C3"/>
    <w:rsid w:val="00CB55EF"/>
    <w:rsid w:val="00CC0DED"/>
    <w:rsid w:val="00CC3FBC"/>
    <w:rsid w:val="00CC4456"/>
    <w:rsid w:val="00CC4D45"/>
    <w:rsid w:val="00CD0437"/>
    <w:rsid w:val="00CD0813"/>
    <w:rsid w:val="00CD38FA"/>
    <w:rsid w:val="00CD768F"/>
    <w:rsid w:val="00CE3EDB"/>
    <w:rsid w:val="00CE49BD"/>
    <w:rsid w:val="00CE5983"/>
    <w:rsid w:val="00CE705C"/>
    <w:rsid w:val="00CF0009"/>
    <w:rsid w:val="00CF2EE9"/>
    <w:rsid w:val="00CF4C54"/>
    <w:rsid w:val="00CF7BB4"/>
    <w:rsid w:val="00D039AE"/>
    <w:rsid w:val="00D057B9"/>
    <w:rsid w:val="00D0647C"/>
    <w:rsid w:val="00D118D2"/>
    <w:rsid w:val="00D1417F"/>
    <w:rsid w:val="00D15EC4"/>
    <w:rsid w:val="00D1725C"/>
    <w:rsid w:val="00D178D5"/>
    <w:rsid w:val="00D17BDA"/>
    <w:rsid w:val="00D20BEA"/>
    <w:rsid w:val="00D21F2A"/>
    <w:rsid w:val="00D21F83"/>
    <w:rsid w:val="00D24585"/>
    <w:rsid w:val="00D25458"/>
    <w:rsid w:val="00D27C3F"/>
    <w:rsid w:val="00D30CA6"/>
    <w:rsid w:val="00D31043"/>
    <w:rsid w:val="00D34000"/>
    <w:rsid w:val="00D45693"/>
    <w:rsid w:val="00D5660B"/>
    <w:rsid w:val="00D61847"/>
    <w:rsid w:val="00D6448F"/>
    <w:rsid w:val="00D65EFF"/>
    <w:rsid w:val="00D66188"/>
    <w:rsid w:val="00D7187E"/>
    <w:rsid w:val="00D722FE"/>
    <w:rsid w:val="00D72C9B"/>
    <w:rsid w:val="00D83179"/>
    <w:rsid w:val="00D844DF"/>
    <w:rsid w:val="00D84E94"/>
    <w:rsid w:val="00D94C47"/>
    <w:rsid w:val="00D9538C"/>
    <w:rsid w:val="00DA2FD1"/>
    <w:rsid w:val="00DA6660"/>
    <w:rsid w:val="00DA7654"/>
    <w:rsid w:val="00DB704B"/>
    <w:rsid w:val="00DB7F71"/>
    <w:rsid w:val="00DC04AC"/>
    <w:rsid w:val="00DC33F6"/>
    <w:rsid w:val="00DC409F"/>
    <w:rsid w:val="00DC61A1"/>
    <w:rsid w:val="00DD13B6"/>
    <w:rsid w:val="00DD2DBD"/>
    <w:rsid w:val="00DD502B"/>
    <w:rsid w:val="00DD5093"/>
    <w:rsid w:val="00DD7F46"/>
    <w:rsid w:val="00DE0B02"/>
    <w:rsid w:val="00DE0DF2"/>
    <w:rsid w:val="00DE1B0E"/>
    <w:rsid w:val="00DE1EB6"/>
    <w:rsid w:val="00DE4C0A"/>
    <w:rsid w:val="00DE6CA7"/>
    <w:rsid w:val="00DE6FD4"/>
    <w:rsid w:val="00DE7A04"/>
    <w:rsid w:val="00DF0650"/>
    <w:rsid w:val="00DF3F22"/>
    <w:rsid w:val="00DF5421"/>
    <w:rsid w:val="00DF661B"/>
    <w:rsid w:val="00E0223E"/>
    <w:rsid w:val="00E04534"/>
    <w:rsid w:val="00E045AB"/>
    <w:rsid w:val="00E049A6"/>
    <w:rsid w:val="00E055B3"/>
    <w:rsid w:val="00E11049"/>
    <w:rsid w:val="00E147D6"/>
    <w:rsid w:val="00E15467"/>
    <w:rsid w:val="00E205C0"/>
    <w:rsid w:val="00E21023"/>
    <w:rsid w:val="00E21BE3"/>
    <w:rsid w:val="00E2244E"/>
    <w:rsid w:val="00E25B0E"/>
    <w:rsid w:val="00E315C1"/>
    <w:rsid w:val="00E35106"/>
    <w:rsid w:val="00E455D4"/>
    <w:rsid w:val="00E47B58"/>
    <w:rsid w:val="00E508C4"/>
    <w:rsid w:val="00E54248"/>
    <w:rsid w:val="00E543C7"/>
    <w:rsid w:val="00E57DFB"/>
    <w:rsid w:val="00E6031F"/>
    <w:rsid w:val="00E63EF5"/>
    <w:rsid w:val="00E65C50"/>
    <w:rsid w:val="00E65DD5"/>
    <w:rsid w:val="00E666BC"/>
    <w:rsid w:val="00E67344"/>
    <w:rsid w:val="00E67B7E"/>
    <w:rsid w:val="00E71B06"/>
    <w:rsid w:val="00E74D20"/>
    <w:rsid w:val="00E7694B"/>
    <w:rsid w:val="00E85699"/>
    <w:rsid w:val="00E86ABF"/>
    <w:rsid w:val="00E86F8B"/>
    <w:rsid w:val="00E87237"/>
    <w:rsid w:val="00E9528D"/>
    <w:rsid w:val="00E95411"/>
    <w:rsid w:val="00E95F9F"/>
    <w:rsid w:val="00E9636C"/>
    <w:rsid w:val="00EA1CDD"/>
    <w:rsid w:val="00EA1CDE"/>
    <w:rsid w:val="00EA4FA1"/>
    <w:rsid w:val="00EA71E5"/>
    <w:rsid w:val="00EB0AA9"/>
    <w:rsid w:val="00EB1338"/>
    <w:rsid w:val="00EB28AA"/>
    <w:rsid w:val="00EB2DE0"/>
    <w:rsid w:val="00EC0586"/>
    <w:rsid w:val="00EC2828"/>
    <w:rsid w:val="00EC3113"/>
    <w:rsid w:val="00EC6AFE"/>
    <w:rsid w:val="00EC729A"/>
    <w:rsid w:val="00EC73A1"/>
    <w:rsid w:val="00EC748A"/>
    <w:rsid w:val="00EC7926"/>
    <w:rsid w:val="00ED04DF"/>
    <w:rsid w:val="00ED2132"/>
    <w:rsid w:val="00ED33BB"/>
    <w:rsid w:val="00ED6DC7"/>
    <w:rsid w:val="00EE06F3"/>
    <w:rsid w:val="00EE09FF"/>
    <w:rsid w:val="00EE1C07"/>
    <w:rsid w:val="00EE29D6"/>
    <w:rsid w:val="00EE2CA9"/>
    <w:rsid w:val="00EE3103"/>
    <w:rsid w:val="00EE3FCD"/>
    <w:rsid w:val="00EE5781"/>
    <w:rsid w:val="00EE587E"/>
    <w:rsid w:val="00EE7107"/>
    <w:rsid w:val="00EE7D8B"/>
    <w:rsid w:val="00EF2CD7"/>
    <w:rsid w:val="00EF39F4"/>
    <w:rsid w:val="00EF41E9"/>
    <w:rsid w:val="00EF46D8"/>
    <w:rsid w:val="00EF6A2E"/>
    <w:rsid w:val="00EF6E70"/>
    <w:rsid w:val="00EF6FC7"/>
    <w:rsid w:val="00F02274"/>
    <w:rsid w:val="00F025EC"/>
    <w:rsid w:val="00F0289F"/>
    <w:rsid w:val="00F02B7D"/>
    <w:rsid w:val="00F05B31"/>
    <w:rsid w:val="00F06EA3"/>
    <w:rsid w:val="00F11026"/>
    <w:rsid w:val="00F11509"/>
    <w:rsid w:val="00F11EA3"/>
    <w:rsid w:val="00F201A5"/>
    <w:rsid w:val="00F20758"/>
    <w:rsid w:val="00F20965"/>
    <w:rsid w:val="00F22478"/>
    <w:rsid w:val="00F256EE"/>
    <w:rsid w:val="00F26D1F"/>
    <w:rsid w:val="00F3305D"/>
    <w:rsid w:val="00F3473E"/>
    <w:rsid w:val="00F36308"/>
    <w:rsid w:val="00F3671C"/>
    <w:rsid w:val="00F379C7"/>
    <w:rsid w:val="00F40F1F"/>
    <w:rsid w:val="00F41BF8"/>
    <w:rsid w:val="00F508EC"/>
    <w:rsid w:val="00F53276"/>
    <w:rsid w:val="00F53C4E"/>
    <w:rsid w:val="00F556C8"/>
    <w:rsid w:val="00F56802"/>
    <w:rsid w:val="00F60431"/>
    <w:rsid w:val="00F604F4"/>
    <w:rsid w:val="00F61094"/>
    <w:rsid w:val="00F62487"/>
    <w:rsid w:val="00F62923"/>
    <w:rsid w:val="00F62FEA"/>
    <w:rsid w:val="00F63166"/>
    <w:rsid w:val="00F635B4"/>
    <w:rsid w:val="00F64E37"/>
    <w:rsid w:val="00F65431"/>
    <w:rsid w:val="00F654E5"/>
    <w:rsid w:val="00F70796"/>
    <w:rsid w:val="00F7629D"/>
    <w:rsid w:val="00F818DD"/>
    <w:rsid w:val="00F82809"/>
    <w:rsid w:val="00F82825"/>
    <w:rsid w:val="00F864CF"/>
    <w:rsid w:val="00F92013"/>
    <w:rsid w:val="00F92AB2"/>
    <w:rsid w:val="00F93605"/>
    <w:rsid w:val="00F936AF"/>
    <w:rsid w:val="00F94A73"/>
    <w:rsid w:val="00F94BF3"/>
    <w:rsid w:val="00F95994"/>
    <w:rsid w:val="00F965C0"/>
    <w:rsid w:val="00FA4100"/>
    <w:rsid w:val="00FA5486"/>
    <w:rsid w:val="00FB170B"/>
    <w:rsid w:val="00FB1F34"/>
    <w:rsid w:val="00FB29C4"/>
    <w:rsid w:val="00FB32FD"/>
    <w:rsid w:val="00FB6A0B"/>
    <w:rsid w:val="00FC21FE"/>
    <w:rsid w:val="00FC26AF"/>
    <w:rsid w:val="00FC4ECD"/>
    <w:rsid w:val="00FC64F4"/>
    <w:rsid w:val="00FD737A"/>
    <w:rsid w:val="00FE279F"/>
    <w:rsid w:val="00FE29D1"/>
    <w:rsid w:val="00FE3CAF"/>
    <w:rsid w:val="00FE3D9F"/>
    <w:rsid w:val="00FE50D0"/>
    <w:rsid w:val="00FE6DB1"/>
    <w:rsid w:val="00FF0861"/>
    <w:rsid w:val="00FF0CB9"/>
    <w:rsid w:val="00FF1C53"/>
    <w:rsid w:val="00FF2D38"/>
    <w:rsid w:val="00FF486E"/>
    <w:rsid w:val="00FF4FC7"/>
    <w:rsid w:val="01A4CA4E"/>
    <w:rsid w:val="0365032C"/>
    <w:rsid w:val="061C3449"/>
    <w:rsid w:val="0813745A"/>
    <w:rsid w:val="08C27234"/>
    <w:rsid w:val="0A5A11A6"/>
    <w:rsid w:val="0CC79602"/>
    <w:rsid w:val="0CE441E1"/>
    <w:rsid w:val="0E516964"/>
    <w:rsid w:val="10DA58CB"/>
    <w:rsid w:val="12CAB0C5"/>
    <w:rsid w:val="13597CCD"/>
    <w:rsid w:val="13A98355"/>
    <w:rsid w:val="13D3F30A"/>
    <w:rsid w:val="14D9EB0A"/>
    <w:rsid w:val="16ECA9F3"/>
    <w:rsid w:val="178DD4A3"/>
    <w:rsid w:val="18F22A46"/>
    <w:rsid w:val="192BA096"/>
    <w:rsid w:val="2308055C"/>
    <w:rsid w:val="25C62853"/>
    <w:rsid w:val="29548EB8"/>
    <w:rsid w:val="2A9EB205"/>
    <w:rsid w:val="2AE58247"/>
    <w:rsid w:val="2C56FA48"/>
    <w:rsid w:val="2DA9C308"/>
    <w:rsid w:val="2DD49F4A"/>
    <w:rsid w:val="2F0D7817"/>
    <w:rsid w:val="30C86806"/>
    <w:rsid w:val="31005B4E"/>
    <w:rsid w:val="33AE3D27"/>
    <w:rsid w:val="36D98BD6"/>
    <w:rsid w:val="38B36122"/>
    <w:rsid w:val="3944B1C1"/>
    <w:rsid w:val="396B7B72"/>
    <w:rsid w:val="3ACE21D5"/>
    <w:rsid w:val="3B1E136C"/>
    <w:rsid w:val="3C6A5824"/>
    <w:rsid w:val="3D05CE0C"/>
    <w:rsid w:val="417BB477"/>
    <w:rsid w:val="42AD90D8"/>
    <w:rsid w:val="44B3581D"/>
    <w:rsid w:val="45E1D51C"/>
    <w:rsid w:val="4627C755"/>
    <w:rsid w:val="46D225F0"/>
    <w:rsid w:val="4731FBE1"/>
    <w:rsid w:val="487D38EA"/>
    <w:rsid w:val="4B1EB175"/>
    <w:rsid w:val="4C429985"/>
    <w:rsid w:val="50A69871"/>
    <w:rsid w:val="520A7C3E"/>
    <w:rsid w:val="53123F26"/>
    <w:rsid w:val="57119549"/>
    <w:rsid w:val="595F4945"/>
    <w:rsid w:val="5AA7AA67"/>
    <w:rsid w:val="5ECFEE19"/>
    <w:rsid w:val="5FEDED2F"/>
    <w:rsid w:val="5FFAF3B7"/>
    <w:rsid w:val="60E5106A"/>
    <w:rsid w:val="63AC20A2"/>
    <w:rsid w:val="663996A0"/>
    <w:rsid w:val="687CF060"/>
    <w:rsid w:val="690D8109"/>
    <w:rsid w:val="69AC56D1"/>
    <w:rsid w:val="6B3C776E"/>
    <w:rsid w:val="6D8842C3"/>
    <w:rsid w:val="73123A9F"/>
    <w:rsid w:val="737EE242"/>
    <w:rsid w:val="74741764"/>
    <w:rsid w:val="752D7182"/>
    <w:rsid w:val="766A21E8"/>
    <w:rsid w:val="772702C9"/>
    <w:rsid w:val="7BC62157"/>
    <w:rsid w:val="7D5AAE95"/>
    <w:rsid w:val="7E539FC0"/>
    <w:rsid w:val="7E93FFEF"/>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E6055"/>
  <w15:docId w15:val="{27731CE5-215E-443F-9092-21FDA4B4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A043D"/>
    <w:pPr>
      <w:spacing w:before="120" w:after="120"/>
      <w:jc w:val="both"/>
    </w:pPr>
    <w:rPr>
      <w:rFonts w:ascii="Times New Roman" w:eastAsia="Times New Roman" w:hAnsi="Times New Roman" w:cs="Times New Roman"/>
      <w:lang w:val="hu-HU" w:eastAsia="hu-HU" w:bidi="hu-HU"/>
    </w:rPr>
  </w:style>
  <w:style w:type="paragraph" w:styleId="Cmsor1">
    <w:name w:val="heading 1"/>
    <w:basedOn w:val="Norml"/>
    <w:uiPriority w:val="9"/>
    <w:qFormat/>
    <w:rsid w:val="00F82825"/>
    <w:pPr>
      <w:keepNext/>
      <w:widowControl/>
      <w:numPr>
        <w:numId w:val="24"/>
      </w:numPr>
      <w:outlineLvl w:val="0"/>
    </w:pPr>
    <w:rPr>
      <w:b/>
      <w:bCs/>
      <w:smallCaps/>
      <w:sz w:val="28"/>
      <w:szCs w:val="28"/>
    </w:rPr>
  </w:style>
  <w:style w:type="paragraph" w:styleId="Cmsor2">
    <w:name w:val="heading 2"/>
    <w:basedOn w:val="Norml"/>
    <w:uiPriority w:val="9"/>
    <w:unhideWhenUsed/>
    <w:qFormat/>
    <w:rsid w:val="00651C27"/>
    <w:pPr>
      <w:keepNext/>
      <w:widowControl/>
      <w:numPr>
        <w:ilvl w:val="1"/>
        <w:numId w:val="24"/>
      </w:numPr>
      <w:outlineLvl w:val="1"/>
    </w:pPr>
    <w:rPr>
      <w:b/>
      <w:bCs/>
      <w:smallCaps/>
      <w:sz w:val="26"/>
      <w:szCs w:val="26"/>
    </w:rPr>
  </w:style>
  <w:style w:type="paragraph" w:styleId="Cmsor3">
    <w:name w:val="heading 3"/>
    <w:basedOn w:val="Norml"/>
    <w:uiPriority w:val="9"/>
    <w:unhideWhenUsed/>
    <w:qFormat/>
    <w:rsid w:val="00F82825"/>
    <w:pPr>
      <w:numPr>
        <w:ilvl w:val="2"/>
        <w:numId w:val="24"/>
      </w:numPr>
      <w:outlineLvl w:val="2"/>
    </w:pPr>
    <w:rPr>
      <w:b/>
      <w:bCs/>
      <w:smallCaps/>
      <w:sz w:val="24"/>
      <w:szCs w:val="24"/>
    </w:rPr>
  </w:style>
  <w:style w:type="paragraph" w:styleId="Cmsor4">
    <w:name w:val="heading 4"/>
    <w:basedOn w:val="Norml"/>
    <w:next w:val="Norml"/>
    <w:link w:val="Cmsor4Char"/>
    <w:uiPriority w:val="9"/>
    <w:semiHidden/>
    <w:unhideWhenUsed/>
    <w:qFormat/>
    <w:rsid w:val="00642CA9"/>
    <w:pPr>
      <w:keepNext/>
      <w:keepLines/>
      <w:numPr>
        <w:ilvl w:val="3"/>
        <w:numId w:val="24"/>
      </w:numPr>
      <w:spacing w:before="40"/>
      <w:outlineLvl w:val="3"/>
    </w:pPr>
    <w:rPr>
      <w:rFonts w:asciiTheme="majorHAnsi" w:eastAsiaTheme="majorEastAsia" w:hAnsiTheme="majorHAnsi" w:cstheme="majorBidi"/>
      <w:i/>
      <w:iCs/>
      <w:color w:val="365F91" w:themeColor="accent1" w:themeShade="BF"/>
    </w:rPr>
  </w:style>
  <w:style w:type="paragraph" w:styleId="Cmsor5">
    <w:name w:val="heading 5"/>
    <w:basedOn w:val="Norml"/>
    <w:next w:val="Norml"/>
    <w:link w:val="Cmsor5Char"/>
    <w:uiPriority w:val="9"/>
    <w:semiHidden/>
    <w:unhideWhenUsed/>
    <w:qFormat/>
    <w:rsid w:val="00642CA9"/>
    <w:pPr>
      <w:keepNext/>
      <w:keepLines/>
      <w:numPr>
        <w:ilvl w:val="4"/>
        <w:numId w:val="24"/>
      </w:numPr>
      <w:spacing w:before="40"/>
      <w:outlineLvl w:val="4"/>
    </w:pPr>
    <w:rPr>
      <w:rFonts w:asciiTheme="majorHAnsi" w:eastAsiaTheme="majorEastAsia" w:hAnsiTheme="majorHAnsi" w:cstheme="majorBidi"/>
      <w:color w:val="365F91" w:themeColor="accent1" w:themeShade="BF"/>
    </w:rPr>
  </w:style>
  <w:style w:type="paragraph" w:styleId="Cmsor6">
    <w:name w:val="heading 6"/>
    <w:basedOn w:val="Norml"/>
    <w:next w:val="Norml"/>
    <w:link w:val="Cmsor6Char"/>
    <w:uiPriority w:val="9"/>
    <w:semiHidden/>
    <w:unhideWhenUsed/>
    <w:qFormat/>
    <w:rsid w:val="00642CA9"/>
    <w:pPr>
      <w:keepNext/>
      <w:keepLines/>
      <w:numPr>
        <w:ilvl w:val="5"/>
        <w:numId w:val="24"/>
      </w:numPr>
      <w:spacing w:before="40"/>
      <w:outlineLvl w:val="5"/>
    </w:pPr>
    <w:rPr>
      <w:rFonts w:asciiTheme="majorHAnsi" w:eastAsiaTheme="majorEastAsia" w:hAnsiTheme="majorHAnsi" w:cstheme="majorBidi"/>
      <w:color w:val="243F60" w:themeColor="accent1" w:themeShade="7F"/>
    </w:rPr>
  </w:style>
  <w:style w:type="paragraph" w:styleId="Cmsor7">
    <w:name w:val="heading 7"/>
    <w:basedOn w:val="Norml"/>
    <w:next w:val="Norml"/>
    <w:link w:val="Cmsor7Char"/>
    <w:uiPriority w:val="9"/>
    <w:semiHidden/>
    <w:unhideWhenUsed/>
    <w:qFormat/>
    <w:rsid w:val="00642CA9"/>
    <w:pPr>
      <w:keepNext/>
      <w:keepLines/>
      <w:numPr>
        <w:ilvl w:val="6"/>
        <w:numId w:val="24"/>
      </w:numPr>
      <w:spacing w:before="40"/>
      <w:outlineLvl w:val="6"/>
    </w:pPr>
    <w:rPr>
      <w:rFonts w:asciiTheme="majorHAnsi" w:eastAsiaTheme="majorEastAsia" w:hAnsiTheme="majorHAnsi" w:cstheme="majorBidi"/>
      <w:i/>
      <w:iCs/>
      <w:color w:val="243F60" w:themeColor="accent1" w:themeShade="7F"/>
    </w:rPr>
  </w:style>
  <w:style w:type="paragraph" w:styleId="Cmsor8">
    <w:name w:val="heading 8"/>
    <w:basedOn w:val="Norml"/>
    <w:next w:val="Norml"/>
    <w:link w:val="Cmsor8Char"/>
    <w:uiPriority w:val="9"/>
    <w:semiHidden/>
    <w:unhideWhenUsed/>
    <w:qFormat/>
    <w:rsid w:val="00642CA9"/>
    <w:pPr>
      <w:keepNext/>
      <w:keepLines/>
      <w:numPr>
        <w:ilvl w:val="7"/>
        <w:numId w:val="24"/>
      </w:numPr>
      <w:spacing w:before="40"/>
      <w:outlineLvl w:val="7"/>
    </w:pPr>
    <w:rPr>
      <w:rFonts w:asciiTheme="majorHAnsi" w:eastAsiaTheme="majorEastAsia" w:hAnsiTheme="majorHAnsi" w:cstheme="majorBidi"/>
      <w:color w:val="272727" w:themeColor="text1" w:themeTint="D8"/>
      <w:sz w:val="21"/>
      <w:szCs w:val="21"/>
    </w:rPr>
  </w:style>
  <w:style w:type="paragraph" w:styleId="Cmsor9">
    <w:name w:val="heading 9"/>
    <w:basedOn w:val="Norml"/>
    <w:next w:val="Norml"/>
    <w:link w:val="Cmsor9Char"/>
    <w:uiPriority w:val="9"/>
    <w:semiHidden/>
    <w:unhideWhenUsed/>
    <w:qFormat/>
    <w:rsid w:val="00642CA9"/>
    <w:pPr>
      <w:keepNext/>
      <w:keepLines/>
      <w:numPr>
        <w:ilvl w:val="8"/>
        <w:numId w:val="2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TJ1">
    <w:name w:val="toc 1"/>
    <w:basedOn w:val="Norml"/>
    <w:uiPriority w:val="39"/>
    <w:qFormat/>
    <w:rPr>
      <w:rFonts w:asciiTheme="minorHAnsi" w:hAnsiTheme="minorHAnsi" w:cstheme="minorHAnsi"/>
      <w:b/>
      <w:bCs/>
      <w:caps/>
      <w:sz w:val="20"/>
      <w:szCs w:val="20"/>
    </w:rPr>
  </w:style>
  <w:style w:type="paragraph" w:styleId="TJ2">
    <w:name w:val="toc 2"/>
    <w:basedOn w:val="Norml"/>
    <w:uiPriority w:val="39"/>
    <w:qFormat/>
    <w:pPr>
      <w:ind w:left="220"/>
    </w:pPr>
    <w:rPr>
      <w:rFonts w:asciiTheme="minorHAnsi" w:hAnsiTheme="minorHAnsi" w:cstheme="minorHAnsi"/>
      <w:smallCaps/>
      <w:sz w:val="20"/>
      <w:szCs w:val="20"/>
    </w:rPr>
  </w:style>
  <w:style w:type="paragraph" w:styleId="TJ3">
    <w:name w:val="toc 3"/>
    <w:basedOn w:val="Norml"/>
    <w:uiPriority w:val="39"/>
    <w:qFormat/>
    <w:pPr>
      <w:ind w:left="440"/>
    </w:pPr>
    <w:rPr>
      <w:rFonts w:asciiTheme="minorHAnsi" w:hAnsiTheme="minorHAnsi" w:cstheme="minorHAnsi"/>
      <w:i/>
      <w:iCs/>
      <w:sz w:val="20"/>
      <w:szCs w:val="20"/>
    </w:rPr>
  </w:style>
  <w:style w:type="paragraph" w:styleId="TJ4">
    <w:name w:val="toc 4"/>
    <w:basedOn w:val="Norml"/>
    <w:uiPriority w:val="1"/>
    <w:qFormat/>
    <w:pPr>
      <w:ind w:left="660"/>
    </w:pPr>
    <w:rPr>
      <w:rFonts w:asciiTheme="minorHAnsi" w:hAnsiTheme="minorHAnsi" w:cstheme="minorHAnsi"/>
      <w:sz w:val="18"/>
      <w:szCs w:val="18"/>
    </w:rPr>
  </w:style>
  <w:style w:type="paragraph" w:styleId="Szvegtrzs">
    <w:name w:val="Body Text"/>
    <w:basedOn w:val="Norml"/>
    <w:uiPriority w:val="1"/>
    <w:qFormat/>
    <w:rsid w:val="00F22478"/>
  </w:style>
  <w:style w:type="paragraph" w:styleId="Listaszerbekezds">
    <w:name w:val="List Paragraph"/>
    <w:aliases w:val="Welt L,bekezdés1,List Paragraph à moi,Dot pt,No Spacing1,List Paragraph Char Char Char,Indicator Text,Numbered Para 1,Bullet List,FooterText,numbered,Paragraphe de liste1,Bulletr List Paragraph,列出段落,列出段落1"/>
    <w:basedOn w:val="Norml"/>
    <w:link w:val="ListaszerbekezdsChar"/>
    <w:uiPriority w:val="34"/>
    <w:qFormat/>
    <w:pPr>
      <w:ind w:left="476" w:hanging="360"/>
    </w:pPr>
  </w:style>
  <w:style w:type="paragraph" w:customStyle="1" w:styleId="TableParagraph">
    <w:name w:val="Table Paragraph"/>
    <w:basedOn w:val="Norml"/>
    <w:uiPriority w:val="1"/>
    <w:qFormat/>
  </w:style>
  <w:style w:type="paragraph" w:styleId="Buborkszveg">
    <w:name w:val="Balloon Text"/>
    <w:basedOn w:val="Norml"/>
    <w:link w:val="BuborkszvegChar"/>
    <w:uiPriority w:val="99"/>
    <w:semiHidden/>
    <w:unhideWhenUsed/>
    <w:rsid w:val="00B13446"/>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13446"/>
    <w:rPr>
      <w:rFonts w:ascii="Segoe UI" w:eastAsia="Times New Roman" w:hAnsi="Segoe UI" w:cs="Segoe UI"/>
      <w:sz w:val="18"/>
      <w:szCs w:val="18"/>
      <w:lang w:val="hu-HU" w:eastAsia="hu-HU" w:bidi="hu-HU"/>
    </w:rPr>
  </w:style>
  <w:style w:type="character" w:customStyle="1" w:styleId="Cmsor4Char">
    <w:name w:val="Címsor 4 Char"/>
    <w:basedOn w:val="Bekezdsalapbettpusa"/>
    <w:link w:val="Cmsor4"/>
    <w:uiPriority w:val="9"/>
    <w:semiHidden/>
    <w:rsid w:val="00642CA9"/>
    <w:rPr>
      <w:rFonts w:asciiTheme="majorHAnsi" w:eastAsiaTheme="majorEastAsia" w:hAnsiTheme="majorHAnsi" w:cstheme="majorBidi"/>
      <w:i/>
      <w:iCs/>
      <w:color w:val="365F91" w:themeColor="accent1" w:themeShade="BF"/>
      <w:lang w:val="hu-HU" w:eastAsia="hu-HU" w:bidi="hu-HU"/>
    </w:rPr>
  </w:style>
  <w:style w:type="character" w:customStyle="1" w:styleId="Cmsor5Char">
    <w:name w:val="Címsor 5 Char"/>
    <w:basedOn w:val="Bekezdsalapbettpusa"/>
    <w:link w:val="Cmsor5"/>
    <w:uiPriority w:val="9"/>
    <w:semiHidden/>
    <w:rsid w:val="00642CA9"/>
    <w:rPr>
      <w:rFonts w:asciiTheme="majorHAnsi" w:eastAsiaTheme="majorEastAsia" w:hAnsiTheme="majorHAnsi" w:cstheme="majorBidi"/>
      <w:color w:val="365F91" w:themeColor="accent1" w:themeShade="BF"/>
      <w:lang w:val="hu-HU" w:eastAsia="hu-HU" w:bidi="hu-HU"/>
    </w:rPr>
  </w:style>
  <w:style w:type="character" w:customStyle="1" w:styleId="Cmsor6Char">
    <w:name w:val="Címsor 6 Char"/>
    <w:basedOn w:val="Bekezdsalapbettpusa"/>
    <w:link w:val="Cmsor6"/>
    <w:uiPriority w:val="9"/>
    <w:semiHidden/>
    <w:rsid w:val="00642CA9"/>
    <w:rPr>
      <w:rFonts w:asciiTheme="majorHAnsi" w:eastAsiaTheme="majorEastAsia" w:hAnsiTheme="majorHAnsi" w:cstheme="majorBidi"/>
      <w:color w:val="243F60" w:themeColor="accent1" w:themeShade="7F"/>
      <w:lang w:val="hu-HU" w:eastAsia="hu-HU" w:bidi="hu-HU"/>
    </w:rPr>
  </w:style>
  <w:style w:type="character" w:customStyle="1" w:styleId="Cmsor7Char">
    <w:name w:val="Címsor 7 Char"/>
    <w:basedOn w:val="Bekezdsalapbettpusa"/>
    <w:link w:val="Cmsor7"/>
    <w:uiPriority w:val="9"/>
    <w:semiHidden/>
    <w:rsid w:val="00642CA9"/>
    <w:rPr>
      <w:rFonts w:asciiTheme="majorHAnsi" w:eastAsiaTheme="majorEastAsia" w:hAnsiTheme="majorHAnsi" w:cstheme="majorBidi"/>
      <w:i/>
      <w:iCs/>
      <w:color w:val="243F60" w:themeColor="accent1" w:themeShade="7F"/>
      <w:lang w:val="hu-HU" w:eastAsia="hu-HU" w:bidi="hu-HU"/>
    </w:rPr>
  </w:style>
  <w:style w:type="character" w:customStyle="1" w:styleId="Cmsor8Char">
    <w:name w:val="Címsor 8 Char"/>
    <w:basedOn w:val="Bekezdsalapbettpusa"/>
    <w:link w:val="Cmsor8"/>
    <w:uiPriority w:val="9"/>
    <w:semiHidden/>
    <w:rsid w:val="00642CA9"/>
    <w:rPr>
      <w:rFonts w:asciiTheme="majorHAnsi" w:eastAsiaTheme="majorEastAsia" w:hAnsiTheme="majorHAnsi" w:cstheme="majorBidi"/>
      <w:color w:val="272727" w:themeColor="text1" w:themeTint="D8"/>
      <w:sz w:val="21"/>
      <w:szCs w:val="21"/>
      <w:lang w:val="hu-HU" w:eastAsia="hu-HU" w:bidi="hu-HU"/>
    </w:rPr>
  </w:style>
  <w:style w:type="character" w:customStyle="1" w:styleId="Cmsor9Char">
    <w:name w:val="Címsor 9 Char"/>
    <w:basedOn w:val="Bekezdsalapbettpusa"/>
    <w:link w:val="Cmsor9"/>
    <w:uiPriority w:val="9"/>
    <w:semiHidden/>
    <w:rsid w:val="00642CA9"/>
    <w:rPr>
      <w:rFonts w:asciiTheme="majorHAnsi" w:eastAsiaTheme="majorEastAsia" w:hAnsiTheme="majorHAnsi" w:cstheme="majorBidi"/>
      <w:i/>
      <w:iCs/>
      <w:color w:val="272727" w:themeColor="text1" w:themeTint="D8"/>
      <w:sz w:val="21"/>
      <w:szCs w:val="21"/>
      <w:lang w:val="hu-HU" w:eastAsia="hu-HU" w:bidi="hu-HU"/>
    </w:rPr>
  </w:style>
  <w:style w:type="character" w:styleId="Jegyzethivatkozs">
    <w:name w:val="annotation reference"/>
    <w:basedOn w:val="Bekezdsalapbettpusa"/>
    <w:uiPriority w:val="99"/>
    <w:semiHidden/>
    <w:unhideWhenUsed/>
    <w:rsid w:val="00EA4FA1"/>
    <w:rPr>
      <w:sz w:val="16"/>
      <w:szCs w:val="16"/>
    </w:rPr>
  </w:style>
  <w:style w:type="paragraph" w:styleId="Jegyzetszveg">
    <w:name w:val="annotation text"/>
    <w:basedOn w:val="Norml"/>
    <w:link w:val="JegyzetszvegChar"/>
    <w:uiPriority w:val="99"/>
    <w:unhideWhenUsed/>
    <w:rsid w:val="00EA4FA1"/>
    <w:rPr>
      <w:sz w:val="20"/>
      <w:szCs w:val="20"/>
    </w:rPr>
  </w:style>
  <w:style w:type="character" w:customStyle="1" w:styleId="JegyzetszvegChar">
    <w:name w:val="Jegyzetszöveg Char"/>
    <w:basedOn w:val="Bekezdsalapbettpusa"/>
    <w:link w:val="Jegyzetszveg"/>
    <w:uiPriority w:val="99"/>
    <w:rsid w:val="00EA4FA1"/>
    <w:rPr>
      <w:rFonts w:ascii="Times New Roman" w:eastAsia="Times New Roman" w:hAnsi="Times New Roman" w:cs="Times New Roman"/>
      <w:sz w:val="20"/>
      <w:szCs w:val="20"/>
      <w:lang w:val="hu-HU" w:eastAsia="hu-HU" w:bidi="hu-HU"/>
    </w:rPr>
  </w:style>
  <w:style w:type="paragraph" w:styleId="Megjegyzstrgya">
    <w:name w:val="annotation subject"/>
    <w:basedOn w:val="Jegyzetszveg"/>
    <w:next w:val="Jegyzetszveg"/>
    <w:link w:val="MegjegyzstrgyaChar"/>
    <w:uiPriority w:val="99"/>
    <w:semiHidden/>
    <w:unhideWhenUsed/>
    <w:rsid w:val="00EA4FA1"/>
    <w:rPr>
      <w:b/>
      <w:bCs/>
    </w:rPr>
  </w:style>
  <w:style w:type="character" w:customStyle="1" w:styleId="MegjegyzstrgyaChar">
    <w:name w:val="Megjegyzés tárgya Char"/>
    <w:basedOn w:val="JegyzetszvegChar"/>
    <w:link w:val="Megjegyzstrgya"/>
    <w:uiPriority w:val="99"/>
    <w:semiHidden/>
    <w:rsid w:val="00EA4FA1"/>
    <w:rPr>
      <w:rFonts w:ascii="Times New Roman" w:eastAsia="Times New Roman" w:hAnsi="Times New Roman" w:cs="Times New Roman"/>
      <w:b/>
      <w:bCs/>
      <w:sz w:val="20"/>
      <w:szCs w:val="20"/>
      <w:lang w:val="hu-HU" w:eastAsia="hu-HU" w:bidi="hu-HU"/>
    </w:rPr>
  </w:style>
  <w:style w:type="character" w:styleId="Hiperhivatkozs">
    <w:name w:val="Hyperlink"/>
    <w:basedOn w:val="Bekezdsalapbettpusa"/>
    <w:uiPriority w:val="99"/>
    <w:unhideWhenUsed/>
    <w:rsid w:val="00513BE8"/>
    <w:rPr>
      <w:color w:val="0000FF" w:themeColor="hyperlink"/>
      <w:u w:val="single"/>
    </w:rPr>
  </w:style>
  <w:style w:type="character" w:styleId="Feloldatlanmegemlts">
    <w:name w:val="Unresolved Mention"/>
    <w:basedOn w:val="Bekezdsalapbettpusa"/>
    <w:uiPriority w:val="99"/>
    <w:semiHidden/>
    <w:unhideWhenUsed/>
    <w:rsid w:val="00513BE8"/>
    <w:rPr>
      <w:color w:val="605E5C"/>
      <w:shd w:val="clear" w:color="auto" w:fill="E1DFDD"/>
    </w:rPr>
  </w:style>
  <w:style w:type="paragraph" w:styleId="Tartalomjegyzkcmsora">
    <w:name w:val="TOC Heading"/>
    <w:basedOn w:val="Cmsor1"/>
    <w:next w:val="Norml"/>
    <w:uiPriority w:val="39"/>
    <w:unhideWhenUsed/>
    <w:qFormat/>
    <w:rsid w:val="009D7B6A"/>
    <w:pPr>
      <w:keepLines/>
      <w:numPr>
        <w:numId w:val="0"/>
      </w:numPr>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J5">
    <w:name w:val="toc 5"/>
    <w:basedOn w:val="Norml"/>
    <w:next w:val="Norml"/>
    <w:autoRedefine/>
    <w:uiPriority w:val="39"/>
    <w:unhideWhenUsed/>
    <w:rsid w:val="009D7B6A"/>
    <w:pPr>
      <w:ind w:left="880"/>
    </w:pPr>
    <w:rPr>
      <w:rFonts w:asciiTheme="minorHAnsi" w:hAnsiTheme="minorHAnsi" w:cstheme="minorHAnsi"/>
      <w:sz w:val="18"/>
      <w:szCs w:val="18"/>
    </w:rPr>
  </w:style>
  <w:style w:type="paragraph" w:styleId="TJ6">
    <w:name w:val="toc 6"/>
    <w:basedOn w:val="Norml"/>
    <w:next w:val="Norml"/>
    <w:autoRedefine/>
    <w:uiPriority w:val="39"/>
    <w:unhideWhenUsed/>
    <w:rsid w:val="009D7B6A"/>
    <w:pPr>
      <w:ind w:left="1100"/>
    </w:pPr>
    <w:rPr>
      <w:rFonts w:asciiTheme="minorHAnsi" w:hAnsiTheme="minorHAnsi" w:cstheme="minorHAnsi"/>
      <w:sz w:val="18"/>
      <w:szCs w:val="18"/>
    </w:rPr>
  </w:style>
  <w:style w:type="paragraph" w:styleId="TJ7">
    <w:name w:val="toc 7"/>
    <w:basedOn w:val="Norml"/>
    <w:next w:val="Norml"/>
    <w:autoRedefine/>
    <w:uiPriority w:val="39"/>
    <w:unhideWhenUsed/>
    <w:rsid w:val="009D7B6A"/>
    <w:pPr>
      <w:ind w:left="1320"/>
    </w:pPr>
    <w:rPr>
      <w:rFonts w:asciiTheme="minorHAnsi" w:hAnsiTheme="minorHAnsi" w:cstheme="minorHAnsi"/>
      <w:sz w:val="18"/>
      <w:szCs w:val="18"/>
    </w:rPr>
  </w:style>
  <w:style w:type="paragraph" w:styleId="TJ8">
    <w:name w:val="toc 8"/>
    <w:basedOn w:val="Norml"/>
    <w:next w:val="Norml"/>
    <w:autoRedefine/>
    <w:uiPriority w:val="39"/>
    <w:unhideWhenUsed/>
    <w:rsid w:val="009D7B6A"/>
    <w:pPr>
      <w:ind w:left="1540"/>
    </w:pPr>
    <w:rPr>
      <w:rFonts w:asciiTheme="minorHAnsi" w:hAnsiTheme="minorHAnsi" w:cstheme="minorHAnsi"/>
      <w:sz w:val="18"/>
      <w:szCs w:val="18"/>
    </w:rPr>
  </w:style>
  <w:style w:type="paragraph" w:styleId="TJ9">
    <w:name w:val="toc 9"/>
    <w:basedOn w:val="Norml"/>
    <w:next w:val="Norml"/>
    <w:autoRedefine/>
    <w:uiPriority w:val="39"/>
    <w:unhideWhenUsed/>
    <w:rsid w:val="009D7B6A"/>
    <w:pPr>
      <w:ind w:left="1760"/>
    </w:pPr>
    <w:rPr>
      <w:rFonts w:asciiTheme="minorHAnsi" w:hAnsiTheme="minorHAnsi" w:cstheme="minorHAnsi"/>
      <w:sz w:val="18"/>
      <w:szCs w:val="18"/>
    </w:rPr>
  </w:style>
  <w:style w:type="paragraph" w:styleId="lfej">
    <w:name w:val="header"/>
    <w:basedOn w:val="Norml"/>
    <w:link w:val="lfejChar"/>
    <w:uiPriority w:val="99"/>
    <w:unhideWhenUsed/>
    <w:rsid w:val="00F62FEA"/>
    <w:pPr>
      <w:tabs>
        <w:tab w:val="center" w:pos="4536"/>
        <w:tab w:val="right" w:pos="9072"/>
      </w:tabs>
    </w:pPr>
  </w:style>
  <w:style w:type="character" w:customStyle="1" w:styleId="lfejChar">
    <w:name w:val="Élőfej Char"/>
    <w:basedOn w:val="Bekezdsalapbettpusa"/>
    <w:link w:val="lfej"/>
    <w:uiPriority w:val="99"/>
    <w:rsid w:val="00F62FEA"/>
    <w:rPr>
      <w:rFonts w:ascii="Times New Roman" w:eastAsia="Times New Roman" w:hAnsi="Times New Roman" w:cs="Times New Roman"/>
      <w:lang w:val="hu-HU" w:eastAsia="hu-HU" w:bidi="hu-HU"/>
    </w:rPr>
  </w:style>
  <w:style w:type="paragraph" w:styleId="llb">
    <w:name w:val="footer"/>
    <w:basedOn w:val="Norml"/>
    <w:link w:val="llbChar"/>
    <w:uiPriority w:val="99"/>
    <w:unhideWhenUsed/>
    <w:rsid w:val="00F62FEA"/>
    <w:pPr>
      <w:tabs>
        <w:tab w:val="center" w:pos="4536"/>
        <w:tab w:val="right" w:pos="9072"/>
      </w:tabs>
    </w:pPr>
  </w:style>
  <w:style w:type="character" w:customStyle="1" w:styleId="llbChar">
    <w:name w:val="Élőláb Char"/>
    <w:basedOn w:val="Bekezdsalapbettpusa"/>
    <w:link w:val="llb"/>
    <w:uiPriority w:val="99"/>
    <w:rsid w:val="00F62FEA"/>
    <w:rPr>
      <w:rFonts w:ascii="Times New Roman" w:eastAsia="Times New Roman" w:hAnsi="Times New Roman" w:cs="Times New Roman"/>
      <w:lang w:val="hu-HU" w:eastAsia="hu-HU" w:bidi="hu-HU"/>
    </w:rPr>
  </w:style>
  <w:style w:type="paragraph" w:customStyle="1" w:styleId="xmsolistparagraph">
    <w:name w:val="x_msolistparagraph"/>
    <w:basedOn w:val="Norml"/>
    <w:rsid w:val="00C71D4F"/>
    <w:pPr>
      <w:widowControl/>
      <w:autoSpaceDE/>
      <w:autoSpaceDN/>
      <w:spacing w:before="100" w:beforeAutospacing="1" w:after="100" w:afterAutospacing="1"/>
    </w:pPr>
    <w:rPr>
      <w:sz w:val="24"/>
      <w:szCs w:val="24"/>
      <w:lang w:bidi="ar-SA"/>
    </w:rPr>
  </w:style>
  <w:style w:type="table" w:customStyle="1" w:styleId="TableNormal1">
    <w:name w:val="Table Normal1"/>
    <w:uiPriority w:val="2"/>
    <w:semiHidden/>
    <w:unhideWhenUsed/>
    <w:qFormat/>
    <w:rsid w:val="00324A68"/>
    <w:tblPr>
      <w:tblInd w:w="0" w:type="dxa"/>
      <w:tblCellMar>
        <w:top w:w="0" w:type="dxa"/>
        <w:left w:w="0" w:type="dxa"/>
        <w:bottom w:w="0" w:type="dxa"/>
        <w:right w:w="0" w:type="dxa"/>
      </w:tblCellMar>
    </w:tblPr>
  </w:style>
  <w:style w:type="paragraph" w:styleId="Nincstrkz">
    <w:name w:val="No Spacing"/>
    <w:uiPriority w:val="1"/>
    <w:qFormat/>
    <w:rsid w:val="00F94BF3"/>
    <w:pPr>
      <w:jc w:val="both"/>
    </w:pPr>
    <w:rPr>
      <w:rFonts w:ascii="Times New Roman" w:eastAsia="Times New Roman" w:hAnsi="Times New Roman" w:cs="Times New Roman"/>
      <w:lang w:val="hu-HU" w:eastAsia="hu-HU" w:bidi="hu-HU"/>
    </w:rPr>
  </w:style>
  <w:style w:type="table" w:customStyle="1" w:styleId="Rcsostblzat1">
    <w:name w:val="Rácsos táblázat1"/>
    <w:rsid w:val="007D5352"/>
    <w:pPr>
      <w:widowControl/>
      <w:autoSpaceDE/>
      <w:autoSpaceDN/>
    </w:pPr>
    <w:rPr>
      <w:rFonts w:eastAsia="Times New Roman"/>
      <w:lang w:val="hu-HU" w:eastAsia="hu-HU"/>
    </w:rPr>
    <w:tblPr>
      <w:tblCellMar>
        <w:top w:w="0" w:type="dxa"/>
        <w:left w:w="0" w:type="dxa"/>
        <w:bottom w:w="0" w:type="dxa"/>
        <w:right w:w="0" w:type="dxa"/>
      </w:tblCellMar>
    </w:tblPr>
  </w:style>
  <w:style w:type="paragraph" w:customStyle="1" w:styleId="xmsonormal">
    <w:name w:val="x_msonormal"/>
    <w:basedOn w:val="Norml"/>
    <w:rsid w:val="00670D27"/>
    <w:pPr>
      <w:widowControl/>
      <w:autoSpaceDE/>
      <w:autoSpaceDN/>
      <w:spacing w:before="0" w:after="0"/>
      <w:jc w:val="left"/>
    </w:pPr>
    <w:rPr>
      <w:rFonts w:ascii="Calibri" w:eastAsiaTheme="minorHAnsi" w:hAnsi="Calibri" w:cs="Calibri"/>
      <w:lang w:bidi="ar-SA"/>
    </w:rPr>
  </w:style>
  <w:style w:type="character" w:customStyle="1" w:styleId="xhighlight">
    <w:name w:val="x_highlight"/>
    <w:basedOn w:val="Bekezdsalapbettpusa"/>
    <w:rsid w:val="00670D27"/>
  </w:style>
  <w:style w:type="paragraph" w:styleId="Vltozat">
    <w:name w:val="Revision"/>
    <w:hidden/>
    <w:uiPriority w:val="99"/>
    <w:semiHidden/>
    <w:rsid w:val="001060E1"/>
    <w:pPr>
      <w:widowControl/>
      <w:autoSpaceDE/>
      <w:autoSpaceDN/>
    </w:pPr>
    <w:rPr>
      <w:rFonts w:ascii="Times New Roman" w:eastAsia="Times New Roman" w:hAnsi="Times New Roman" w:cs="Times New Roman"/>
      <w:lang w:val="hu-HU" w:eastAsia="hu-HU" w:bidi="hu-HU"/>
    </w:rPr>
  </w:style>
  <w:style w:type="table" w:styleId="Rcsostblzat">
    <w:name w:val="Table Grid"/>
    <w:basedOn w:val="Normltblzat"/>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aszerbekezdsChar">
    <w:name w:val="Listaszerű bekezdés Char"/>
    <w:aliases w:val="Welt L Char,bekezdés1 Char,List Paragraph à moi Char,Dot pt Char,No Spacing1 Char,List Paragraph Char Char Char Char,Indicator Text Char,Numbered Para 1 Char,Bullet List Char,FooterText Char,numbered Char,列出段落 Char,列出段落1 Char"/>
    <w:basedOn w:val="Bekezdsalapbettpusa"/>
    <w:link w:val="Listaszerbekezds"/>
    <w:uiPriority w:val="34"/>
    <w:qFormat/>
    <w:rsid w:val="007D4C85"/>
    <w:rPr>
      <w:rFonts w:ascii="Times New Roman" w:eastAsia="Times New Roman" w:hAnsi="Times New Roman" w:cs="Times New Roman"/>
      <w:lang w:val="hu-HU" w:eastAsia="hu-HU" w:bidi="hu-HU"/>
    </w:rPr>
  </w:style>
  <w:style w:type="table" w:customStyle="1" w:styleId="TableGrid">
    <w:name w:val="TableGrid"/>
    <w:rsid w:val="007D4C85"/>
    <w:pPr>
      <w:widowControl/>
      <w:autoSpaceDE/>
      <w:autoSpaceDN/>
    </w:pPr>
    <w:rPr>
      <w:rFonts w:eastAsiaTheme="minorEastAsia"/>
      <w:lang w:val="hu-HU" w:eastAsia="hu-H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14686">
      <w:bodyDiv w:val="1"/>
      <w:marLeft w:val="0"/>
      <w:marRight w:val="0"/>
      <w:marTop w:val="0"/>
      <w:marBottom w:val="0"/>
      <w:divBdr>
        <w:top w:val="none" w:sz="0" w:space="0" w:color="auto"/>
        <w:left w:val="none" w:sz="0" w:space="0" w:color="auto"/>
        <w:bottom w:val="none" w:sz="0" w:space="0" w:color="auto"/>
        <w:right w:val="none" w:sz="0" w:space="0" w:color="auto"/>
      </w:divBdr>
    </w:div>
    <w:div w:id="545289849">
      <w:bodyDiv w:val="1"/>
      <w:marLeft w:val="0"/>
      <w:marRight w:val="0"/>
      <w:marTop w:val="0"/>
      <w:marBottom w:val="0"/>
      <w:divBdr>
        <w:top w:val="none" w:sz="0" w:space="0" w:color="auto"/>
        <w:left w:val="none" w:sz="0" w:space="0" w:color="auto"/>
        <w:bottom w:val="none" w:sz="0" w:space="0" w:color="auto"/>
        <w:right w:val="none" w:sz="0" w:space="0" w:color="auto"/>
      </w:divBdr>
    </w:div>
    <w:div w:id="578976516">
      <w:bodyDiv w:val="1"/>
      <w:marLeft w:val="0"/>
      <w:marRight w:val="0"/>
      <w:marTop w:val="0"/>
      <w:marBottom w:val="0"/>
      <w:divBdr>
        <w:top w:val="none" w:sz="0" w:space="0" w:color="auto"/>
        <w:left w:val="none" w:sz="0" w:space="0" w:color="auto"/>
        <w:bottom w:val="none" w:sz="0" w:space="0" w:color="auto"/>
        <w:right w:val="none" w:sz="0" w:space="0" w:color="auto"/>
      </w:divBdr>
    </w:div>
    <w:div w:id="11960463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vbusz.h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vbusz.h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www.vbusz.h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d006a6-d42f-4f24-805c-5712158e3461">
      <Terms xmlns="http://schemas.microsoft.com/office/infopath/2007/PartnerControls"/>
    </lcf76f155ced4ddcb4097134ff3c332f>
    <TaxCatchAll xmlns="5621d239-8eaf-4f41-bb34-57b82c2f09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um" ma:contentTypeID="0x010100D712F8FC6051594FA2D0CD0352035DD9" ma:contentTypeVersion="15" ma:contentTypeDescription="Új dokumentum létrehozása." ma:contentTypeScope="" ma:versionID="e49dfe9fe0c54d1369e131fd6b326533">
  <xsd:schema xmlns:xsd="http://www.w3.org/2001/XMLSchema" xmlns:xs="http://www.w3.org/2001/XMLSchema" xmlns:p="http://schemas.microsoft.com/office/2006/metadata/properties" xmlns:ns2="eed006a6-d42f-4f24-805c-5712158e3461" xmlns:ns3="5621d239-8eaf-4f41-bb34-57b82c2f09ba" targetNamespace="http://schemas.microsoft.com/office/2006/metadata/properties" ma:root="true" ma:fieldsID="7d9dd8b362347fc5572b89c069f76b01" ns2:_="" ns3:_="">
    <xsd:import namespace="eed006a6-d42f-4f24-805c-5712158e3461"/>
    <xsd:import namespace="5621d239-8eaf-4f41-bb34-57b82c2f09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006a6-d42f-4f24-805c-5712158e34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50178135-6718-4c67-b874-9acd3401428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21d239-8eaf-4f41-bb34-57b82c2f0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16fe8a-08d6-46e1-a040-9cf498f5725f}" ma:internalName="TaxCatchAll" ma:showField="CatchAllData" ma:web="5621d239-8eaf-4f41-bb34-57b82c2f09b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1443F6-4D4D-4EA2-BF79-3BC87B62EFDC}">
  <ds:schemaRefs>
    <ds:schemaRef ds:uri="http://schemas.microsoft.com/office/2006/metadata/properties"/>
    <ds:schemaRef ds:uri="http://schemas.microsoft.com/office/infopath/2007/PartnerControls"/>
    <ds:schemaRef ds:uri="eed006a6-d42f-4f24-805c-5712158e3461"/>
    <ds:schemaRef ds:uri="5621d239-8eaf-4f41-bb34-57b82c2f09ba"/>
  </ds:schemaRefs>
</ds:datastoreItem>
</file>

<file path=customXml/itemProps2.xml><?xml version="1.0" encoding="utf-8"?>
<ds:datastoreItem xmlns:ds="http://schemas.openxmlformats.org/officeDocument/2006/customXml" ds:itemID="{69EEE1A4-1F6D-4771-9FD0-5B51C06AF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006a6-d42f-4f24-805c-5712158e3461"/>
    <ds:schemaRef ds:uri="5621d239-8eaf-4f41-bb34-57b82c2f0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FF211A-6A1C-4FBB-A347-3B48BD03C95B}">
  <ds:schemaRefs>
    <ds:schemaRef ds:uri="http://schemas.openxmlformats.org/officeDocument/2006/bibliography"/>
  </ds:schemaRefs>
</ds:datastoreItem>
</file>

<file path=customXml/itemProps4.xml><?xml version="1.0" encoding="utf-8"?>
<ds:datastoreItem xmlns:ds="http://schemas.openxmlformats.org/officeDocument/2006/customXml" ds:itemID="{C6B2A78D-2003-4627-A3F5-6FAF4F7A3E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14254</Words>
  <Characters>98355</Characters>
  <Application>Microsoft Office Word</Application>
  <DocSecurity>0</DocSecurity>
  <Lines>819</Lines>
  <Paragraphs>224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Amália Tujder Zoltánné</dc:creator>
  <cp:keywords/>
  <cp:lastModifiedBy>Simon Zsófia Amália</cp:lastModifiedBy>
  <cp:revision>3</cp:revision>
  <cp:lastPrinted>2024-01-25T10:30:00Z</cp:lastPrinted>
  <dcterms:created xsi:type="dcterms:W3CDTF">2026-10-06T12:59:00Z</dcterms:created>
  <dcterms:modified xsi:type="dcterms:W3CDTF">2026-10-06T13:00:00Z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0x010100D712F8FC6051594FA2D0CD0352035DD9</vt:lpwstr>
  </property>
  <property fmtid="{D5CDD505-2E9C-101B-9397-08002B2CF9AE}" pid="3" name="MediaServiceImageTags">
    <vt:lpwstr/>
  </property>
</Properties>
</file>